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D6" w:rsidRDefault="00C037D6"/>
    <w:p w:rsidR="00C037D6" w:rsidRDefault="00C037D6"/>
    <w:p w:rsidR="00C037D6" w:rsidRDefault="00C037D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690"/>
      </w:tblGrid>
      <w:tr w:rsidR="00E66A17" w:rsidRPr="00B01885" w:rsidTr="00550915">
        <w:tc>
          <w:tcPr>
            <w:tcW w:w="5490" w:type="dxa"/>
            <w:shd w:val="clear" w:color="auto" w:fill="auto"/>
          </w:tcPr>
          <w:p w:rsidR="00E66A17" w:rsidRPr="00E038C8" w:rsidRDefault="00A25C3F" w:rsidP="00FB1C5D">
            <w:pPr>
              <w:rPr>
                <w:rFonts w:ascii="Calibri" w:eastAsia="Calibri" w:hAnsi="Calibri"/>
              </w:rPr>
            </w:pPr>
            <w:r>
              <w:rPr>
                <w:rFonts w:ascii="Calibri" w:eastAsia="Calibri" w:hAnsi="Calibri"/>
                <w:noProof/>
              </w:rPr>
              <w:drawing>
                <wp:inline distT="0" distB="0" distL="0" distR="0">
                  <wp:extent cx="3234690" cy="802005"/>
                  <wp:effectExtent l="0" t="0" r="3810"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690" cy="802005"/>
                          </a:xfrm>
                          <a:prstGeom prst="rect">
                            <a:avLst/>
                          </a:prstGeom>
                          <a:noFill/>
                          <a:ln>
                            <a:noFill/>
                          </a:ln>
                        </pic:spPr>
                      </pic:pic>
                    </a:graphicData>
                  </a:graphic>
                </wp:inline>
              </w:drawing>
            </w:r>
          </w:p>
        </w:tc>
        <w:tc>
          <w:tcPr>
            <w:tcW w:w="3690" w:type="dxa"/>
            <w:shd w:val="clear" w:color="auto" w:fill="auto"/>
          </w:tcPr>
          <w:p w:rsidR="00E66A17" w:rsidRPr="00E038C8" w:rsidRDefault="00E66A17" w:rsidP="00E038C8">
            <w:pPr>
              <w:jc w:val="center"/>
              <w:rPr>
                <w:rStyle w:val="Hyperlink"/>
                <w:rFonts w:ascii="Arial" w:eastAsia="Calibri" w:hAnsi="Arial" w:cs="Arial"/>
                <w:b/>
                <w:sz w:val="18"/>
                <w:szCs w:val="18"/>
              </w:rPr>
            </w:pPr>
          </w:p>
          <w:p w:rsidR="00E66A17" w:rsidRPr="00E038C8" w:rsidRDefault="00E66A17" w:rsidP="00E038C8">
            <w:pPr>
              <w:jc w:val="center"/>
              <w:rPr>
                <w:rStyle w:val="Hyperlink"/>
                <w:rFonts w:ascii="Arial" w:eastAsia="Calibri" w:hAnsi="Arial" w:cs="Arial"/>
                <w:b/>
                <w:sz w:val="18"/>
                <w:szCs w:val="18"/>
              </w:rPr>
            </w:pPr>
            <w:r w:rsidRPr="00E038C8">
              <w:rPr>
                <w:rStyle w:val="Hyperlink"/>
                <w:rFonts w:ascii="Arial" w:eastAsia="Calibri" w:hAnsi="Arial" w:cs="Arial"/>
                <w:b/>
                <w:sz w:val="18"/>
                <w:szCs w:val="18"/>
              </w:rPr>
              <w:t xml:space="preserve">1300 North 17th Street, Suite </w:t>
            </w:r>
            <w:r w:rsidR="008C6B54">
              <w:rPr>
                <w:rStyle w:val="Hyperlink"/>
                <w:rFonts w:ascii="Arial" w:eastAsia="Calibri" w:hAnsi="Arial" w:cs="Arial"/>
                <w:b/>
                <w:sz w:val="18"/>
                <w:szCs w:val="18"/>
              </w:rPr>
              <w:t>900</w:t>
            </w:r>
            <w:r w:rsidRPr="00E038C8">
              <w:rPr>
                <w:rStyle w:val="Hyperlink"/>
                <w:rFonts w:ascii="Arial" w:eastAsia="Calibri" w:hAnsi="Arial" w:cs="Arial"/>
                <w:b/>
                <w:sz w:val="18"/>
                <w:szCs w:val="18"/>
              </w:rPr>
              <w:br/>
              <w:t>Arlington, VA 22209, USA</w:t>
            </w:r>
          </w:p>
          <w:p w:rsidR="00E66A17" w:rsidRPr="00E038C8" w:rsidRDefault="00E66A17" w:rsidP="00E038C8">
            <w:pPr>
              <w:jc w:val="center"/>
              <w:rPr>
                <w:rStyle w:val="Hyperlink"/>
                <w:rFonts w:ascii="Arial" w:eastAsia="Calibri" w:hAnsi="Arial" w:cs="Arial"/>
                <w:b/>
                <w:sz w:val="18"/>
                <w:szCs w:val="18"/>
              </w:rPr>
            </w:pPr>
            <w:r w:rsidRPr="00E038C8">
              <w:rPr>
                <w:rStyle w:val="Hyperlink"/>
                <w:rFonts w:ascii="Arial" w:eastAsia="Calibri" w:hAnsi="Arial" w:cs="Arial"/>
                <w:b/>
                <w:sz w:val="18"/>
                <w:szCs w:val="18"/>
              </w:rPr>
              <w:t xml:space="preserve">+1-703- </w:t>
            </w:r>
            <w:r w:rsidR="008C6B54">
              <w:rPr>
                <w:rStyle w:val="Hyperlink"/>
                <w:rFonts w:ascii="Arial" w:eastAsia="Calibri" w:hAnsi="Arial" w:cs="Arial"/>
                <w:b/>
                <w:sz w:val="18"/>
                <w:szCs w:val="18"/>
              </w:rPr>
              <w:t>475-9217</w:t>
            </w:r>
          </w:p>
          <w:p w:rsidR="00E66A17" w:rsidRPr="00E038C8" w:rsidRDefault="00E754AD" w:rsidP="00E038C8">
            <w:pPr>
              <w:jc w:val="center"/>
              <w:rPr>
                <w:rStyle w:val="Hyperlink"/>
                <w:rFonts w:ascii="Arial" w:eastAsia="Calibri" w:hAnsi="Arial" w:cs="Arial"/>
                <w:sz w:val="18"/>
                <w:szCs w:val="18"/>
              </w:rPr>
            </w:pPr>
            <w:hyperlink r:id="rId10" w:history="1">
              <w:r w:rsidR="00E66A17" w:rsidRPr="00E038C8">
                <w:rPr>
                  <w:rStyle w:val="Hyperlink"/>
                  <w:rFonts w:ascii="Arial" w:eastAsia="Calibri" w:hAnsi="Arial" w:cs="Arial"/>
                  <w:sz w:val="18"/>
                  <w:szCs w:val="18"/>
                </w:rPr>
                <w:t>http://dicom.nema.org</w:t>
              </w:r>
            </w:hyperlink>
          </w:p>
          <w:p w:rsidR="00E66A17" w:rsidRPr="00E038C8" w:rsidRDefault="00E66A17" w:rsidP="00E038C8">
            <w:pPr>
              <w:jc w:val="center"/>
              <w:rPr>
                <w:rStyle w:val="Hyperlink"/>
                <w:rFonts w:ascii="Calibri" w:eastAsia="Calibri" w:hAnsi="Calibri"/>
                <w:b/>
              </w:rPr>
            </w:pPr>
            <w:r w:rsidRPr="00E038C8">
              <w:rPr>
                <w:rStyle w:val="Hyperlink"/>
                <w:rFonts w:ascii="Arial" w:eastAsia="Calibri" w:hAnsi="Arial" w:cs="Arial"/>
                <w:sz w:val="18"/>
                <w:szCs w:val="18"/>
              </w:rPr>
              <w:t xml:space="preserve">E-mail: </w:t>
            </w:r>
            <w:hyperlink r:id="rId11" w:history="1">
              <w:r w:rsidRPr="00E038C8">
                <w:rPr>
                  <w:rStyle w:val="Hyperlink"/>
                  <w:rFonts w:ascii="Arial" w:eastAsia="Calibri" w:hAnsi="Arial" w:cs="Arial"/>
                  <w:b/>
                  <w:sz w:val="18"/>
                  <w:szCs w:val="18"/>
                </w:rPr>
                <w:t>dicom@medicalimaging.org</w:t>
              </w:r>
            </w:hyperlink>
          </w:p>
        </w:tc>
      </w:tr>
    </w:tbl>
    <w:p w:rsidR="00FA2DEF" w:rsidRDefault="00FA2DEF"/>
    <w:p w:rsidR="00FA2DEF" w:rsidRDefault="00FA2DEF">
      <w:pPr>
        <w:pStyle w:val="Header"/>
        <w:tabs>
          <w:tab w:val="clear" w:pos="4320"/>
          <w:tab w:val="clear" w:pos="8640"/>
        </w:tabs>
      </w:pPr>
    </w:p>
    <w:p w:rsidR="00A45F6B" w:rsidRDefault="0033591B" w:rsidP="00A45F6B">
      <w:pPr>
        <w:pStyle w:val="Heading1"/>
        <w:numPr>
          <w:ilvl w:val="0"/>
          <w:numId w:val="0"/>
        </w:numPr>
        <w:ind w:left="2160" w:firstLine="720"/>
        <w:jc w:val="left"/>
        <w:rPr>
          <w:b/>
          <w:i/>
          <w:sz w:val="72"/>
          <w:u w:val="single"/>
        </w:rPr>
      </w:pPr>
      <w:r>
        <w:rPr>
          <w:b/>
          <w:i/>
          <w:sz w:val="72"/>
          <w:u w:val="single"/>
        </w:rPr>
        <w:t xml:space="preserve">MINUTES </w:t>
      </w:r>
    </w:p>
    <w:p w:rsidR="00FA2DEF" w:rsidRDefault="00FA2DEF" w:rsidP="00A45F6B">
      <w:pPr>
        <w:jc w:val="center"/>
        <w:rPr>
          <w:spacing w:val="-3"/>
        </w:rPr>
      </w:pPr>
    </w:p>
    <w:p w:rsidR="001C053E" w:rsidRDefault="00FA2DEF" w:rsidP="00A45F6B">
      <w:pPr>
        <w:pStyle w:val="Heading8"/>
        <w:numPr>
          <w:ilvl w:val="0"/>
          <w:numId w:val="0"/>
        </w:numPr>
        <w:ind w:left="1440"/>
        <w:jc w:val="left"/>
      </w:pPr>
      <w:r>
        <w:t>DICOM WORKING GROUP T</w:t>
      </w:r>
      <w:r w:rsidR="001C053E">
        <w:t>WENTY</w:t>
      </w:r>
    </w:p>
    <w:p w:rsidR="00FA2DEF" w:rsidRDefault="00FA2DEF" w:rsidP="00A45F6B">
      <w:pPr>
        <w:pStyle w:val="Heading8"/>
        <w:numPr>
          <w:ilvl w:val="0"/>
          <w:numId w:val="0"/>
        </w:numPr>
        <w:ind w:left="1440"/>
        <w:jc w:val="left"/>
        <w:rPr>
          <w:sz w:val="32"/>
        </w:rPr>
      </w:pPr>
      <w:r>
        <w:rPr>
          <w:sz w:val="32"/>
        </w:rPr>
        <w:t>(</w:t>
      </w:r>
      <w:r w:rsidR="001C053E">
        <w:rPr>
          <w:sz w:val="32"/>
        </w:rPr>
        <w:t xml:space="preserve">Integration of Imaging and </w:t>
      </w:r>
      <w:r w:rsidR="00D72D68">
        <w:rPr>
          <w:sz w:val="32"/>
        </w:rPr>
        <w:t>I</w:t>
      </w:r>
      <w:r w:rsidR="001C053E">
        <w:rPr>
          <w:sz w:val="32"/>
        </w:rPr>
        <w:t>nformation Systems</w:t>
      </w:r>
      <w:r>
        <w:rPr>
          <w:sz w:val="32"/>
        </w:rPr>
        <w:t>)</w:t>
      </w:r>
    </w:p>
    <w:p w:rsidR="00026B04" w:rsidRPr="00DB49EA" w:rsidRDefault="00026B04" w:rsidP="00DB49EA">
      <w:pPr>
        <w:suppressAutoHyphens/>
        <w:ind w:left="3600" w:firstLine="720"/>
        <w:rPr>
          <w:spacing w:val="-3"/>
          <w:sz w:val="30"/>
        </w:rPr>
      </w:pPr>
      <w:proofErr w:type="gramStart"/>
      <w:r w:rsidRPr="00DB49EA">
        <w:rPr>
          <w:spacing w:val="-3"/>
          <w:sz w:val="30"/>
        </w:rPr>
        <w:t>and</w:t>
      </w:r>
      <w:proofErr w:type="gramEnd"/>
    </w:p>
    <w:p w:rsidR="00026B04" w:rsidRDefault="00026B04" w:rsidP="00A45F6B">
      <w:pPr>
        <w:pStyle w:val="Heading8"/>
        <w:numPr>
          <w:ilvl w:val="0"/>
          <w:numId w:val="0"/>
        </w:numPr>
        <w:ind w:left="1440" w:hanging="720"/>
        <w:jc w:val="left"/>
      </w:pPr>
      <w:r>
        <w:t>HL7 IMAGING INTEGRATION WORK GROUP</w:t>
      </w:r>
    </w:p>
    <w:p w:rsidR="00FA2DEF" w:rsidRDefault="00FA2DEF">
      <w:pPr>
        <w:jc w:val="center"/>
        <w:rPr>
          <w:spacing w:val="-3"/>
          <w:sz w:val="20"/>
        </w:rPr>
      </w:pPr>
    </w:p>
    <w:p w:rsidR="00FA2DEF" w:rsidRDefault="00FA2DEF">
      <w:pPr>
        <w:widowControl w:val="0"/>
        <w:adjustRightInd w:val="0"/>
      </w:pPr>
    </w:p>
    <w:p w:rsidR="00FA2DEF" w:rsidRDefault="000E542D">
      <w:pPr>
        <w:suppressAutoHyphens/>
        <w:rPr>
          <w:spacing w:val="-3"/>
        </w:rPr>
      </w:pPr>
      <w:r w:rsidRPr="000E542D">
        <w:rPr>
          <w:spacing w:val="-3"/>
        </w:rPr>
        <w:t>Date:</w:t>
      </w:r>
      <w:r w:rsidR="00FA2DEF" w:rsidRPr="000E542D">
        <w:rPr>
          <w:spacing w:val="-3"/>
        </w:rPr>
        <w:tab/>
      </w:r>
      <w:r w:rsidR="00FA2DEF">
        <w:rPr>
          <w:spacing w:val="-3"/>
        </w:rPr>
        <w:tab/>
      </w:r>
      <w:r w:rsidR="00FA2DEF">
        <w:rPr>
          <w:spacing w:val="-3"/>
        </w:rPr>
        <w:tab/>
      </w:r>
      <w:r w:rsidR="00FA2DEF">
        <w:rPr>
          <w:spacing w:val="-3"/>
        </w:rPr>
        <w:tab/>
      </w:r>
      <w:r w:rsidR="00723CBE">
        <w:rPr>
          <w:spacing w:val="-3"/>
        </w:rPr>
        <w:t>Jan. 21</w:t>
      </w:r>
      <w:r w:rsidR="009204A0">
        <w:rPr>
          <w:spacing w:val="-3"/>
        </w:rPr>
        <w:t>-22</w:t>
      </w:r>
      <w:r>
        <w:rPr>
          <w:spacing w:val="-3"/>
        </w:rPr>
        <w:t>, 201</w:t>
      </w:r>
      <w:r w:rsidR="00723CBE">
        <w:rPr>
          <w:spacing w:val="-3"/>
        </w:rPr>
        <w:t>5</w:t>
      </w:r>
    </w:p>
    <w:p w:rsidR="00525D15" w:rsidRDefault="00525D15">
      <w:pPr>
        <w:suppressAutoHyphens/>
        <w:rPr>
          <w:spacing w:val="-3"/>
        </w:rPr>
      </w:pPr>
    </w:p>
    <w:p w:rsidR="00525D15" w:rsidRDefault="000E542D">
      <w:pPr>
        <w:suppressAutoHyphens/>
        <w:rPr>
          <w:spacing w:val="-3"/>
        </w:rPr>
      </w:pPr>
      <w:r>
        <w:rPr>
          <w:spacing w:val="-3"/>
        </w:rPr>
        <w:t>Place:</w:t>
      </w:r>
      <w:r>
        <w:rPr>
          <w:spacing w:val="-3"/>
        </w:rPr>
        <w:tab/>
      </w:r>
      <w:r>
        <w:rPr>
          <w:spacing w:val="-3"/>
        </w:rPr>
        <w:tab/>
      </w:r>
      <w:r>
        <w:rPr>
          <w:spacing w:val="-3"/>
        </w:rPr>
        <w:tab/>
      </w:r>
      <w:r>
        <w:rPr>
          <w:spacing w:val="-3"/>
        </w:rPr>
        <w:tab/>
      </w:r>
      <w:r w:rsidR="00525D15">
        <w:rPr>
          <w:spacing w:val="-3"/>
        </w:rPr>
        <w:t>HL7 Meetings</w:t>
      </w:r>
    </w:p>
    <w:p w:rsidR="004214F6" w:rsidRDefault="00246D8F" w:rsidP="00525D15">
      <w:pPr>
        <w:suppressAutoHyphens/>
        <w:ind w:left="2160" w:firstLine="720"/>
        <w:rPr>
          <w:spacing w:val="-3"/>
        </w:rPr>
      </w:pPr>
      <w:r>
        <w:rPr>
          <w:spacing w:val="-3"/>
        </w:rPr>
        <w:t>H</w:t>
      </w:r>
      <w:r w:rsidR="00723CBE">
        <w:rPr>
          <w:spacing w:val="-3"/>
        </w:rPr>
        <w:t>yatt Regency</w:t>
      </w:r>
    </w:p>
    <w:p w:rsidR="004214F6" w:rsidRDefault="00723CBE" w:rsidP="00246D8F">
      <w:pPr>
        <w:suppressAutoHyphens/>
        <w:ind w:left="2880"/>
        <w:rPr>
          <w:spacing w:val="-3"/>
        </w:rPr>
      </w:pPr>
      <w:r>
        <w:rPr>
          <w:spacing w:val="-3"/>
        </w:rPr>
        <w:t xml:space="preserve">San Antonio, TX, </w:t>
      </w:r>
      <w:r w:rsidR="0063399C">
        <w:rPr>
          <w:spacing w:val="-3"/>
        </w:rPr>
        <w:t>USA</w:t>
      </w:r>
    </w:p>
    <w:p w:rsidR="000E542D" w:rsidRDefault="000E542D" w:rsidP="000E542D">
      <w:pPr>
        <w:suppressAutoHyphens/>
        <w:ind w:left="2880"/>
        <w:rPr>
          <w:spacing w:val="-3"/>
        </w:rPr>
      </w:pPr>
    </w:p>
    <w:p w:rsidR="00026B04" w:rsidRPr="00DD79C0" w:rsidRDefault="003919D0" w:rsidP="00026B04">
      <w:pPr>
        <w:tabs>
          <w:tab w:val="left" w:pos="-1440"/>
          <w:tab w:val="left" w:pos="-720"/>
        </w:tabs>
        <w:suppressAutoHyphens/>
        <w:spacing w:before="240" w:after="120"/>
        <w:rPr>
          <w:b/>
          <w:spacing w:val="-3"/>
          <w:u w:val="single"/>
        </w:rPr>
      </w:pPr>
      <w:r>
        <w:rPr>
          <w:b/>
          <w:spacing w:val="-3"/>
          <w:u w:val="single"/>
        </w:rPr>
        <w:t xml:space="preserve">WG-20 </w:t>
      </w:r>
      <w:r w:rsidR="00026B04" w:rsidRPr="00DD79C0">
        <w:rPr>
          <w:b/>
          <w:spacing w:val="-3"/>
          <w:u w:val="single"/>
        </w:rPr>
        <w:t xml:space="preserve">Members Present </w:t>
      </w:r>
      <w:r w:rsidR="00026B04">
        <w:rPr>
          <w:b/>
          <w:spacing w:val="-3"/>
          <w:u w:val="single"/>
        </w:rPr>
        <w:tab/>
      </w:r>
      <w:r w:rsidR="00026B04" w:rsidRPr="00DD79C0">
        <w:rPr>
          <w:b/>
          <w:spacing w:val="-3"/>
          <w:u w:val="single"/>
        </w:rPr>
        <w:tab/>
      </w:r>
      <w:r w:rsidR="00026B04" w:rsidRPr="00DD79C0">
        <w:rPr>
          <w:b/>
          <w:spacing w:val="-3"/>
          <w:u w:val="single"/>
        </w:rPr>
        <w:tab/>
        <w:t>Represented by</w:t>
      </w:r>
    </w:p>
    <w:p w:rsidR="0049481D" w:rsidRDefault="00026B04" w:rsidP="0063399C">
      <w:pPr>
        <w:pStyle w:val="Header"/>
        <w:tabs>
          <w:tab w:val="clear" w:pos="4320"/>
          <w:tab w:val="clear" w:pos="8640"/>
          <w:tab w:val="left" w:pos="-1440"/>
          <w:tab w:val="left" w:pos="-720"/>
        </w:tabs>
        <w:suppressAutoHyphens/>
        <w:rPr>
          <w:spacing w:val="-3"/>
        </w:rPr>
      </w:pPr>
      <w:r w:rsidRPr="00026B04">
        <w:rPr>
          <w:spacing w:val="-3"/>
        </w:rPr>
        <w:t>GE Healthcare</w:t>
      </w:r>
      <w:r w:rsidRPr="00026B04">
        <w:rPr>
          <w:spacing w:val="-3"/>
        </w:rPr>
        <w:tab/>
      </w:r>
      <w:r w:rsidRPr="00026B04">
        <w:rPr>
          <w:spacing w:val="-3"/>
        </w:rPr>
        <w:tab/>
      </w:r>
      <w:r w:rsidRPr="00026B04">
        <w:rPr>
          <w:spacing w:val="-3"/>
        </w:rPr>
        <w:tab/>
      </w:r>
      <w:r w:rsidRPr="00026B04">
        <w:rPr>
          <w:spacing w:val="-3"/>
        </w:rPr>
        <w:tab/>
      </w:r>
      <w:r w:rsidRPr="00026B04">
        <w:rPr>
          <w:spacing w:val="-3"/>
        </w:rPr>
        <w:tab/>
        <w:t xml:space="preserve">Solomon, Harry </w:t>
      </w:r>
    </w:p>
    <w:p w:rsidR="0049481D" w:rsidRDefault="0049481D" w:rsidP="0063399C">
      <w:pPr>
        <w:pStyle w:val="Header"/>
        <w:tabs>
          <w:tab w:val="clear" w:pos="4320"/>
          <w:tab w:val="clear" w:pos="8640"/>
          <w:tab w:val="left" w:pos="-1440"/>
          <w:tab w:val="left" w:pos="-720"/>
        </w:tabs>
        <w:suppressAutoHyphens/>
        <w:rPr>
          <w:spacing w:val="-3"/>
        </w:rPr>
      </w:pPr>
      <w:r>
        <w:rPr>
          <w:spacing w:val="-3"/>
        </w:rPr>
        <w:t>McKesson Imaging</w:t>
      </w:r>
      <w:r>
        <w:rPr>
          <w:spacing w:val="-3"/>
        </w:rPr>
        <w:tab/>
      </w:r>
      <w:r>
        <w:rPr>
          <w:spacing w:val="-3"/>
        </w:rPr>
        <w:tab/>
      </w:r>
      <w:r>
        <w:rPr>
          <w:spacing w:val="-3"/>
        </w:rPr>
        <w:tab/>
      </w:r>
      <w:r>
        <w:rPr>
          <w:spacing w:val="-3"/>
        </w:rPr>
        <w:tab/>
        <w:t>Elliot Silver</w:t>
      </w:r>
    </w:p>
    <w:p w:rsidR="0063399C" w:rsidRPr="00026B04" w:rsidRDefault="0063399C" w:rsidP="0063399C">
      <w:pPr>
        <w:pStyle w:val="Header"/>
        <w:tabs>
          <w:tab w:val="clear" w:pos="4320"/>
          <w:tab w:val="clear" w:pos="8640"/>
          <w:tab w:val="left" w:pos="-1440"/>
          <w:tab w:val="left" w:pos="-720"/>
        </w:tabs>
        <w:suppressAutoHyphens/>
        <w:rPr>
          <w:spacing w:val="-3"/>
        </w:rPr>
      </w:pPr>
      <w:r w:rsidRPr="00026B04">
        <w:rPr>
          <w:spacing w:val="-3"/>
        </w:rPr>
        <w:t>Philips Healthcare</w:t>
      </w:r>
      <w:r w:rsidRPr="00026B04">
        <w:rPr>
          <w:spacing w:val="-3"/>
        </w:rPr>
        <w:tab/>
      </w:r>
      <w:r w:rsidRPr="00026B04">
        <w:rPr>
          <w:spacing w:val="-3"/>
        </w:rPr>
        <w:tab/>
      </w:r>
      <w:r w:rsidRPr="00026B04">
        <w:rPr>
          <w:spacing w:val="-3"/>
        </w:rPr>
        <w:tab/>
      </w:r>
      <w:r w:rsidRPr="00026B04">
        <w:rPr>
          <w:spacing w:val="-3"/>
        </w:rPr>
        <w:tab/>
      </w:r>
      <w:r>
        <w:rPr>
          <w:spacing w:val="-3"/>
        </w:rPr>
        <w:t>Chris Melo</w:t>
      </w:r>
    </w:p>
    <w:p w:rsidR="00026B04" w:rsidRPr="00026B04" w:rsidRDefault="00026B04" w:rsidP="00026B04">
      <w:pPr>
        <w:pStyle w:val="Header"/>
        <w:tabs>
          <w:tab w:val="clear" w:pos="4320"/>
          <w:tab w:val="clear" w:pos="8640"/>
          <w:tab w:val="left" w:pos="-1440"/>
          <w:tab w:val="left" w:pos="-720"/>
        </w:tabs>
        <w:suppressAutoHyphens/>
        <w:spacing w:after="120"/>
        <w:rPr>
          <w:spacing w:val="-3"/>
        </w:rPr>
      </w:pPr>
      <w:r w:rsidRPr="00026B04">
        <w:rPr>
          <w:spacing w:val="-3"/>
        </w:rPr>
        <w:t>Siemens Healthcare</w:t>
      </w:r>
      <w:r w:rsidRPr="00026B04">
        <w:rPr>
          <w:spacing w:val="-3"/>
        </w:rPr>
        <w:tab/>
      </w:r>
      <w:r w:rsidRPr="00026B04">
        <w:rPr>
          <w:spacing w:val="-3"/>
        </w:rPr>
        <w:tab/>
      </w:r>
      <w:r w:rsidRPr="00026B04">
        <w:rPr>
          <w:spacing w:val="-3"/>
        </w:rPr>
        <w:tab/>
      </w:r>
      <w:r w:rsidRPr="00026B04">
        <w:rPr>
          <w:spacing w:val="-3"/>
        </w:rPr>
        <w:tab/>
        <w:t>Koenig, Helmut</w:t>
      </w:r>
    </w:p>
    <w:p w:rsidR="00026B04" w:rsidRPr="00026B04" w:rsidRDefault="003919D0" w:rsidP="00026B04">
      <w:pPr>
        <w:tabs>
          <w:tab w:val="left" w:pos="-1440"/>
          <w:tab w:val="left" w:pos="-720"/>
        </w:tabs>
        <w:suppressAutoHyphens/>
        <w:spacing w:before="240" w:after="120"/>
        <w:rPr>
          <w:b/>
          <w:spacing w:val="-3"/>
          <w:u w:val="single"/>
        </w:rPr>
      </w:pPr>
      <w:r>
        <w:rPr>
          <w:b/>
          <w:spacing w:val="-3"/>
          <w:u w:val="single"/>
        </w:rPr>
        <w:t xml:space="preserve">WG-20 </w:t>
      </w:r>
      <w:r w:rsidR="00026B04" w:rsidRPr="00026B04">
        <w:rPr>
          <w:b/>
          <w:spacing w:val="-3"/>
          <w:u w:val="single"/>
        </w:rPr>
        <w:t xml:space="preserve">Members </w:t>
      </w:r>
      <w:proofErr w:type="gramStart"/>
      <w:r w:rsidR="00026B04" w:rsidRPr="00026B04">
        <w:rPr>
          <w:b/>
          <w:spacing w:val="-3"/>
          <w:u w:val="single"/>
        </w:rPr>
        <w:t>Absent</w:t>
      </w:r>
      <w:proofErr w:type="gramEnd"/>
      <w:r w:rsidR="00026B04" w:rsidRPr="00026B04">
        <w:rPr>
          <w:b/>
          <w:spacing w:val="-3"/>
          <w:u w:val="single"/>
        </w:rPr>
        <w:t xml:space="preserve"> </w:t>
      </w:r>
      <w:r w:rsidR="00026B04" w:rsidRPr="00026B04">
        <w:rPr>
          <w:b/>
          <w:spacing w:val="-3"/>
          <w:u w:val="single"/>
        </w:rPr>
        <w:tab/>
      </w:r>
      <w:r w:rsidR="00026B04" w:rsidRPr="00026B04">
        <w:rPr>
          <w:b/>
          <w:spacing w:val="-3"/>
          <w:u w:val="single"/>
        </w:rPr>
        <w:tab/>
      </w:r>
      <w:r w:rsidR="00026B04" w:rsidRPr="00026B04">
        <w:rPr>
          <w:b/>
          <w:spacing w:val="-3"/>
          <w:u w:val="single"/>
        </w:rPr>
        <w:tab/>
      </w:r>
      <w:r w:rsidR="00026B04" w:rsidRPr="00026B04">
        <w:rPr>
          <w:b/>
          <w:spacing w:val="-3"/>
          <w:u w:val="single"/>
        </w:rPr>
        <w:tab/>
        <w:t>Voting Representative</w:t>
      </w:r>
    </w:p>
    <w:p w:rsidR="00026B04" w:rsidRPr="00026B04" w:rsidRDefault="00CC6FC4" w:rsidP="00026B04">
      <w:pPr>
        <w:pStyle w:val="Header"/>
        <w:tabs>
          <w:tab w:val="clear" w:pos="4320"/>
          <w:tab w:val="clear" w:pos="8640"/>
          <w:tab w:val="left" w:pos="-1440"/>
          <w:tab w:val="left" w:pos="-720"/>
        </w:tabs>
        <w:suppressAutoHyphens/>
        <w:rPr>
          <w:spacing w:val="-3"/>
        </w:rPr>
      </w:pPr>
      <w:proofErr w:type="spellStart"/>
      <w:proofErr w:type="gramStart"/>
      <w:r>
        <w:rPr>
          <w:spacing w:val="-3"/>
        </w:rPr>
        <w:t>PixelMed</w:t>
      </w:r>
      <w:proofErr w:type="spellEnd"/>
      <w:r w:rsidR="00550915">
        <w:rPr>
          <w:spacing w:val="-3"/>
        </w:rPr>
        <w:tab/>
      </w:r>
      <w:r w:rsidR="00550915">
        <w:rPr>
          <w:spacing w:val="-3"/>
        </w:rPr>
        <w:tab/>
      </w:r>
      <w:r w:rsidR="00550915">
        <w:rPr>
          <w:spacing w:val="-3"/>
        </w:rPr>
        <w:tab/>
      </w:r>
      <w:r w:rsidR="00550915">
        <w:rPr>
          <w:spacing w:val="-3"/>
        </w:rPr>
        <w:tab/>
      </w:r>
      <w:r w:rsidR="00550915">
        <w:rPr>
          <w:spacing w:val="-3"/>
        </w:rPr>
        <w:tab/>
      </w:r>
      <w:r w:rsidR="00026B04" w:rsidRPr="00026B04">
        <w:rPr>
          <w:spacing w:val="-3"/>
        </w:rPr>
        <w:t>Clunie</w:t>
      </w:r>
      <w:r w:rsidR="00550915">
        <w:rPr>
          <w:spacing w:val="-3"/>
        </w:rPr>
        <w:t>, D.</w:t>
      </w:r>
      <w:proofErr w:type="gramEnd"/>
      <w:r w:rsidR="00026B04" w:rsidRPr="00026B04">
        <w:rPr>
          <w:spacing w:val="-3"/>
        </w:rPr>
        <w:t xml:space="preserve">  *</w:t>
      </w:r>
    </w:p>
    <w:p w:rsidR="00026B04" w:rsidRDefault="00026B04" w:rsidP="00026B04">
      <w:pPr>
        <w:pStyle w:val="Header"/>
        <w:tabs>
          <w:tab w:val="clear" w:pos="4320"/>
          <w:tab w:val="clear" w:pos="8640"/>
          <w:tab w:val="left" w:pos="-1440"/>
          <w:tab w:val="left" w:pos="-720"/>
        </w:tabs>
        <w:suppressAutoHyphens/>
        <w:rPr>
          <w:spacing w:val="-3"/>
        </w:rPr>
      </w:pPr>
      <w:r w:rsidRPr="00026B04">
        <w:rPr>
          <w:spacing w:val="-3"/>
        </w:rPr>
        <w:t>Merge Healthcare</w:t>
      </w:r>
      <w:r w:rsidRPr="00026B04">
        <w:rPr>
          <w:spacing w:val="-3"/>
        </w:rPr>
        <w:tab/>
      </w:r>
      <w:r w:rsidRPr="00026B04">
        <w:rPr>
          <w:spacing w:val="-3"/>
        </w:rPr>
        <w:tab/>
      </w:r>
      <w:r w:rsidRPr="00026B04">
        <w:rPr>
          <w:spacing w:val="-3"/>
        </w:rPr>
        <w:tab/>
      </w:r>
      <w:r w:rsidRPr="00026B04">
        <w:rPr>
          <w:spacing w:val="-3"/>
        </w:rPr>
        <w:tab/>
        <w:t xml:space="preserve">Cowan, </w:t>
      </w:r>
      <w:proofErr w:type="gramStart"/>
      <w:r w:rsidRPr="00026B04">
        <w:rPr>
          <w:spacing w:val="-3"/>
        </w:rPr>
        <w:t>Ron  *</w:t>
      </w:r>
      <w:proofErr w:type="gramEnd"/>
      <w:r w:rsidRPr="00026B04">
        <w:rPr>
          <w:spacing w:val="-3"/>
        </w:rPr>
        <w:t xml:space="preserve"> </w:t>
      </w:r>
    </w:p>
    <w:p w:rsidR="003919D0" w:rsidRDefault="003919D0" w:rsidP="00026B04">
      <w:pPr>
        <w:pStyle w:val="Header"/>
        <w:tabs>
          <w:tab w:val="clear" w:pos="4320"/>
          <w:tab w:val="clear" w:pos="8640"/>
          <w:tab w:val="left" w:pos="-1440"/>
          <w:tab w:val="left" w:pos="-720"/>
        </w:tabs>
        <w:suppressAutoHyphens/>
        <w:rPr>
          <w:spacing w:val="-3"/>
        </w:rPr>
      </w:pPr>
      <w:r>
        <w:rPr>
          <w:spacing w:val="-3"/>
        </w:rPr>
        <w:t>American College of Radiology</w:t>
      </w:r>
      <w:r>
        <w:rPr>
          <w:spacing w:val="-3"/>
        </w:rPr>
        <w:tab/>
      </w:r>
      <w:r>
        <w:rPr>
          <w:spacing w:val="-3"/>
        </w:rPr>
        <w:tab/>
        <w:t>Behlen, Frederic</w:t>
      </w:r>
    </w:p>
    <w:p w:rsidR="003919D0" w:rsidRPr="00CE55BB" w:rsidRDefault="003919D0" w:rsidP="003919D0">
      <w:pPr>
        <w:keepNext/>
        <w:tabs>
          <w:tab w:val="left" w:pos="-1440"/>
          <w:tab w:val="left" w:pos="-720"/>
        </w:tabs>
        <w:suppressAutoHyphens/>
        <w:spacing w:before="240" w:after="120"/>
        <w:rPr>
          <w:b/>
          <w:spacing w:val="-3"/>
          <w:u w:val="single"/>
        </w:rPr>
      </w:pPr>
      <w:r>
        <w:rPr>
          <w:b/>
          <w:spacing w:val="-3"/>
          <w:u w:val="single"/>
        </w:rPr>
        <w:t>HL7 IIWG Members</w:t>
      </w:r>
      <w:r w:rsidRPr="00CE55BB">
        <w:rPr>
          <w:b/>
          <w:spacing w:val="-3"/>
          <w:u w:val="single"/>
        </w:rPr>
        <w:t xml:space="preserve"> Present</w:t>
      </w:r>
      <w:r w:rsidRPr="00CE55BB">
        <w:rPr>
          <w:b/>
          <w:spacing w:val="-3"/>
          <w:u w:val="single"/>
        </w:rPr>
        <w:tab/>
      </w:r>
      <w:r>
        <w:rPr>
          <w:b/>
          <w:spacing w:val="-3"/>
          <w:u w:val="single"/>
        </w:rPr>
        <w:tab/>
      </w:r>
      <w:r w:rsidRPr="00CE55BB">
        <w:rPr>
          <w:b/>
          <w:spacing w:val="-3"/>
          <w:u w:val="single"/>
        </w:rPr>
        <w:t>Affiliated with</w:t>
      </w:r>
    </w:p>
    <w:p w:rsidR="003919D0" w:rsidRPr="0033591B" w:rsidRDefault="003919D0" w:rsidP="003919D0">
      <w:pPr>
        <w:pStyle w:val="Header"/>
        <w:tabs>
          <w:tab w:val="clear" w:pos="4320"/>
          <w:tab w:val="clear" w:pos="8640"/>
          <w:tab w:val="left" w:pos="-1440"/>
          <w:tab w:val="left" w:pos="-720"/>
        </w:tabs>
        <w:suppressAutoHyphens/>
        <w:ind w:left="4320" w:hanging="4320"/>
        <w:rPr>
          <w:bCs/>
          <w:spacing w:val="-3"/>
        </w:rPr>
      </w:pPr>
      <w:r w:rsidRPr="0033591B">
        <w:rPr>
          <w:bCs/>
          <w:spacing w:val="-3"/>
        </w:rPr>
        <w:t>Lars-Gunnar Hartveit</w:t>
      </w:r>
      <w:r w:rsidRPr="0033591B">
        <w:rPr>
          <w:bCs/>
          <w:spacing w:val="-3"/>
        </w:rPr>
        <w:tab/>
        <w:t>HL7 Norway</w:t>
      </w:r>
    </w:p>
    <w:p w:rsidR="0033591B" w:rsidRPr="00CE55BB" w:rsidRDefault="00E941E3" w:rsidP="0033591B">
      <w:pPr>
        <w:tabs>
          <w:tab w:val="left" w:pos="-1440"/>
          <w:tab w:val="left" w:pos="-720"/>
        </w:tabs>
        <w:suppressAutoHyphens/>
        <w:spacing w:before="240" w:after="120"/>
        <w:rPr>
          <w:b/>
          <w:spacing w:val="-3"/>
          <w:u w:val="single"/>
        </w:rPr>
      </w:pPr>
      <w:r>
        <w:rPr>
          <w:b/>
          <w:spacing w:val="-3"/>
          <w:u w:val="single"/>
        </w:rPr>
        <w:lastRenderedPageBreak/>
        <w:br/>
      </w:r>
      <w:r w:rsidR="0033591B" w:rsidRPr="00CE55BB">
        <w:rPr>
          <w:b/>
          <w:spacing w:val="-3"/>
          <w:u w:val="single"/>
        </w:rPr>
        <w:t>Others Present</w:t>
      </w:r>
      <w:r w:rsidR="003919D0">
        <w:rPr>
          <w:b/>
          <w:spacing w:val="-3"/>
          <w:u w:val="single"/>
        </w:rPr>
        <w:t xml:space="preserve"> </w:t>
      </w:r>
      <w:r w:rsidR="0033591B" w:rsidRPr="00CE55BB">
        <w:rPr>
          <w:b/>
          <w:spacing w:val="-3"/>
          <w:u w:val="single"/>
        </w:rPr>
        <w:tab/>
      </w:r>
      <w:r w:rsidR="0033591B" w:rsidRPr="00CE55BB">
        <w:rPr>
          <w:b/>
          <w:spacing w:val="-3"/>
          <w:u w:val="single"/>
        </w:rPr>
        <w:tab/>
      </w:r>
      <w:r w:rsidR="0033591B" w:rsidRPr="00CE55BB">
        <w:rPr>
          <w:b/>
          <w:spacing w:val="-3"/>
          <w:u w:val="single"/>
        </w:rPr>
        <w:tab/>
      </w:r>
      <w:r w:rsidR="0033591B" w:rsidRPr="00CE55BB">
        <w:rPr>
          <w:b/>
          <w:spacing w:val="-3"/>
          <w:u w:val="single"/>
        </w:rPr>
        <w:tab/>
        <w:t>Affiliated with</w:t>
      </w:r>
    </w:p>
    <w:p w:rsidR="0033591B" w:rsidRDefault="0033591B" w:rsidP="0033591B">
      <w:pPr>
        <w:pStyle w:val="Header"/>
        <w:tabs>
          <w:tab w:val="clear" w:pos="4320"/>
          <w:tab w:val="clear" w:pos="8640"/>
          <w:tab w:val="left" w:pos="-1440"/>
          <w:tab w:val="left" w:pos="-720"/>
        </w:tabs>
        <w:suppressAutoHyphens/>
        <w:ind w:left="4320" w:hanging="4320"/>
        <w:rPr>
          <w:bCs/>
          <w:spacing w:val="-3"/>
        </w:rPr>
      </w:pPr>
      <w:r>
        <w:rPr>
          <w:bCs/>
          <w:spacing w:val="-3"/>
        </w:rPr>
        <w:t>Calvin Beebe</w:t>
      </w:r>
      <w:r>
        <w:rPr>
          <w:bCs/>
          <w:spacing w:val="-3"/>
        </w:rPr>
        <w:tab/>
        <w:t>SD Co-Chair/Mayo Clinic</w:t>
      </w:r>
    </w:p>
    <w:p w:rsidR="0033591B" w:rsidRPr="0033591B" w:rsidRDefault="0033591B" w:rsidP="0033591B">
      <w:pPr>
        <w:pStyle w:val="Header"/>
        <w:tabs>
          <w:tab w:val="clear" w:pos="4320"/>
          <w:tab w:val="clear" w:pos="8640"/>
          <w:tab w:val="left" w:pos="-1440"/>
          <w:tab w:val="left" w:pos="-720"/>
        </w:tabs>
        <w:suppressAutoHyphens/>
        <w:rPr>
          <w:spacing w:val="-3"/>
        </w:rPr>
      </w:pPr>
      <w:r w:rsidRPr="0033591B">
        <w:rPr>
          <w:spacing w:val="-3"/>
        </w:rPr>
        <w:t>Hans Buitendijk</w:t>
      </w:r>
      <w:r w:rsidRPr="0033591B">
        <w:rPr>
          <w:spacing w:val="-3"/>
        </w:rPr>
        <w:tab/>
      </w:r>
      <w:r w:rsidRPr="0033591B">
        <w:rPr>
          <w:spacing w:val="-3"/>
        </w:rPr>
        <w:tab/>
      </w:r>
      <w:r w:rsidRPr="0033591B">
        <w:rPr>
          <w:spacing w:val="-3"/>
        </w:rPr>
        <w:tab/>
      </w:r>
      <w:r w:rsidRPr="0033591B">
        <w:rPr>
          <w:spacing w:val="-3"/>
        </w:rPr>
        <w:tab/>
        <w:t>OO Co-Chair/ Siemens</w:t>
      </w:r>
    </w:p>
    <w:p w:rsidR="0033591B" w:rsidRPr="0033591B" w:rsidRDefault="0033591B" w:rsidP="0033591B">
      <w:pPr>
        <w:pStyle w:val="Header"/>
        <w:tabs>
          <w:tab w:val="clear" w:pos="4320"/>
          <w:tab w:val="clear" w:pos="8640"/>
          <w:tab w:val="left" w:pos="-1440"/>
          <w:tab w:val="left" w:pos="-720"/>
        </w:tabs>
        <w:suppressAutoHyphens/>
        <w:ind w:left="4320" w:hanging="4320"/>
        <w:rPr>
          <w:bCs/>
          <w:spacing w:val="-3"/>
        </w:rPr>
      </w:pPr>
      <w:r w:rsidRPr="0033591B">
        <w:rPr>
          <w:bCs/>
          <w:spacing w:val="-3"/>
        </w:rPr>
        <w:t>Chris Carr</w:t>
      </w:r>
      <w:r w:rsidRPr="0033591B">
        <w:rPr>
          <w:bCs/>
          <w:spacing w:val="-3"/>
        </w:rPr>
        <w:tab/>
        <w:t>WG-08/RSNA</w:t>
      </w:r>
    </w:p>
    <w:p w:rsidR="0033591B" w:rsidRPr="0033591B" w:rsidRDefault="0033591B" w:rsidP="0033591B">
      <w:pPr>
        <w:pStyle w:val="Header"/>
        <w:tabs>
          <w:tab w:val="clear" w:pos="4320"/>
          <w:tab w:val="clear" w:pos="8640"/>
          <w:tab w:val="left" w:pos="-1440"/>
          <w:tab w:val="left" w:pos="-720"/>
        </w:tabs>
        <w:suppressAutoHyphens/>
        <w:rPr>
          <w:spacing w:val="-3"/>
        </w:rPr>
      </w:pPr>
      <w:r w:rsidRPr="0033591B">
        <w:rPr>
          <w:spacing w:val="-3"/>
        </w:rPr>
        <w:t>Lorraine Constable</w:t>
      </w:r>
      <w:r w:rsidRPr="0033591B">
        <w:rPr>
          <w:spacing w:val="-3"/>
        </w:rPr>
        <w:tab/>
      </w:r>
      <w:r w:rsidRPr="0033591B">
        <w:rPr>
          <w:spacing w:val="-3"/>
        </w:rPr>
        <w:tab/>
      </w:r>
      <w:r w:rsidRPr="0033591B">
        <w:rPr>
          <w:spacing w:val="-3"/>
        </w:rPr>
        <w:tab/>
      </w:r>
      <w:r w:rsidRPr="0033591B">
        <w:rPr>
          <w:spacing w:val="-3"/>
        </w:rPr>
        <w:tab/>
        <w:t>OO Co-Chair/Constable Consulting</w:t>
      </w:r>
    </w:p>
    <w:p w:rsidR="0033591B" w:rsidRPr="0033591B" w:rsidRDefault="0033591B" w:rsidP="0033591B">
      <w:pPr>
        <w:pStyle w:val="Header"/>
        <w:tabs>
          <w:tab w:val="clear" w:pos="4320"/>
          <w:tab w:val="clear" w:pos="8640"/>
          <w:tab w:val="left" w:pos="-1440"/>
          <w:tab w:val="left" w:pos="-720"/>
        </w:tabs>
        <w:suppressAutoHyphens/>
        <w:ind w:left="4320" w:hanging="4320"/>
        <w:rPr>
          <w:bCs/>
          <w:spacing w:val="-3"/>
        </w:rPr>
      </w:pPr>
      <w:r w:rsidRPr="0033591B">
        <w:rPr>
          <w:bCs/>
          <w:spacing w:val="-3"/>
        </w:rPr>
        <w:t>Michio Kimura</w:t>
      </w:r>
      <w:r w:rsidRPr="0033591B">
        <w:rPr>
          <w:bCs/>
          <w:spacing w:val="-3"/>
        </w:rPr>
        <w:tab/>
        <w:t>HL7 Japan</w:t>
      </w:r>
    </w:p>
    <w:p w:rsidR="0033591B" w:rsidRDefault="0033591B" w:rsidP="0033591B">
      <w:pPr>
        <w:pStyle w:val="Header"/>
        <w:tabs>
          <w:tab w:val="clear" w:pos="4320"/>
          <w:tab w:val="clear" w:pos="8640"/>
          <w:tab w:val="left" w:pos="-1440"/>
          <w:tab w:val="left" w:pos="-720"/>
        </w:tabs>
        <w:suppressAutoHyphens/>
        <w:rPr>
          <w:spacing w:val="-3"/>
        </w:rPr>
      </w:pPr>
      <w:r w:rsidRPr="0033591B">
        <w:rPr>
          <w:spacing w:val="-3"/>
        </w:rPr>
        <w:t>Austin Kreisler</w:t>
      </w:r>
      <w:r w:rsidRPr="0033591B">
        <w:rPr>
          <w:spacing w:val="-3"/>
        </w:rPr>
        <w:tab/>
      </w:r>
      <w:r w:rsidRPr="0033591B">
        <w:rPr>
          <w:spacing w:val="-3"/>
        </w:rPr>
        <w:tab/>
      </w:r>
      <w:r w:rsidRPr="0033591B">
        <w:rPr>
          <w:spacing w:val="-3"/>
        </w:rPr>
        <w:tab/>
      </w:r>
      <w:r w:rsidRPr="0033591B">
        <w:rPr>
          <w:spacing w:val="-3"/>
        </w:rPr>
        <w:tab/>
      </w:r>
      <w:r w:rsidRPr="0033591B">
        <w:rPr>
          <w:spacing w:val="-3"/>
        </w:rPr>
        <w:tab/>
        <w:t>SD Co-Chair/SAIC</w:t>
      </w:r>
    </w:p>
    <w:p w:rsidR="00DC78B7" w:rsidRDefault="00DC78B7" w:rsidP="0033591B">
      <w:pPr>
        <w:pStyle w:val="Header"/>
        <w:tabs>
          <w:tab w:val="clear" w:pos="4320"/>
          <w:tab w:val="clear" w:pos="8640"/>
          <w:tab w:val="left" w:pos="-1440"/>
          <w:tab w:val="left" w:pos="-720"/>
        </w:tabs>
        <w:suppressAutoHyphens/>
        <w:rPr>
          <w:spacing w:val="-3"/>
        </w:rPr>
      </w:pPr>
      <w:r>
        <w:rPr>
          <w:spacing w:val="-3"/>
        </w:rPr>
        <w:t>Clem McDonald</w:t>
      </w:r>
      <w:r>
        <w:rPr>
          <w:spacing w:val="-3"/>
        </w:rPr>
        <w:tab/>
      </w:r>
      <w:r>
        <w:rPr>
          <w:spacing w:val="-3"/>
        </w:rPr>
        <w:tab/>
      </w:r>
      <w:r>
        <w:rPr>
          <w:spacing w:val="-3"/>
        </w:rPr>
        <w:tab/>
      </w:r>
      <w:r>
        <w:rPr>
          <w:spacing w:val="-3"/>
        </w:rPr>
        <w:tab/>
        <w:t>National Library of Medicine, LOINC</w:t>
      </w:r>
    </w:p>
    <w:p w:rsidR="009F7894" w:rsidRPr="0033591B" w:rsidRDefault="009F7894" w:rsidP="0033591B">
      <w:pPr>
        <w:pStyle w:val="Header"/>
        <w:tabs>
          <w:tab w:val="clear" w:pos="4320"/>
          <w:tab w:val="clear" w:pos="8640"/>
          <w:tab w:val="left" w:pos="-1440"/>
          <w:tab w:val="left" w:pos="-720"/>
        </w:tabs>
        <w:suppressAutoHyphens/>
        <w:rPr>
          <w:spacing w:val="-3"/>
        </w:rPr>
      </w:pPr>
      <w:r>
        <w:rPr>
          <w:spacing w:val="-3"/>
        </w:rPr>
        <w:t>John Moehrke</w:t>
      </w:r>
      <w:r>
        <w:rPr>
          <w:spacing w:val="-3"/>
        </w:rPr>
        <w:tab/>
      </w:r>
      <w:r>
        <w:rPr>
          <w:spacing w:val="-3"/>
        </w:rPr>
        <w:tab/>
      </w:r>
      <w:r>
        <w:rPr>
          <w:spacing w:val="-3"/>
        </w:rPr>
        <w:tab/>
      </w:r>
      <w:r>
        <w:rPr>
          <w:spacing w:val="-3"/>
        </w:rPr>
        <w:tab/>
      </w:r>
      <w:r>
        <w:rPr>
          <w:spacing w:val="-3"/>
        </w:rPr>
        <w:tab/>
        <w:t xml:space="preserve">FHIR/GE </w:t>
      </w:r>
      <w:proofErr w:type="spellStart"/>
      <w:r>
        <w:rPr>
          <w:spacing w:val="-3"/>
        </w:rPr>
        <w:t>HEalthcare</w:t>
      </w:r>
      <w:proofErr w:type="spellEnd"/>
    </w:p>
    <w:p w:rsidR="0033591B" w:rsidRPr="0033591B" w:rsidRDefault="0033591B" w:rsidP="0033591B">
      <w:pPr>
        <w:pStyle w:val="Header"/>
        <w:tabs>
          <w:tab w:val="clear" w:pos="4320"/>
          <w:tab w:val="clear" w:pos="8640"/>
          <w:tab w:val="left" w:pos="-1440"/>
          <w:tab w:val="left" w:pos="-720"/>
        </w:tabs>
        <w:suppressAutoHyphens/>
        <w:ind w:left="4320" w:hanging="4320"/>
        <w:rPr>
          <w:spacing w:val="-3"/>
        </w:rPr>
      </w:pPr>
      <w:r w:rsidRPr="0033591B">
        <w:rPr>
          <w:spacing w:val="-3"/>
        </w:rPr>
        <w:t>J.D. Nolen</w:t>
      </w:r>
      <w:r w:rsidRPr="0033591B">
        <w:rPr>
          <w:spacing w:val="-3"/>
        </w:rPr>
        <w:tab/>
        <w:t>AP Co-Chair/Cerner</w:t>
      </w:r>
    </w:p>
    <w:p w:rsidR="00DC78B7" w:rsidRDefault="00DC78B7" w:rsidP="00DC78B7">
      <w:pPr>
        <w:pStyle w:val="Header"/>
        <w:tabs>
          <w:tab w:val="clear" w:pos="4320"/>
          <w:tab w:val="clear" w:pos="8640"/>
          <w:tab w:val="left" w:pos="-1440"/>
          <w:tab w:val="left" w:pos="-720"/>
        </w:tabs>
        <w:suppressAutoHyphens/>
        <w:ind w:left="4320" w:hanging="4320"/>
        <w:rPr>
          <w:bCs/>
          <w:spacing w:val="-3"/>
        </w:rPr>
      </w:pPr>
      <w:r>
        <w:rPr>
          <w:bCs/>
          <w:spacing w:val="-3"/>
        </w:rPr>
        <w:t>Marc Roche</w:t>
      </w:r>
      <w:r>
        <w:rPr>
          <w:bCs/>
          <w:spacing w:val="-3"/>
        </w:rPr>
        <w:tab/>
        <w:t>SD Co-Chair/ONC</w:t>
      </w:r>
    </w:p>
    <w:p w:rsidR="0033591B" w:rsidRPr="0033591B" w:rsidRDefault="0033591B" w:rsidP="0033591B">
      <w:pPr>
        <w:pStyle w:val="Header"/>
        <w:tabs>
          <w:tab w:val="clear" w:pos="4320"/>
          <w:tab w:val="clear" w:pos="8640"/>
          <w:tab w:val="left" w:pos="-1440"/>
          <w:tab w:val="left" w:pos="-720"/>
        </w:tabs>
        <w:suppressAutoHyphens/>
        <w:ind w:left="4320" w:hanging="4320"/>
        <w:rPr>
          <w:spacing w:val="-3"/>
        </w:rPr>
      </w:pPr>
      <w:r w:rsidRPr="0033591B">
        <w:rPr>
          <w:spacing w:val="-3"/>
        </w:rPr>
        <w:t>Mollie Ullman-</w:t>
      </w:r>
      <w:proofErr w:type="spellStart"/>
      <w:r w:rsidRPr="0033591B">
        <w:rPr>
          <w:spacing w:val="-3"/>
        </w:rPr>
        <w:t>Cullere</w:t>
      </w:r>
      <w:proofErr w:type="spellEnd"/>
      <w:r w:rsidRPr="0033591B">
        <w:rPr>
          <w:spacing w:val="-3"/>
        </w:rPr>
        <w:tab/>
        <w:t>CG Co-Chair/Partners Healthcare</w:t>
      </w:r>
    </w:p>
    <w:p w:rsidR="0033591B" w:rsidRDefault="0033591B" w:rsidP="0033591B">
      <w:pPr>
        <w:pStyle w:val="Header"/>
        <w:tabs>
          <w:tab w:val="clear" w:pos="4320"/>
          <w:tab w:val="clear" w:pos="8640"/>
          <w:tab w:val="left" w:pos="-1440"/>
          <w:tab w:val="left" w:pos="-720"/>
        </w:tabs>
        <w:suppressAutoHyphens/>
        <w:rPr>
          <w:spacing w:val="-3"/>
        </w:rPr>
      </w:pPr>
      <w:r>
        <w:rPr>
          <w:spacing w:val="-3"/>
        </w:rPr>
        <w:t xml:space="preserve">Stephen </w:t>
      </w:r>
      <w:r w:rsidRPr="0039568C">
        <w:rPr>
          <w:spacing w:val="-3"/>
        </w:rPr>
        <w:t>Vastagh</w:t>
      </w:r>
      <w:r w:rsidRPr="0039568C">
        <w:rPr>
          <w:spacing w:val="-3"/>
        </w:rPr>
        <w:tab/>
      </w:r>
      <w:r w:rsidRPr="0039568C">
        <w:rPr>
          <w:spacing w:val="-3"/>
        </w:rPr>
        <w:tab/>
      </w:r>
      <w:r w:rsidRPr="0039568C">
        <w:rPr>
          <w:spacing w:val="-3"/>
        </w:rPr>
        <w:tab/>
      </w:r>
      <w:r w:rsidRPr="0039568C">
        <w:rPr>
          <w:spacing w:val="-3"/>
        </w:rPr>
        <w:tab/>
        <w:t>MITA</w:t>
      </w:r>
    </w:p>
    <w:p w:rsidR="00DC78B7" w:rsidRDefault="00DC78B7" w:rsidP="0033591B">
      <w:pPr>
        <w:pStyle w:val="Header"/>
        <w:tabs>
          <w:tab w:val="clear" w:pos="4320"/>
          <w:tab w:val="clear" w:pos="8640"/>
          <w:tab w:val="left" w:pos="-1440"/>
          <w:tab w:val="left" w:pos="-720"/>
        </w:tabs>
        <w:suppressAutoHyphens/>
        <w:rPr>
          <w:spacing w:val="-3"/>
        </w:rPr>
      </w:pPr>
      <w:r>
        <w:rPr>
          <w:spacing w:val="-3"/>
        </w:rPr>
        <w:t xml:space="preserve">Dan </w:t>
      </w:r>
      <w:proofErr w:type="spellStart"/>
      <w:r>
        <w:rPr>
          <w:spacing w:val="-3"/>
        </w:rPr>
        <w:t>Vreeman</w:t>
      </w:r>
      <w:proofErr w:type="spellEnd"/>
      <w:r>
        <w:rPr>
          <w:spacing w:val="-3"/>
        </w:rPr>
        <w:tab/>
      </w:r>
      <w:r>
        <w:rPr>
          <w:spacing w:val="-3"/>
        </w:rPr>
        <w:tab/>
      </w:r>
      <w:r>
        <w:rPr>
          <w:spacing w:val="-3"/>
        </w:rPr>
        <w:tab/>
      </w:r>
      <w:r>
        <w:rPr>
          <w:spacing w:val="-3"/>
        </w:rPr>
        <w:tab/>
      </w:r>
      <w:r>
        <w:rPr>
          <w:spacing w:val="-3"/>
        </w:rPr>
        <w:tab/>
      </w:r>
      <w:proofErr w:type="spellStart"/>
      <w:r>
        <w:rPr>
          <w:spacing w:val="-3"/>
        </w:rPr>
        <w:t>Regenstrief</w:t>
      </w:r>
      <w:proofErr w:type="spellEnd"/>
      <w:r>
        <w:rPr>
          <w:spacing w:val="-3"/>
        </w:rPr>
        <w:t xml:space="preserve"> Institute, LOINC</w:t>
      </w:r>
    </w:p>
    <w:p w:rsidR="000E542D" w:rsidRPr="000E542D" w:rsidRDefault="0033591B" w:rsidP="00FB1C5D">
      <w:pPr>
        <w:keepNext/>
        <w:spacing w:before="360"/>
        <w:rPr>
          <w:spacing w:val="-3"/>
        </w:rPr>
      </w:pPr>
      <w:r>
        <w:rPr>
          <w:b/>
          <w:bCs/>
          <w:spacing w:val="-3"/>
        </w:rPr>
        <w:t>P</w:t>
      </w:r>
      <w:r w:rsidR="00FA2DEF">
        <w:rPr>
          <w:b/>
          <w:bCs/>
          <w:spacing w:val="-3"/>
        </w:rPr>
        <w:t>residing Officer</w:t>
      </w:r>
      <w:r w:rsidR="000E542D">
        <w:rPr>
          <w:b/>
          <w:bCs/>
          <w:spacing w:val="-3"/>
        </w:rPr>
        <w:t>s</w:t>
      </w:r>
      <w:r w:rsidR="00FA2DEF">
        <w:rPr>
          <w:color w:val="0000FF"/>
          <w:spacing w:val="-3"/>
        </w:rPr>
        <w:tab/>
      </w:r>
      <w:r w:rsidR="00FA2DEF">
        <w:rPr>
          <w:color w:val="0000FF"/>
          <w:spacing w:val="-3"/>
        </w:rPr>
        <w:tab/>
      </w:r>
      <w:r w:rsidR="000E542D" w:rsidRPr="000E542D">
        <w:rPr>
          <w:spacing w:val="-3"/>
        </w:rPr>
        <w:t>Helmut Koenig, Siemens, Co-Chair</w:t>
      </w:r>
      <w:r w:rsidR="000E542D" w:rsidRPr="000E542D">
        <w:rPr>
          <w:spacing w:val="-3"/>
        </w:rPr>
        <w:br/>
      </w:r>
      <w:r w:rsidR="000E542D" w:rsidRPr="000E542D">
        <w:rPr>
          <w:spacing w:val="-3"/>
        </w:rPr>
        <w:tab/>
      </w:r>
      <w:r w:rsidR="000E542D" w:rsidRPr="000E542D">
        <w:rPr>
          <w:spacing w:val="-3"/>
        </w:rPr>
        <w:tab/>
      </w:r>
      <w:r w:rsidR="000E542D" w:rsidRPr="000E542D">
        <w:rPr>
          <w:spacing w:val="-3"/>
        </w:rPr>
        <w:tab/>
      </w:r>
      <w:r w:rsidR="000E542D" w:rsidRPr="000E542D">
        <w:rPr>
          <w:spacing w:val="-3"/>
        </w:rPr>
        <w:tab/>
        <w:t>Harry Solomon, GE Healthcare, Co-Chair</w:t>
      </w:r>
    </w:p>
    <w:p w:rsidR="00860201" w:rsidRPr="00817EE1" w:rsidRDefault="00860201" w:rsidP="003919D0">
      <w:pPr>
        <w:spacing w:after="120"/>
        <w:ind w:left="144" w:right="576"/>
      </w:pPr>
    </w:p>
    <w:p w:rsidR="00532A8C" w:rsidRPr="004828FA" w:rsidRDefault="004C5576" w:rsidP="00F7306E">
      <w:pPr>
        <w:pStyle w:val="ListParagraph"/>
        <w:keepNext/>
        <w:numPr>
          <w:ilvl w:val="0"/>
          <w:numId w:val="7"/>
        </w:numPr>
        <w:spacing w:after="120"/>
        <w:ind w:right="576"/>
        <w:rPr>
          <w:b/>
          <w:spacing w:val="-3"/>
        </w:rPr>
      </w:pPr>
      <w:r w:rsidRPr="004828FA">
        <w:rPr>
          <w:b/>
          <w:spacing w:val="-3"/>
          <w:u w:val="single"/>
        </w:rPr>
        <w:t>Opening</w:t>
      </w:r>
      <w:r w:rsidR="00E55DD9" w:rsidRPr="004828FA">
        <w:rPr>
          <w:b/>
          <w:spacing w:val="-3"/>
          <w:u w:val="single"/>
        </w:rPr>
        <w:t xml:space="preserve"> </w:t>
      </w:r>
      <w:r w:rsidR="00532A8C" w:rsidRPr="004828FA">
        <w:rPr>
          <w:b/>
          <w:spacing w:val="-3"/>
          <w:u w:val="single"/>
        </w:rPr>
        <w:t xml:space="preserve">    </w:t>
      </w:r>
      <w:r w:rsidR="00532A8C" w:rsidRPr="004828FA">
        <w:rPr>
          <w:b/>
          <w:spacing w:val="-3"/>
          <w:u w:val="single"/>
        </w:rPr>
        <w:br/>
      </w:r>
    </w:p>
    <w:p w:rsidR="004C5576" w:rsidRPr="00292828" w:rsidRDefault="004C5576" w:rsidP="00A51298">
      <w:pPr>
        <w:keepNext/>
        <w:spacing w:after="120"/>
        <w:ind w:right="576"/>
        <w:rPr>
          <w:spacing w:val="-3"/>
        </w:rPr>
      </w:pPr>
      <w:r w:rsidRPr="00292828">
        <w:rPr>
          <w:spacing w:val="-3"/>
        </w:rPr>
        <w:t>The</w:t>
      </w:r>
      <w:r w:rsidR="00390EE1">
        <w:rPr>
          <w:spacing w:val="-3"/>
        </w:rPr>
        <w:t xml:space="preserve"> meeting was called to order at 09.00</w:t>
      </w:r>
      <w:r w:rsidRPr="00292828">
        <w:rPr>
          <w:spacing w:val="-3"/>
        </w:rPr>
        <w:t xml:space="preserve">.  </w:t>
      </w:r>
      <w:r w:rsidR="00AD40EE" w:rsidRPr="00292828">
        <w:rPr>
          <w:spacing w:val="-3"/>
        </w:rPr>
        <w:t xml:space="preserve">  </w:t>
      </w:r>
      <w:r w:rsidR="00AD40EE" w:rsidRPr="00AD40EE">
        <w:t>The antitrust rules were reviewed</w:t>
      </w:r>
      <w:r w:rsidR="00292828">
        <w:t xml:space="preserve">.  </w:t>
      </w:r>
    </w:p>
    <w:p w:rsidR="00292828" w:rsidRDefault="006465EF" w:rsidP="003919D0">
      <w:pPr>
        <w:spacing w:after="120"/>
        <w:ind w:right="576"/>
      </w:pPr>
      <w:r w:rsidRPr="008343B2">
        <w:t>The agenda and previous minutes were approved</w:t>
      </w:r>
      <w:r w:rsidR="008343B2">
        <w:t xml:space="preserve">. </w:t>
      </w:r>
    </w:p>
    <w:p w:rsidR="003919D0" w:rsidRDefault="003919D0" w:rsidP="003919D0">
      <w:pPr>
        <w:spacing w:after="120"/>
        <w:ind w:right="576"/>
      </w:pPr>
    </w:p>
    <w:p w:rsidR="006465EF" w:rsidRDefault="00292828" w:rsidP="00F7306E">
      <w:pPr>
        <w:pStyle w:val="ListParagraph"/>
        <w:keepNext/>
        <w:numPr>
          <w:ilvl w:val="0"/>
          <w:numId w:val="7"/>
        </w:numPr>
        <w:spacing w:after="120"/>
        <w:ind w:right="576"/>
        <w:rPr>
          <w:b/>
          <w:spacing w:val="-3"/>
          <w:u w:val="single"/>
        </w:rPr>
      </w:pPr>
      <w:r w:rsidRPr="00881783">
        <w:rPr>
          <w:b/>
          <w:spacing w:val="-3"/>
          <w:u w:val="single"/>
        </w:rPr>
        <w:t>Administrative</w:t>
      </w:r>
      <w:r w:rsidR="00881783">
        <w:rPr>
          <w:b/>
          <w:spacing w:val="-3"/>
          <w:u w:val="single"/>
        </w:rPr>
        <w:br/>
      </w:r>
    </w:p>
    <w:p w:rsidR="003A2E1C" w:rsidRDefault="003A2E1C" w:rsidP="003919D0">
      <w:pPr>
        <w:spacing w:after="120"/>
        <w:ind w:right="576"/>
      </w:pPr>
      <w:r>
        <w:t>The HL7 WG health metrics were reviewed.  II/WG-20 has positive metrics.</w:t>
      </w:r>
    </w:p>
    <w:p w:rsidR="003919D0" w:rsidRDefault="003919D0" w:rsidP="003919D0">
      <w:pPr>
        <w:spacing w:after="120"/>
        <w:ind w:right="576"/>
      </w:pPr>
    </w:p>
    <w:p w:rsidR="00011091" w:rsidRPr="00EE52CB" w:rsidRDefault="00011091" w:rsidP="00011091">
      <w:pPr>
        <w:pStyle w:val="ListParagraph"/>
        <w:keepNext/>
        <w:numPr>
          <w:ilvl w:val="0"/>
          <w:numId w:val="7"/>
        </w:numPr>
        <w:spacing w:after="120"/>
        <w:ind w:right="576"/>
        <w:rPr>
          <w:b/>
          <w:u w:val="single"/>
        </w:rPr>
      </w:pPr>
      <w:r>
        <w:rPr>
          <w:b/>
          <w:u w:val="single"/>
        </w:rPr>
        <w:t>DICOM Supplement 155</w:t>
      </w:r>
      <w:r w:rsidR="006E13C4">
        <w:rPr>
          <w:b/>
          <w:u w:val="single"/>
        </w:rPr>
        <w:t xml:space="preserve"> (</w:t>
      </w:r>
      <w:r w:rsidR="006E13C4" w:rsidRPr="004828FA">
        <w:rPr>
          <w:b/>
          <w:u w:val="single"/>
        </w:rPr>
        <w:t>Templates for Imaging Procedure Reports encoded in CDA</w:t>
      </w:r>
      <w:r w:rsidR="006E13C4">
        <w:rPr>
          <w:b/>
          <w:u w:val="single"/>
        </w:rPr>
        <w:t>)</w:t>
      </w:r>
    </w:p>
    <w:p w:rsidR="007F67EC" w:rsidRDefault="00011091" w:rsidP="004C5576">
      <w:pPr>
        <w:keepNext/>
        <w:spacing w:after="120"/>
        <w:ind w:right="576"/>
      </w:pPr>
      <w:r w:rsidRPr="007F67EC">
        <w:t>H</w:t>
      </w:r>
      <w:r w:rsidR="007F67EC">
        <w:t>arry</w:t>
      </w:r>
      <w:r w:rsidRPr="007F67EC">
        <w:t xml:space="preserve"> Solomon reported on the </w:t>
      </w:r>
      <w:r w:rsidR="003919D0">
        <w:t>last presentation of</w:t>
      </w:r>
      <w:r w:rsidRPr="007F67EC">
        <w:t xml:space="preserve"> Sup 155 </w:t>
      </w:r>
      <w:r w:rsidR="007941EC" w:rsidRPr="007F67EC">
        <w:t>to WG-06, which approved Sup 155 for Letter Ballot to the DICOM Sta</w:t>
      </w:r>
      <w:r w:rsidR="007F67EC">
        <w:t>n</w:t>
      </w:r>
      <w:r w:rsidR="007941EC" w:rsidRPr="007F67EC">
        <w:t>dards Committee</w:t>
      </w:r>
      <w:r w:rsidR="007F67EC">
        <w:t>, subject to additional revisi</w:t>
      </w:r>
      <w:r w:rsidR="003919D0">
        <w:t>ons at the discretion of the Editor based on discussions with the HL7 work groups</w:t>
      </w:r>
      <w:r w:rsidR="007F67EC">
        <w:t xml:space="preserve">.  </w:t>
      </w:r>
    </w:p>
    <w:p w:rsidR="007F67EC" w:rsidRDefault="00011091" w:rsidP="003919D0">
      <w:pPr>
        <w:spacing w:after="120"/>
        <w:ind w:right="576"/>
      </w:pPr>
      <w:r w:rsidRPr="007F67EC">
        <w:t>H</w:t>
      </w:r>
      <w:r w:rsidR="007F67EC">
        <w:t xml:space="preserve">arry </w:t>
      </w:r>
      <w:r w:rsidRPr="007F67EC">
        <w:t>present</w:t>
      </w:r>
      <w:r w:rsidR="007941EC" w:rsidRPr="007F67EC">
        <w:t xml:space="preserve">ed </w:t>
      </w:r>
      <w:r w:rsidR="007F67EC" w:rsidRPr="007F67EC">
        <w:t xml:space="preserve">&lt;sup155_pc+6.docx&gt; </w:t>
      </w:r>
      <w:r w:rsidR="007F67EC">
        <w:t xml:space="preserve">which was posted and distributed to HL7 for comments.  He reviewed the HL7 comments.  </w:t>
      </w:r>
      <w:r w:rsidR="00644D81">
        <w:t>He also noted that he added additional materials to the draft</w:t>
      </w:r>
      <w:r w:rsidR="003919D0">
        <w:t xml:space="preserve"> following the WG-06 meeting</w:t>
      </w:r>
      <w:r w:rsidR="00644D81">
        <w:t xml:space="preserve">. </w:t>
      </w:r>
      <w:r w:rsidR="003919D0">
        <w:t xml:space="preserve"> </w:t>
      </w:r>
      <w:r w:rsidR="00644D81">
        <w:t xml:space="preserve">He summarized that Sup 155 </w:t>
      </w:r>
      <w:r w:rsidR="003919D0">
        <w:t>supports</w:t>
      </w:r>
      <w:r w:rsidR="00644D81">
        <w:t xml:space="preserve"> the </w:t>
      </w:r>
      <w:r w:rsidR="003919D0">
        <w:t>encoding in CDA format</w:t>
      </w:r>
      <w:r w:rsidR="00644D81">
        <w:t xml:space="preserve"> of </w:t>
      </w:r>
      <w:r w:rsidR="003919D0">
        <w:t>radiology reports</w:t>
      </w:r>
      <w:r w:rsidR="00644D81">
        <w:t xml:space="preserve"> </w:t>
      </w:r>
      <w:r w:rsidR="003919D0">
        <w:t xml:space="preserve">using the subspecialty content </w:t>
      </w:r>
      <w:r w:rsidR="00644D81">
        <w:t xml:space="preserve">templates developed within the RSNA Radiology Reporting Initiative.  “Business Names” are used for </w:t>
      </w:r>
      <w:r w:rsidR="003919D0">
        <w:t xml:space="preserve">CDA </w:t>
      </w:r>
      <w:r w:rsidR="00644D81">
        <w:t>structures f</w:t>
      </w:r>
      <w:r w:rsidR="003919D0">
        <w:t>illed</w:t>
      </w:r>
      <w:r w:rsidR="00644D81">
        <w:t xml:space="preserve"> </w:t>
      </w:r>
      <w:r w:rsidR="003919D0">
        <w:t>by</w:t>
      </w:r>
      <w:r w:rsidR="00644D81">
        <w:t xml:space="preserve"> the </w:t>
      </w:r>
      <w:r w:rsidR="003919D0">
        <w:lastRenderedPageBreak/>
        <w:t>reporting application</w:t>
      </w:r>
      <w:r w:rsidR="00644D81">
        <w:t xml:space="preserve"> (see diagram in Sup 155.)  The Group made another pass through the document and made some revisions.  </w:t>
      </w:r>
    </w:p>
    <w:p w:rsidR="003919D0" w:rsidRDefault="00F121A3" w:rsidP="004C5576">
      <w:pPr>
        <w:keepNext/>
        <w:spacing w:after="120"/>
        <w:ind w:right="576"/>
      </w:pPr>
      <w:r>
        <w:t xml:space="preserve">PART 20 </w:t>
      </w:r>
      <w:r w:rsidR="008B1954">
        <w:t>of D</w:t>
      </w:r>
      <w:r w:rsidR="0033591B">
        <w:t xml:space="preserve">ICOM </w:t>
      </w:r>
      <w:r w:rsidR="008B1954">
        <w:t xml:space="preserve">is the transformation </w:t>
      </w:r>
      <w:proofErr w:type="gramStart"/>
      <w:r w:rsidR="008B1954">
        <w:t>of  DICOM</w:t>
      </w:r>
      <w:proofErr w:type="gramEnd"/>
      <w:r w:rsidR="008B1954">
        <w:t xml:space="preserve"> to CDA.  </w:t>
      </w:r>
      <w:r>
        <w:t>Sup 155 revises Part 20 and expands the scope.</w:t>
      </w:r>
    </w:p>
    <w:p w:rsidR="00F121A3" w:rsidRDefault="007F67EC" w:rsidP="004C5576">
      <w:pPr>
        <w:keepNext/>
        <w:spacing w:after="120"/>
        <w:ind w:right="576"/>
      </w:pPr>
      <w:r>
        <w:t>The Co-Chair of HL7 Structured Documents Group</w:t>
      </w:r>
      <w:r w:rsidR="00B00086">
        <w:t>, Calvin Beebe of Mayo Clinic,</w:t>
      </w:r>
      <w:r>
        <w:t xml:space="preserve"> attended to ask several question, all of which were addressed by II to his satisfaction.</w:t>
      </w:r>
      <w:r w:rsidR="00B00086">
        <w:t xml:space="preserve">  </w:t>
      </w:r>
    </w:p>
    <w:p w:rsidR="007F67EC" w:rsidRDefault="00B00086" w:rsidP="00F121A3">
      <w:pPr>
        <w:pStyle w:val="ListParagraph"/>
        <w:keepNext/>
        <w:numPr>
          <w:ilvl w:val="0"/>
          <w:numId w:val="28"/>
        </w:numPr>
        <w:spacing w:after="120"/>
        <w:ind w:right="576"/>
      </w:pPr>
      <w:r>
        <w:t xml:space="preserve">They have an interest in </w:t>
      </w:r>
      <w:r w:rsidR="00DC78B7">
        <w:t>applications being able to link</w:t>
      </w:r>
      <w:r>
        <w:t xml:space="preserve"> </w:t>
      </w:r>
      <w:r w:rsidR="00DC78B7">
        <w:t xml:space="preserve">from the radiology reports to the </w:t>
      </w:r>
      <w:proofErr w:type="gramStart"/>
      <w:r w:rsidR="00DC78B7">
        <w:t xml:space="preserve">study  </w:t>
      </w:r>
      <w:r>
        <w:t>images</w:t>
      </w:r>
      <w:proofErr w:type="gramEnd"/>
      <w:r>
        <w:t xml:space="preserve">.  Harry noted the </w:t>
      </w:r>
      <w:r w:rsidR="00DC78B7">
        <w:t xml:space="preserve">Study UID reference, which can be used to access the study on the PACS, and the </w:t>
      </w:r>
      <w:r>
        <w:t>DICOM Object catalog</w:t>
      </w:r>
      <w:r w:rsidR="00DC78B7">
        <w:t xml:space="preserve"> which supports access to the image content of the study</w:t>
      </w:r>
      <w:r>
        <w:t>.</w:t>
      </w:r>
    </w:p>
    <w:p w:rsidR="00F121A3" w:rsidRDefault="00F121A3" w:rsidP="00F121A3">
      <w:pPr>
        <w:pStyle w:val="ListParagraph"/>
        <w:keepNext/>
        <w:numPr>
          <w:ilvl w:val="0"/>
          <w:numId w:val="28"/>
        </w:numPr>
        <w:spacing w:after="120"/>
        <w:ind w:right="576"/>
      </w:pPr>
      <w:r>
        <w:t>Want to use a style sheet</w:t>
      </w:r>
      <w:r w:rsidR="00DC78B7">
        <w:t xml:space="preserve"> to implement the link; this is possible if the style sheet has information on the network path to the PACS.</w:t>
      </w:r>
    </w:p>
    <w:p w:rsidR="00B00086" w:rsidRDefault="00B00086" w:rsidP="004C5576">
      <w:pPr>
        <w:keepNext/>
        <w:spacing w:after="120"/>
        <w:ind w:right="576"/>
      </w:pPr>
      <w:r>
        <w:t xml:space="preserve">It was noted that II </w:t>
      </w:r>
      <w:r w:rsidR="00F121A3">
        <w:t xml:space="preserve">/ WG-20 </w:t>
      </w:r>
      <w:r>
        <w:t xml:space="preserve">needs to discuss how the </w:t>
      </w:r>
      <w:r w:rsidR="00DC78B7">
        <w:t xml:space="preserve">Imaging Study resource (equivalent to the </w:t>
      </w:r>
      <w:r>
        <w:t>DICOM Object catalog</w:t>
      </w:r>
      <w:r w:rsidR="00DC78B7">
        <w:t>)</w:t>
      </w:r>
      <w:r>
        <w:t xml:space="preserve"> would be represented in FHIR.  </w:t>
      </w:r>
    </w:p>
    <w:p w:rsidR="00F121A3" w:rsidRDefault="00B00086" w:rsidP="004C5576">
      <w:pPr>
        <w:keepNext/>
        <w:spacing w:after="120"/>
        <w:ind w:right="576"/>
      </w:pPr>
      <w:r>
        <w:t xml:space="preserve">In Q3 the review of Sup 155 continued.  </w:t>
      </w:r>
    </w:p>
    <w:p w:rsidR="00B00086" w:rsidRDefault="00F121A3" w:rsidP="004C5576">
      <w:pPr>
        <w:keepNext/>
        <w:spacing w:after="120"/>
        <w:ind w:right="576"/>
      </w:pPr>
      <w:r>
        <w:t>At the end of the meeting t</w:t>
      </w:r>
      <w:r w:rsidR="00B00086">
        <w:t xml:space="preserve">he </w:t>
      </w:r>
      <w:r>
        <w:t xml:space="preserve">revised draft was posted </w:t>
      </w:r>
      <w:proofErr w:type="gramStart"/>
      <w:r>
        <w:t xml:space="preserve">as </w:t>
      </w:r>
      <w:r w:rsidRPr="007F67EC">
        <w:t xml:space="preserve"> &lt;</w:t>
      </w:r>
      <w:proofErr w:type="gramEnd"/>
      <w:r w:rsidRPr="007F67EC">
        <w:t>sup155_pc+</w:t>
      </w:r>
      <w:r w:rsidR="009F7894">
        <w:t>8</w:t>
      </w:r>
      <w:r w:rsidRPr="007F67EC">
        <w:t>.docx&gt;</w:t>
      </w:r>
    </w:p>
    <w:p w:rsidR="00011091" w:rsidRDefault="00011091" w:rsidP="003919D0">
      <w:pPr>
        <w:spacing w:after="120"/>
        <w:ind w:right="576"/>
        <w:rPr>
          <w:strike/>
        </w:rPr>
      </w:pPr>
    </w:p>
    <w:p w:rsidR="0031453C" w:rsidRPr="00EE52CB" w:rsidRDefault="0031453C" w:rsidP="0031453C">
      <w:pPr>
        <w:pStyle w:val="ListParagraph"/>
        <w:keepNext/>
        <w:numPr>
          <w:ilvl w:val="0"/>
          <w:numId w:val="7"/>
        </w:numPr>
        <w:spacing w:after="120"/>
        <w:ind w:right="576"/>
        <w:rPr>
          <w:b/>
          <w:u w:val="single"/>
        </w:rPr>
      </w:pPr>
      <w:r>
        <w:rPr>
          <w:b/>
          <w:u w:val="single"/>
        </w:rPr>
        <w:t>FHIR Resources</w:t>
      </w:r>
    </w:p>
    <w:p w:rsidR="0031453C" w:rsidRDefault="0031453C" w:rsidP="0031453C">
      <w:pPr>
        <w:keepNext/>
        <w:spacing w:after="120"/>
        <w:ind w:right="576"/>
      </w:pPr>
      <w:r>
        <w:t xml:space="preserve">John Moehrke led a review of the two FHIR resources managed by IIWG, </w:t>
      </w:r>
      <w:proofErr w:type="spellStart"/>
      <w:r>
        <w:t>ImagingStudy</w:t>
      </w:r>
      <w:proofErr w:type="spellEnd"/>
      <w:r>
        <w:t xml:space="preserve">, and </w:t>
      </w:r>
      <w:proofErr w:type="spellStart"/>
      <w:r w:rsidRPr="0031453C">
        <w:t>ImagingObjectSelection</w:t>
      </w:r>
      <w:proofErr w:type="spellEnd"/>
      <w:r>
        <w:t xml:space="preserve">. Several changes were approved to clarify definitions and make them consistent, and recorded in the FHIR </w:t>
      </w:r>
      <w:proofErr w:type="spellStart"/>
      <w:r>
        <w:t>Gforge</w:t>
      </w:r>
      <w:proofErr w:type="spellEnd"/>
      <w:r>
        <w:t xml:space="preserve"> tool. </w:t>
      </w:r>
    </w:p>
    <w:p w:rsidR="00A55305" w:rsidRDefault="00A55305" w:rsidP="0031453C">
      <w:pPr>
        <w:keepNext/>
        <w:spacing w:after="120"/>
        <w:ind w:right="576"/>
      </w:pPr>
      <w:r>
        <w:t>E</w:t>
      </w:r>
      <w:r w:rsidR="0083457F">
        <w:t>l</w:t>
      </w:r>
      <w:bookmarkStart w:id="0" w:name="_GoBack"/>
      <w:bookmarkEnd w:id="0"/>
      <w:r>
        <w:t>liot Silver agreed to drive resolution of some remaining open items.</w:t>
      </w:r>
    </w:p>
    <w:p w:rsidR="0031453C" w:rsidRDefault="0031453C" w:rsidP="0031453C">
      <w:pPr>
        <w:spacing w:after="120"/>
        <w:ind w:right="576"/>
      </w:pPr>
    </w:p>
    <w:p w:rsidR="0078385D" w:rsidRPr="00005044" w:rsidRDefault="0078385D" w:rsidP="0078385D">
      <w:pPr>
        <w:pStyle w:val="ListParagraph"/>
        <w:keepNext/>
        <w:numPr>
          <w:ilvl w:val="0"/>
          <w:numId w:val="7"/>
        </w:numPr>
        <w:spacing w:after="120"/>
        <w:ind w:right="576"/>
        <w:rPr>
          <w:b/>
          <w:u w:val="single"/>
        </w:rPr>
      </w:pPr>
      <w:r w:rsidRPr="00005044">
        <w:rPr>
          <w:b/>
          <w:u w:val="single"/>
        </w:rPr>
        <w:t xml:space="preserve">Jt. </w:t>
      </w:r>
      <w:proofErr w:type="spellStart"/>
      <w:r w:rsidRPr="00005044">
        <w:rPr>
          <w:b/>
          <w:u w:val="single"/>
        </w:rPr>
        <w:t>Mtg</w:t>
      </w:r>
      <w:proofErr w:type="spellEnd"/>
      <w:r w:rsidRPr="00005044">
        <w:rPr>
          <w:b/>
          <w:u w:val="single"/>
        </w:rPr>
        <w:t xml:space="preserve"> with HL7 Orders &amp; Observations (O&amp;O)</w:t>
      </w:r>
      <w:r>
        <w:rPr>
          <w:b/>
          <w:u w:val="single"/>
        </w:rPr>
        <w:t xml:space="preserve">, </w:t>
      </w:r>
      <w:r w:rsidRPr="00005044">
        <w:rPr>
          <w:b/>
          <w:u w:val="single"/>
        </w:rPr>
        <w:t xml:space="preserve"> Anatomic Pathology (AP), and Clinical Genomics (</w:t>
      </w:r>
      <w:proofErr w:type="spellStart"/>
      <w:r w:rsidRPr="00005044">
        <w:rPr>
          <w:b/>
          <w:u w:val="single"/>
        </w:rPr>
        <w:t>Clin</w:t>
      </w:r>
      <w:proofErr w:type="spellEnd"/>
      <w:r w:rsidRPr="00005044">
        <w:rPr>
          <w:b/>
          <w:u w:val="single"/>
        </w:rPr>
        <w:t xml:space="preserve"> Gen)   </w:t>
      </w:r>
    </w:p>
    <w:p w:rsidR="0078385D" w:rsidRDefault="0078385D" w:rsidP="0078385D">
      <w:pPr>
        <w:keepNext/>
        <w:spacing w:after="120"/>
        <w:ind w:left="144" w:right="576"/>
        <w:rPr>
          <w:bCs/>
        </w:rPr>
      </w:pPr>
      <w:r w:rsidRPr="00817EE1">
        <w:rPr>
          <w:bCs/>
        </w:rPr>
        <w:t>WG-20/IIWG joined the HL7 OO, AP</w:t>
      </w:r>
      <w:r>
        <w:rPr>
          <w:bCs/>
        </w:rPr>
        <w:t xml:space="preserve"> and CG</w:t>
      </w:r>
      <w:r w:rsidRPr="00817EE1">
        <w:rPr>
          <w:bCs/>
        </w:rPr>
        <w:t xml:space="preserve"> for a joint meeting</w:t>
      </w:r>
      <w:r>
        <w:rPr>
          <w:bCs/>
        </w:rPr>
        <w:t>, on Wednesday</w:t>
      </w:r>
      <w:r w:rsidR="00DC78B7">
        <w:rPr>
          <w:bCs/>
        </w:rPr>
        <w:t xml:space="preserve"> Q2</w:t>
      </w:r>
      <w:r w:rsidRPr="00817EE1">
        <w:rPr>
          <w:bCs/>
        </w:rPr>
        <w:t xml:space="preserve">.  </w:t>
      </w:r>
      <w:r>
        <w:rPr>
          <w:bCs/>
        </w:rPr>
        <w:t>T</w:t>
      </w:r>
      <w:r w:rsidRPr="00817EE1">
        <w:rPr>
          <w:bCs/>
        </w:rPr>
        <w:t xml:space="preserve">he joint meeting was hosted by OO, and therefore </w:t>
      </w:r>
      <w:r>
        <w:rPr>
          <w:bCs/>
        </w:rPr>
        <w:t xml:space="preserve">the O&amp;O </w:t>
      </w:r>
      <w:r w:rsidRPr="00817EE1">
        <w:rPr>
          <w:bCs/>
        </w:rPr>
        <w:t xml:space="preserve">minutes are </w:t>
      </w:r>
      <w:r>
        <w:rPr>
          <w:bCs/>
        </w:rPr>
        <w:t xml:space="preserve">the </w:t>
      </w:r>
      <w:r w:rsidRPr="00817EE1">
        <w:rPr>
          <w:bCs/>
        </w:rPr>
        <w:t>official</w:t>
      </w:r>
      <w:r>
        <w:rPr>
          <w:bCs/>
        </w:rPr>
        <w:t xml:space="preserve"> record.</w:t>
      </w:r>
      <w:r w:rsidR="007941EC">
        <w:rPr>
          <w:bCs/>
        </w:rPr>
        <w:t xml:space="preserve">  The issues discussed included:</w:t>
      </w:r>
    </w:p>
    <w:p w:rsidR="007941EC" w:rsidRPr="00005BD0" w:rsidRDefault="007941EC" w:rsidP="007941EC">
      <w:pPr>
        <w:pStyle w:val="ListParagraph"/>
        <w:keepNext/>
        <w:numPr>
          <w:ilvl w:val="0"/>
          <w:numId w:val="25"/>
        </w:numPr>
        <w:spacing w:after="120"/>
        <w:ind w:right="576"/>
        <w:rPr>
          <w:b/>
          <w:bCs/>
        </w:rPr>
      </w:pPr>
      <w:r w:rsidRPr="00005BD0">
        <w:rPr>
          <w:b/>
          <w:bCs/>
        </w:rPr>
        <w:t xml:space="preserve">O&amp;O issues discussed </w:t>
      </w:r>
    </w:p>
    <w:p w:rsidR="0033591B" w:rsidRPr="0033591B" w:rsidRDefault="0033591B" w:rsidP="0033591B">
      <w:pPr>
        <w:pStyle w:val="ListParagraph"/>
        <w:keepNext/>
        <w:numPr>
          <w:ilvl w:val="1"/>
          <w:numId w:val="25"/>
        </w:numPr>
        <w:spacing w:after="120"/>
        <w:ind w:right="576"/>
        <w:rPr>
          <w:bCs/>
        </w:rPr>
      </w:pPr>
      <w:r w:rsidRPr="0033591B">
        <w:rPr>
          <w:bCs/>
        </w:rPr>
        <w:t xml:space="preserve">Lorraine Constable presented the updated HL7 </w:t>
      </w:r>
      <w:r w:rsidR="00DC78B7" w:rsidRPr="0033591B">
        <w:rPr>
          <w:bCs/>
        </w:rPr>
        <w:t>Specimen Mode</w:t>
      </w:r>
      <w:r w:rsidRPr="0033591B">
        <w:rPr>
          <w:bCs/>
        </w:rPr>
        <w:t xml:space="preserve">l. OO is still working on the model and received input from AP. Initial ballot of model is currently planned for September 2015. </w:t>
      </w:r>
    </w:p>
    <w:p w:rsidR="0040027E" w:rsidRPr="0033591B" w:rsidRDefault="0040027E" w:rsidP="003919D0">
      <w:pPr>
        <w:pStyle w:val="ListParagraph"/>
        <w:numPr>
          <w:ilvl w:val="0"/>
          <w:numId w:val="25"/>
        </w:numPr>
        <w:spacing w:after="120"/>
        <w:ind w:right="576"/>
        <w:rPr>
          <w:b/>
        </w:rPr>
      </w:pPr>
      <w:r w:rsidRPr="0033591B">
        <w:rPr>
          <w:b/>
        </w:rPr>
        <w:t xml:space="preserve">CG issues </w:t>
      </w:r>
      <w:r w:rsidR="0049481D" w:rsidRPr="0033591B">
        <w:rPr>
          <w:b/>
        </w:rPr>
        <w:t>reported/</w:t>
      </w:r>
      <w:r w:rsidRPr="0033591B">
        <w:rPr>
          <w:b/>
        </w:rPr>
        <w:t>discussed</w:t>
      </w:r>
    </w:p>
    <w:p w:rsidR="0033591B" w:rsidRPr="0033591B" w:rsidRDefault="0033591B" w:rsidP="003919D0">
      <w:pPr>
        <w:pStyle w:val="ListParagraph"/>
        <w:numPr>
          <w:ilvl w:val="1"/>
          <w:numId w:val="25"/>
        </w:numPr>
        <w:spacing w:after="120"/>
        <w:ind w:right="576"/>
      </w:pPr>
      <w:r w:rsidRPr="0033591B">
        <w:rPr>
          <w:spacing w:val="-3"/>
        </w:rPr>
        <w:t>Mollie Ullman-</w:t>
      </w:r>
      <w:proofErr w:type="spellStart"/>
      <w:r w:rsidRPr="0033591B">
        <w:rPr>
          <w:spacing w:val="-3"/>
        </w:rPr>
        <w:t>Cullere</w:t>
      </w:r>
      <w:proofErr w:type="spellEnd"/>
      <w:r w:rsidRPr="0033591B">
        <w:t xml:space="preserve"> discussed Clinical Genomics DIM and DAM integration and modeling of FHIR resources.   Mollie noted that </w:t>
      </w:r>
      <w:proofErr w:type="gramStart"/>
      <w:r w:rsidRPr="0033591B">
        <w:t>part of the CG modeling questions are</w:t>
      </w:r>
      <w:proofErr w:type="gramEnd"/>
      <w:r w:rsidRPr="0033591B">
        <w:t xml:space="preserve"> </w:t>
      </w:r>
      <w:r w:rsidRPr="0033591B">
        <w:lastRenderedPageBreak/>
        <w:t>similar to II modeling and image management.  II members provided feedback to CG and outlined existing analogies, e.g. the separation of DICOM image bulk data from other healthcare and metadata and similar problems with sequencing data.</w:t>
      </w:r>
    </w:p>
    <w:p w:rsidR="0033591B" w:rsidRPr="0033591B" w:rsidRDefault="0033591B" w:rsidP="003919D0">
      <w:pPr>
        <w:pStyle w:val="ListParagraph"/>
        <w:numPr>
          <w:ilvl w:val="1"/>
          <w:numId w:val="25"/>
        </w:numPr>
        <w:spacing w:after="120"/>
        <w:ind w:right="576"/>
      </w:pPr>
      <w:r w:rsidRPr="0033591B">
        <w:t>One CG member expressed concern over the increasing nu</w:t>
      </w:r>
      <w:r w:rsidR="00DC78B7">
        <w:t xml:space="preserve">mber of profiles and resources </w:t>
      </w:r>
      <w:r w:rsidRPr="0033591B">
        <w:t>created in the context of FHIR.  Such large number of profiles makes implementation excessively difficult and or unlikely.  .</w:t>
      </w:r>
    </w:p>
    <w:p w:rsidR="00D57394" w:rsidRPr="0033591B" w:rsidRDefault="0033591B" w:rsidP="003919D0">
      <w:pPr>
        <w:pStyle w:val="ListParagraph"/>
        <w:numPr>
          <w:ilvl w:val="0"/>
          <w:numId w:val="27"/>
        </w:numPr>
        <w:spacing w:after="120"/>
        <w:ind w:right="576"/>
      </w:pPr>
      <w:r w:rsidRPr="0033591B">
        <w:t>Discussion between OO and CG on CG implementation guide: Hans Buitendijk suggested that the CG IG should be modified to include the materials in the lab LRI guide</w:t>
      </w:r>
    </w:p>
    <w:p w:rsidR="00005BD0" w:rsidRPr="00F121A3" w:rsidRDefault="00005BD0" w:rsidP="003919D0">
      <w:pPr>
        <w:pStyle w:val="ListParagraph"/>
        <w:numPr>
          <w:ilvl w:val="0"/>
          <w:numId w:val="16"/>
        </w:numPr>
        <w:spacing w:after="120"/>
        <w:ind w:right="576"/>
        <w:rPr>
          <w:b/>
          <w:strike/>
        </w:rPr>
      </w:pPr>
      <w:r w:rsidRPr="00F121A3">
        <w:rPr>
          <w:b/>
        </w:rPr>
        <w:t xml:space="preserve">AP issues </w:t>
      </w:r>
      <w:r w:rsidR="0049481D">
        <w:rPr>
          <w:b/>
        </w:rPr>
        <w:t>reported/</w:t>
      </w:r>
      <w:r w:rsidRPr="00F121A3">
        <w:rPr>
          <w:b/>
        </w:rPr>
        <w:t>discussed</w:t>
      </w:r>
    </w:p>
    <w:p w:rsidR="00F121A3" w:rsidRDefault="00F121A3" w:rsidP="003919D0">
      <w:pPr>
        <w:pStyle w:val="ListParagraph"/>
        <w:numPr>
          <w:ilvl w:val="1"/>
          <w:numId w:val="27"/>
        </w:numPr>
        <w:spacing w:after="120"/>
        <w:ind w:right="576"/>
      </w:pPr>
      <w:r w:rsidRPr="00F121A3">
        <w:t xml:space="preserve">DNA to microbiome…separate specimen Listserv and calls </w:t>
      </w:r>
    </w:p>
    <w:p w:rsidR="00F121A3" w:rsidRDefault="00F121A3" w:rsidP="003919D0">
      <w:pPr>
        <w:pStyle w:val="ListParagraph"/>
        <w:numPr>
          <w:ilvl w:val="1"/>
          <w:numId w:val="27"/>
        </w:numPr>
        <w:spacing w:after="120"/>
        <w:ind w:right="576"/>
      </w:pPr>
      <w:r>
        <w:t>U</w:t>
      </w:r>
      <w:r w:rsidR="00305F66" w:rsidRPr="00F121A3">
        <w:t>nique identifier</w:t>
      </w:r>
      <w:r w:rsidR="00B12EEE" w:rsidRPr="00F121A3">
        <w:t xml:space="preserve">… </w:t>
      </w:r>
    </w:p>
    <w:p w:rsidR="0078385D" w:rsidRPr="0033591B" w:rsidRDefault="00F121A3" w:rsidP="003919D0">
      <w:pPr>
        <w:pStyle w:val="ListParagraph"/>
        <w:numPr>
          <w:ilvl w:val="1"/>
          <w:numId w:val="27"/>
        </w:numPr>
        <w:spacing w:after="120"/>
        <w:ind w:right="576"/>
      </w:pPr>
      <w:r>
        <w:t>C</w:t>
      </w:r>
      <w:r w:rsidR="00B12EEE" w:rsidRPr="00F121A3">
        <w:t xml:space="preserve">ontinuing work on </w:t>
      </w:r>
      <w:r w:rsidR="00DC78B7">
        <w:t>AP Structured Reporting</w:t>
      </w:r>
      <w:r w:rsidR="00B12EEE" w:rsidRPr="00F121A3">
        <w:t xml:space="preserve"> with IHE &amp; HL7 Germany</w:t>
      </w:r>
      <w:r w:rsidRPr="0033591B">
        <w:rPr>
          <w:b/>
        </w:rPr>
        <w:br/>
      </w:r>
    </w:p>
    <w:p w:rsidR="00EE52CB" w:rsidRPr="00BB0B1E" w:rsidRDefault="00EE52CB" w:rsidP="003919D0">
      <w:pPr>
        <w:pStyle w:val="ListParagraph"/>
        <w:numPr>
          <w:ilvl w:val="0"/>
          <w:numId w:val="7"/>
        </w:numPr>
        <w:spacing w:after="120"/>
        <w:ind w:right="576"/>
        <w:rPr>
          <w:b/>
          <w:u w:val="single"/>
        </w:rPr>
      </w:pPr>
      <w:r w:rsidRPr="00BB0B1E">
        <w:rPr>
          <w:b/>
          <w:u w:val="single"/>
        </w:rPr>
        <w:t xml:space="preserve">Joint </w:t>
      </w:r>
      <w:r w:rsidR="008E77BA" w:rsidRPr="00BB0B1E">
        <w:rPr>
          <w:b/>
          <w:u w:val="single"/>
        </w:rPr>
        <w:t>meeting with</w:t>
      </w:r>
      <w:r w:rsidR="0078385D" w:rsidRPr="00BB0B1E">
        <w:rPr>
          <w:b/>
          <w:u w:val="single"/>
        </w:rPr>
        <w:t xml:space="preserve"> </w:t>
      </w:r>
      <w:r w:rsidR="008E77BA" w:rsidRPr="00BB0B1E">
        <w:rPr>
          <w:b/>
          <w:u w:val="single"/>
        </w:rPr>
        <w:t xml:space="preserve">Structured </w:t>
      </w:r>
      <w:r w:rsidR="00BA546E" w:rsidRPr="00BB0B1E">
        <w:rPr>
          <w:b/>
          <w:u w:val="single"/>
        </w:rPr>
        <w:t>Documents</w:t>
      </w:r>
      <w:r w:rsidR="008E77BA" w:rsidRPr="00BB0B1E">
        <w:rPr>
          <w:b/>
          <w:u w:val="single"/>
        </w:rPr>
        <w:t xml:space="preserve"> (</w:t>
      </w:r>
      <w:r w:rsidRPr="00BB0B1E">
        <w:rPr>
          <w:b/>
          <w:u w:val="single"/>
        </w:rPr>
        <w:t>SD</w:t>
      </w:r>
      <w:r w:rsidR="008E77BA" w:rsidRPr="00BB0B1E">
        <w:rPr>
          <w:b/>
          <w:u w:val="single"/>
        </w:rPr>
        <w:t>)</w:t>
      </w:r>
      <w:r w:rsidR="0078385D" w:rsidRPr="00BB0B1E">
        <w:rPr>
          <w:b/>
          <w:u w:val="single"/>
        </w:rPr>
        <w:t xml:space="preserve"> </w:t>
      </w:r>
    </w:p>
    <w:p w:rsidR="00B21321" w:rsidRDefault="00B21321" w:rsidP="003919D0">
      <w:pPr>
        <w:spacing w:after="120"/>
        <w:ind w:left="144" w:right="576"/>
        <w:rPr>
          <w:bCs/>
        </w:rPr>
      </w:pPr>
      <w:r w:rsidRPr="00BB0B1E">
        <w:rPr>
          <w:bCs/>
        </w:rPr>
        <w:t xml:space="preserve">WG-20/II WG joined the HL7 SD for a joint meeting, on Thursday.  The joint meeting was hosted by SD, and therefore the SD minutes are the official record. </w:t>
      </w:r>
    </w:p>
    <w:p w:rsidR="00BB0B1E" w:rsidRPr="0049481D" w:rsidRDefault="00BB0B1E" w:rsidP="003919D0">
      <w:pPr>
        <w:pStyle w:val="ListParagraph"/>
        <w:numPr>
          <w:ilvl w:val="0"/>
          <w:numId w:val="26"/>
        </w:numPr>
        <w:spacing w:after="120"/>
        <w:ind w:right="576"/>
        <w:rPr>
          <w:b/>
        </w:rPr>
      </w:pPr>
      <w:r w:rsidRPr="0049481D">
        <w:rPr>
          <w:b/>
        </w:rPr>
        <w:t>II issues:</w:t>
      </w:r>
    </w:p>
    <w:p w:rsidR="00BB0B1E" w:rsidRDefault="00DC78B7" w:rsidP="003919D0">
      <w:pPr>
        <w:pStyle w:val="ListParagraph"/>
        <w:numPr>
          <w:ilvl w:val="1"/>
          <w:numId w:val="26"/>
        </w:numPr>
        <w:spacing w:after="120"/>
        <w:ind w:right="576"/>
      </w:pPr>
      <w:r>
        <w:t xml:space="preserve">Harmonization of </w:t>
      </w:r>
      <w:r w:rsidR="00BB0B1E">
        <w:t>Sup 155 and Consolidated CDA (emerged during review of Sup 155</w:t>
      </w:r>
      <w:r w:rsidR="00A55305">
        <w:t xml:space="preserve"> by Clem McDonald and Dan </w:t>
      </w:r>
      <w:proofErr w:type="spellStart"/>
      <w:r w:rsidR="00A55305">
        <w:t>Vreeman</w:t>
      </w:r>
      <w:proofErr w:type="spellEnd"/>
      <w:r w:rsidR="00BB0B1E">
        <w:t>.)</w:t>
      </w:r>
      <w:r w:rsidR="009F7894">
        <w:t>.</w:t>
      </w:r>
      <w:r w:rsidR="00005BD0">
        <w:t xml:space="preserve"> </w:t>
      </w:r>
      <w:r w:rsidR="009F7894">
        <w:t>Agreed to use imaging report title value set defined by LOINC and referenced in C-CDA.</w:t>
      </w:r>
    </w:p>
    <w:p w:rsidR="009F7894" w:rsidRDefault="009F7894" w:rsidP="003919D0">
      <w:pPr>
        <w:pStyle w:val="ListParagraph"/>
        <w:numPr>
          <w:ilvl w:val="1"/>
          <w:numId w:val="26"/>
        </w:numPr>
        <w:spacing w:after="120"/>
        <w:ind w:right="576"/>
      </w:pPr>
      <w:r>
        <w:t>Information model in CDA for recording clinical decision support finding for advanced imaging, to support forthcoming US regulations.  Proposed structure in Sup 155 was adequate</w:t>
      </w:r>
      <w:r w:rsidR="00A55305">
        <w:t>; terminology codes for this will be requested from LOINC</w:t>
      </w:r>
      <w:r>
        <w:t>.</w:t>
      </w:r>
    </w:p>
    <w:p w:rsidR="00BB0B1E" w:rsidRDefault="009F7894" w:rsidP="009F7894">
      <w:pPr>
        <w:pStyle w:val="ListParagraph"/>
        <w:numPr>
          <w:ilvl w:val="1"/>
          <w:numId w:val="26"/>
        </w:numPr>
        <w:spacing w:after="120"/>
        <w:ind w:right="576"/>
      </w:pPr>
      <w:r>
        <w:t xml:space="preserve">Information model in CDA for recording notification of critical results, with classification of level.  </w:t>
      </w:r>
      <w:r w:rsidR="00A55305">
        <w:t>Austin Kreisler noted p</w:t>
      </w:r>
      <w:r>
        <w:t>roposed structure in Sup 155 was “abusing” CDA constructs, but no worse abuse than other work-</w:t>
      </w:r>
      <w:proofErr w:type="spellStart"/>
      <w:r>
        <w:t>arounds</w:t>
      </w:r>
      <w:proofErr w:type="spellEnd"/>
      <w:r>
        <w:t xml:space="preserve"> in the C-CCDA implementation guide.</w:t>
      </w:r>
      <w:r w:rsidR="0031453C">
        <w:t xml:space="preserve">  There is still an opportunity to fix them during the DICOM Letter Ballot period.</w:t>
      </w:r>
    </w:p>
    <w:p w:rsidR="00893C8A" w:rsidRPr="0039568C" w:rsidRDefault="00893C8A" w:rsidP="00CE658B">
      <w:pPr>
        <w:spacing w:after="120"/>
        <w:ind w:left="360"/>
        <w:rPr>
          <w:snapToGrid w:val="0"/>
          <w:highlight w:val="yellow"/>
        </w:rPr>
      </w:pPr>
    </w:p>
    <w:p w:rsidR="00F673E8" w:rsidRPr="0008246B" w:rsidRDefault="000C4C3B" w:rsidP="00F7306E">
      <w:pPr>
        <w:pStyle w:val="ListParagraph"/>
        <w:keepNext/>
        <w:numPr>
          <w:ilvl w:val="0"/>
          <w:numId w:val="7"/>
        </w:numPr>
        <w:spacing w:after="120"/>
        <w:ind w:right="576"/>
        <w:rPr>
          <w:b/>
          <w:u w:val="single"/>
        </w:rPr>
      </w:pPr>
      <w:r w:rsidRPr="0008246B">
        <w:rPr>
          <w:b/>
          <w:u w:val="single"/>
        </w:rPr>
        <w:t>Next Meeting</w:t>
      </w:r>
      <w:r w:rsidR="00374450" w:rsidRPr="0008246B">
        <w:rPr>
          <w:b/>
          <w:u w:val="single"/>
        </w:rPr>
        <w:t>s</w:t>
      </w:r>
      <w:r w:rsidRPr="0008246B">
        <w:rPr>
          <w:b/>
          <w:u w:val="single"/>
        </w:rPr>
        <w:t xml:space="preserve"> </w:t>
      </w:r>
    </w:p>
    <w:p w:rsidR="002B6CD1" w:rsidRPr="0008246B" w:rsidRDefault="002B6CD1" w:rsidP="00CC39C6">
      <w:pPr>
        <w:pStyle w:val="NormalWeb"/>
        <w:spacing w:before="0" w:beforeAutospacing="0" w:after="120" w:afterAutospacing="0"/>
        <w:ind w:left="360" w:right="576"/>
      </w:pPr>
    </w:p>
    <w:p w:rsidR="001F4010" w:rsidRPr="0008246B" w:rsidRDefault="001F4010" w:rsidP="001F4010">
      <w:pPr>
        <w:pStyle w:val="NormalWeb"/>
        <w:spacing w:before="0" w:beforeAutospacing="0" w:after="120" w:afterAutospacing="0"/>
        <w:ind w:left="360" w:right="576"/>
        <w:rPr>
          <w:b/>
        </w:rPr>
      </w:pPr>
      <w:r w:rsidRPr="0008246B">
        <w:rPr>
          <w:b/>
        </w:rPr>
        <w:t>Next meeting with HL7:</w:t>
      </w:r>
    </w:p>
    <w:p w:rsidR="00AC0F39" w:rsidRDefault="00AC0F39" w:rsidP="00AC0F39">
      <w:pPr>
        <w:pStyle w:val="NormalWeb"/>
        <w:spacing w:before="0" w:beforeAutospacing="0" w:after="120" w:afterAutospacing="0"/>
      </w:pPr>
      <w:r w:rsidRPr="0008246B">
        <w:t xml:space="preserve">The next joint meetings between DICOM and HL7, and the WG-20 meetings will be held, during </w:t>
      </w:r>
      <w:r>
        <w:t>May 13-1</w:t>
      </w:r>
      <w:r w:rsidR="0031453C">
        <w:t>4</w:t>
      </w:r>
      <w:r>
        <w:t xml:space="preserve">, 2015 – Hyatt Regency, </w:t>
      </w:r>
      <w:r w:rsidRPr="00AC0F39">
        <w:t>Charles de Gaulle</w:t>
      </w:r>
      <w:r>
        <w:t xml:space="preserve"> Airport, Paris, France</w:t>
      </w:r>
      <w:r w:rsidR="00B14A49">
        <w:t xml:space="preserve">, following the WG-10, 29, and DSC Meetings at the French Society of Radiology. </w:t>
      </w:r>
    </w:p>
    <w:p w:rsidR="00B14A49" w:rsidRDefault="00B14A49" w:rsidP="00AC0F39"/>
    <w:p w:rsidR="00B14A49" w:rsidRDefault="00B14A49" w:rsidP="00B14A49">
      <w:pPr>
        <w:spacing w:before="100" w:beforeAutospacing="1" w:after="100" w:afterAutospacing="1"/>
        <w:outlineLvl w:val="0"/>
      </w:pPr>
      <w:r>
        <w:lastRenderedPageBreak/>
        <w:t xml:space="preserve">LOCATION: </w:t>
      </w:r>
      <w:r w:rsidR="0031453C">
        <w:br/>
      </w:r>
      <w:proofErr w:type="spellStart"/>
      <w:r w:rsidRPr="009204A0">
        <w:t>S</w:t>
      </w:r>
      <w:r w:rsidRPr="009204A0">
        <w:rPr>
          <w:bCs/>
          <w:kern w:val="36"/>
          <w:sz w:val="26"/>
          <w:szCs w:val="48"/>
        </w:rPr>
        <w:t>ociete</w:t>
      </w:r>
      <w:proofErr w:type="spellEnd"/>
      <w:r w:rsidRPr="009204A0">
        <w:rPr>
          <w:bCs/>
          <w:kern w:val="36"/>
          <w:sz w:val="26"/>
          <w:szCs w:val="48"/>
        </w:rPr>
        <w:t xml:space="preserve"> </w:t>
      </w:r>
      <w:proofErr w:type="spellStart"/>
      <w:r w:rsidRPr="009204A0">
        <w:rPr>
          <w:bCs/>
          <w:kern w:val="36"/>
          <w:sz w:val="26"/>
          <w:szCs w:val="48"/>
        </w:rPr>
        <w:t>Francaise</w:t>
      </w:r>
      <w:proofErr w:type="spellEnd"/>
      <w:r w:rsidRPr="009204A0">
        <w:rPr>
          <w:bCs/>
          <w:kern w:val="36"/>
          <w:sz w:val="26"/>
          <w:szCs w:val="48"/>
        </w:rPr>
        <w:t xml:space="preserve"> de Radiologie</w:t>
      </w:r>
      <w:r w:rsidRPr="009204A0">
        <w:rPr>
          <w:bCs/>
          <w:kern w:val="36"/>
          <w:sz w:val="26"/>
          <w:szCs w:val="48"/>
        </w:rPr>
        <w:br/>
      </w:r>
      <w:r>
        <w:t>20 Avenue Rapp</w:t>
      </w:r>
      <w:r>
        <w:br/>
        <w:t>75007 Paris</w:t>
      </w:r>
    </w:p>
    <w:p w:rsidR="00B14A49" w:rsidRDefault="00B14A49" w:rsidP="00AC0F39">
      <w:r>
        <w:t xml:space="preserve">Monday, May 11, 2015 </w:t>
      </w:r>
      <w:r>
        <w:tab/>
        <w:t>DICOM</w:t>
      </w:r>
      <w:r w:rsidR="0033591B">
        <w:t xml:space="preserve"> </w:t>
      </w:r>
      <w:r>
        <w:t>WG-10 &amp; WG-29</w:t>
      </w:r>
    </w:p>
    <w:p w:rsidR="00B14A49" w:rsidRDefault="00B14A49" w:rsidP="00AC0F39">
      <w:r>
        <w:t>Tuesday, May 12, 2015</w:t>
      </w:r>
      <w:r>
        <w:tab/>
        <w:t>DICOM Standards Committee</w:t>
      </w:r>
    </w:p>
    <w:p w:rsidR="00AC0F39" w:rsidRPr="0008246B" w:rsidRDefault="00AC0F39" w:rsidP="00AC0F39">
      <w:r w:rsidRPr="0008246B">
        <w:t xml:space="preserve">  </w:t>
      </w:r>
    </w:p>
    <w:p w:rsidR="00B14A49" w:rsidRDefault="00B14A49" w:rsidP="00AC0F39">
      <w:pPr>
        <w:pStyle w:val="NormalWeb"/>
        <w:spacing w:before="0" w:beforeAutospacing="0" w:after="120" w:afterAutospacing="0"/>
        <w:rPr>
          <w:highlight w:val="yellow"/>
        </w:rPr>
      </w:pPr>
      <w:r w:rsidRPr="00B14A49">
        <w:t>LOCATION</w:t>
      </w:r>
      <w:proofErr w:type="gramStart"/>
      <w:r w:rsidRPr="00B14A49">
        <w:t>:</w:t>
      </w:r>
      <w:proofErr w:type="gramEnd"/>
      <w:r w:rsidR="0031453C">
        <w:br/>
      </w:r>
      <w:r>
        <w:t xml:space="preserve">Hyatt Regency, </w:t>
      </w:r>
      <w:r w:rsidRPr="00AC0F39">
        <w:t>Charles de Gaulle</w:t>
      </w:r>
      <w:r>
        <w:t xml:space="preserve"> Airport, Paris, France</w:t>
      </w:r>
    </w:p>
    <w:p w:rsidR="00AC0F39" w:rsidRPr="00B14A49" w:rsidRDefault="00AC0F39" w:rsidP="00AC0F39">
      <w:pPr>
        <w:pStyle w:val="NormalWeb"/>
        <w:spacing w:before="0" w:beforeAutospacing="0" w:after="120" w:afterAutospacing="0"/>
      </w:pPr>
      <w:r w:rsidRPr="00B14A49">
        <w:t>Preliminary Schedule</w:t>
      </w:r>
      <w:r w:rsidR="00B14A49" w:rsidRPr="00B14A49">
        <w:t xml:space="preserve"> at HL7</w:t>
      </w:r>
      <w:r w:rsidRPr="00B14A49">
        <w:t>:</w:t>
      </w:r>
    </w:p>
    <w:p w:rsidR="00AC0F39" w:rsidRPr="009204A0" w:rsidRDefault="00B14A49" w:rsidP="0031453C">
      <w:pPr>
        <w:pStyle w:val="NormalWeb"/>
        <w:spacing w:before="0" w:beforeAutospacing="0" w:after="120" w:afterAutospacing="0"/>
      </w:pPr>
      <w:r w:rsidRPr="009204A0">
        <w:t>Wednesday, May 13, 2015</w:t>
      </w:r>
      <w:r w:rsidR="00AC0F39" w:rsidRPr="009204A0">
        <w:t xml:space="preserve"> </w:t>
      </w:r>
      <w:r w:rsidR="0031453C">
        <w:tab/>
      </w:r>
      <w:r w:rsidRPr="009204A0">
        <w:t xml:space="preserve">WG-20 / II and </w:t>
      </w:r>
      <w:r w:rsidR="00AC0F39" w:rsidRPr="009204A0">
        <w:t>Jt. Meetings hosted by HL7 WGs</w:t>
      </w:r>
    </w:p>
    <w:p w:rsidR="009204A0" w:rsidRPr="009204A0" w:rsidRDefault="00B14A49" w:rsidP="0031453C">
      <w:pPr>
        <w:pStyle w:val="NormalWeb"/>
        <w:spacing w:before="0" w:beforeAutospacing="0" w:after="120" w:afterAutospacing="0"/>
      </w:pPr>
      <w:r w:rsidRPr="009204A0">
        <w:t>Thursday</w:t>
      </w:r>
      <w:r w:rsidR="00AC0F39" w:rsidRPr="009204A0">
        <w:t xml:space="preserve">, </w:t>
      </w:r>
      <w:r w:rsidRPr="009204A0">
        <w:t xml:space="preserve">May 14, </w:t>
      </w:r>
      <w:r w:rsidR="00AC0F39" w:rsidRPr="009204A0">
        <w:t>2015</w:t>
      </w:r>
      <w:r w:rsidR="0031453C">
        <w:tab/>
      </w:r>
      <w:r w:rsidRPr="009204A0">
        <w:t>WG-</w:t>
      </w:r>
      <w:r w:rsidR="009204A0" w:rsidRPr="009204A0">
        <w:t xml:space="preserve">20 / II and </w:t>
      </w:r>
      <w:proofErr w:type="spellStart"/>
      <w:r w:rsidR="009204A0" w:rsidRPr="009204A0">
        <w:t>Jt</w:t>
      </w:r>
      <w:proofErr w:type="spellEnd"/>
      <w:r w:rsidR="009204A0" w:rsidRPr="009204A0">
        <w:t xml:space="preserve"> HL7 WGs and HL7 FHIR</w:t>
      </w:r>
    </w:p>
    <w:p w:rsidR="009204A0" w:rsidRPr="00AC0F39" w:rsidRDefault="009204A0" w:rsidP="009204A0">
      <w:pPr>
        <w:pStyle w:val="NormalWeb"/>
        <w:spacing w:before="0" w:beforeAutospacing="0" w:after="120" w:afterAutospacing="0"/>
        <w:ind w:firstLine="720"/>
        <w:rPr>
          <w:highlight w:val="yellow"/>
        </w:rPr>
      </w:pPr>
    </w:p>
    <w:p w:rsidR="00AC0F39" w:rsidRPr="009204A0" w:rsidRDefault="00AC0F39" w:rsidP="009204A0">
      <w:pPr>
        <w:pStyle w:val="NormalWeb"/>
        <w:spacing w:before="0" w:beforeAutospacing="0" w:after="120" w:afterAutospacing="0"/>
        <w:rPr>
          <w:b/>
        </w:rPr>
      </w:pPr>
      <w:r w:rsidRPr="009204A0">
        <w:rPr>
          <w:b/>
        </w:rPr>
        <w:t>Future Meetings of HL7:</w:t>
      </w:r>
    </w:p>
    <w:p w:rsidR="0033591B" w:rsidRDefault="00AC0F39" w:rsidP="0033591B">
      <w:pPr>
        <w:pStyle w:val="NormalWeb"/>
        <w:spacing w:before="0" w:beforeAutospacing="0" w:after="120" w:afterAutospacing="0"/>
        <w:ind w:left="720"/>
      </w:pPr>
      <w:r w:rsidRPr="009204A0">
        <w:t>2015</w:t>
      </w:r>
    </w:p>
    <w:p w:rsidR="009204A0" w:rsidRPr="009204A0" w:rsidRDefault="0033591B" w:rsidP="0033591B">
      <w:pPr>
        <w:pStyle w:val="NormalWeb"/>
        <w:numPr>
          <w:ilvl w:val="2"/>
          <w:numId w:val="16"/>
        </w:numPr>
        <w:spacing w:before="0" w:beforeAutospacing="0" w:after="120" w:afterAutospacing="0"/>
      </w:pPr>
      <w:r>
        <w:t>M</w:t>
      </w:r>
      <w:r w:rsidR="00AC0F39" w:rsidRPr="009204A0">
        <w:t>ay 10-14, 2015 – Paris France</w:t>
      </w:r>
    </w:p>
    <w:p w:rsidR="00AC0F39" w:rsidRPr="009204A0" w:rsidRDefault="00AC0F39" w:rsidP="009204A0">
      <w:pPr>
        <w:pStyle w:val="NormalWeb"/>
        <w:numPr>
          <w:ilvl w:val="0"/>
          <w:numId w:val="29"/>
        </w:numPr>
        <w:spacing w:before="0" w:beforeAutospacing="0" w:after="120" w:afterAutospacing="0"/>
      </w:pPr>
      <w:r w:rsidRPr="009204A0">
        <w:t xml:space="preserve">Oct. 4-9, 2015 – </w:t>
      </w:r>
      <w:r w:rsidR="009204A0">
        <w:t xml:space="preserve">Sheraton Atlanta, </w:t>
      </w:r>
      <w:r w:rsidRPr="009204A0">
        <w:t>Atlanta, GA</w:t>
      </w:r>
    </w:p>
    <w:p w:rsidR="00AC0F39" w:rsidRPr="009204A0" w:rsidRDefault="00AC0F39" w:rsidP="00AC0F39">
      <w:pPr>
        <w:pStyle w:val="NormalWeb"/>
        <w:spacing w:before="0" w:beforeAutospacing="0" w:after="120" w:afterAutospacing="0"/>
        <w:ind w:firstLine="720"/>
      </w:pPr>
      <w:r w:rsidRPr="009204A0">
        <w:t>2016</w:t>
      </w:r>
    </w:p>
    <w:p w:rsidR="00AC0F39" w:rsidRPr="009204A0" w:rsidRDefault="00AC0F39" w:rsidP="00AC0F39">
      <w:pPr>
        <w:pStyle w:val="NormalWeb"/>
        <w:numPr>
          <w:ilvl w:val="0"/>
          <w:numId w:val="21"/>
        </w:numPr>
        <w:spacing w:before="0" w:beforeAutospacing="0" w:after="120" w:afterAutospacing="0"/>
      </w:pPr>
      <w:r w:rsidRPr="009204A0">
        <w:t xml:space="preserve">Jan. </w:t>
      </w:r>
      <w:r w:rsidR="009204A0">
        <w:t xml:space="preserve">10-15, </w:t>
      </w:r>
      <w:r w:rsidRPr="009204A0">
        <w:t xml:space="preserve">2016 – </w:t>
      </w:r>
      <w:r w:rsidR="009204A0">
        <w:t>Hyatt Regency, Orlando, FL</w:t>
      </w:r>
    </w:p>
    <w:p w:rsidR="00AC0F39" w:rsidRPr="009204A0" w:rsidRDefault="00AC0F39" w:rsidP="00AC0F39">
      <w:pPr>
        <w:pStyle w:val="NormalWeb"/>
        <w:numPr>
          <w:ilvl w:val="0"/>
          <w:numId w:val="21"/>
        </w:numPr>
        <w:spacing w:before="0" w:beforeAutospacing="0" w:after="120" w:afterAutospacing="0"/>
      </w:pPr>
      <w:r w:rsidRPr="009204A0">
        <w:t xml:space="preserve">May </w:t>
      </w:r>
      <w:r w:rsidR="009204A0">
        <w:t>8-13, 2016 – Le Centre Sheraton, Montreal, Canada</w:t>
      </w:r>
    </w:p>
    <w:p w:rsidR="00AC0F39" w:rsidRDefault="00AC0F39" w:rsidP="00AC0F39">
      <w:pPr>
        <w:pStyle w:val="NormalWeb"/>
        <w:numPr>
          <w:ilvl w:val="0"/>
          <w:numId w:val="21"/>
        </w:numPr>
        <w:spacing w:before="0" w:beforeAutospacing="0" w:after="120" w:afterAutospacing="0"/>
      </w:pPr>
      <w:r w:rsidRPr="009204A0">
        <w:rPr>
          <w:rStyle w:val="eventdates"/>
        </w:rPr>
        <w:t>Sep 18-23, 2016</w:t>
      </w:r>
      <w:r w:rsidRPr="009204A0">
        <w:rPr>
          <w:rStyle w:val="simplecms"/>
        </w:rPr>
        <w:t xml:space="preserve"> </w:t>
      </w:r>
      <w:r w:rsidR="009204A0">
        <w:rPr>
          <w:rStyle w:val="eventlocation"/>
        </w:rPr>
        <w:t>–</w:t>
      </w:r>
      <w:r w:rsidRPr="009204A0">
        <w:rPr>
          <w:rStyle w:val="eventlocation"/>
        </w:rPr>
        <w:t xml:space="preserve"> </w:t>
      </w:r>
      <w:r w:rsidR="009204A0">
        <w:rPr>
          <w:rStyle w:val="eventlocation"/>
        </w:rPr>
        <w:t xml:space="preserve">Hyatt Regency, </w:t>
      </w:r>
      <w:r w:rsidRPr="009204A0">
        <w:rPr>
          <w:rStyle w:val="eventlocation"/>
        </w:rPr>
        <w:t>Baltimore</w:t>
      </w:r>
      <w:r w:rsidR="009204A0">
        <w:rPr>
          <w:rStyle w:val="eventlocation"/>
        </w:rPr>
        <w:t xml:space="preserve"> MD</w:t>
      </w:r>
      <w:r w:rsidR="0031453C">
        <w:br/>
      </w:r>
    </w:p>
    <w:p w:rsidR="00AC0F39" w:rsidRPr="00A45F6B" w:rsidRDefault="00AC0F39" w:rsidP="00AC0F39">
      <w:pPr>
        <w:pStyle w:val="ListParagraph"/>
        <w:keepNext/>
        <w:numPr>
          <w:ilvl w:val="0"/>
          <w:numId w:val="7"/>
        </w:numPr>
        <w:spacing w:after="120"/>
        <w:ind w:right="576"/>
        <w:rPr>
          <w:b/>
          <w:u w:val="single"/>
        </w:rPr>
      </w:pPr>
      <w:r w:rsidRPr="00A45F6B">
        <w:rPr>
          <w:b/>
          <w:u w:val="single"/>
        </w:rPr>
        <w:t xml:space="preserve">Adjournment </w:t>
      </w:r>
    </w:p>
    <w:p w:rsidR="00AC0F39" w:rsidRDefault="00AC0F39" w:rsidP="0031453C">
      <w:pPr>
        <w:pStyle w:val="NormalWeb"/>
        <w:spacing w:before="0" w:beforeAutospacing="0" w:after="120" w:afterAutospacing="0"/>
      </w:pPr>
      <w:r>
        <w:t xml:space="preserve">The meeting was recessed at 17.00 on Jan. 21, reconvened at 09.00 on </w:t>
      </w:r>
      <w:r w:rsidR="009204A0">
        <w:t>Jan. 22</w:t>
      </w:r>
      <w:r>
        <w:t xml:space="preserve"> and was adjourned at </w:t>
      </w:r>
      <w:r w:rsidR="0033591B">
        <w:t>17.00.</w:t>
      </w:r>
    </w:p>
    <w:p w:rsidR="00AC0F39" w:rsidRDefault="00AC0F39" w:rsidP="00AC0F39">
      <w:pPr>
        <w:pStyle w:val="NormalWeb"/>
        <w:spacing w:before="0" w:beforeAutospacing="0" w:after="120" w:afterAutospacing="0"/>
        <w:ind w:firstLine="450"/>
      </w:pPr>
    </w:p>
    <w:p w:rsidR="00AC0F39" w:rsidRDefault="00AC0F39" w:rsidP="00AC0F39">
      <w:pPr>
        <w:pStyle w:val="NormalWeb"/>
        <w:spacing w:before="0" w:beforeAutospacing="0" w:after="120" w:afterAutospacing="0"/>
      </w:pPr>
      <w:r>
        <w:t>Reported by Stephen Vastagh Secretary</w:t>
      </w:r>
    </w:p>
    <w:p w:rsidR="00AC0F39" w:rsidRDefault="00AC0F39" w:rsidP="00AC0F39">
      <w:pPr>
        <w:pStyle w:val="NormalWeb"/>
        <w:spacing w:before="0" w:beforeAutospacing="0" w:after="120" w:afterAutospacing="0"/>
      </w:pPr>
      <w:r>
        <w:t>Reviewed by legal counsel: Clark Silcox</w:t>
      </w:r>
    </w:p>
    <w:p w:rsidR="001F4010" w:rsidRDefault="001F4010" w:rsidP="0031453C">
      <w:pPr>
        <w:pStyle w:val="NormalWeb"/>
        <w:spacing w:before="0" w:beforeAutospacing="0" w:after="120" w:afterAutospacing="0"/>
      </w:pPr>
    </w:p>
    <w:sectPr w:rsidR="001F4010" w:rsidSect="0049481D">
      <w:footerReference w:type="even" r:id="rId12"/>
      <w:footerReference w:type="default" r:id="rId13"/>
      <w:endnotePr>
        <w:numFmt w:val="decimal"/>
      </w:endnotePr>
      <w:pgSz w:w="12240" w:h="15840"/>
      <w:pgMar w:top="1440" w:right="720" w:bottom="1440" w:left="1440" w:header="1440" w:footer="1440" w:gutter="0"/>
      <w:pgNumType w:start="1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AD" w:rsidRDefault="00E754AD">
      <w:pPr>
        <w:spacing w:line="20" w:lineRule="exact"/>
        <w:rPr>
          <w:sz w:val="20"/>
        </w:rPr>
      </w:pPr>
    </w:p>
  </w:endnote>
  <w:endnote w:type="continuationSeparator" w:id="0">
    <w:p w:rsidR="00E754AD" w:rsidRDefault="00E754AD">
      <w:pPr>
        <w:rPr>
          <w:sz w:val="20"/>
        </w:rPr>
      </w:pPr>
      <w:r>
        <w:rPr>
          <w:sz w:val="20"/>
        </w:rPr>
        <w:t xml:space="preserve"> </w:t>
      </w:r>
    </w:p>
  </w:endnote>
  <w:endnote w:type="continuationNotice" w:id="1">
    <w:p w:rsidR="00E754AD" w:rsidRDefault="00E754AD">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E" w:rsidRDefault="00DC43BE">
    <w:pPr>
      <w:pStyle w:val="Footer"/>
      <w:framePr w:wrap="around" w:vAnchor="text" w:hAnchor="margin" w:xAlign="center" w:y="1"/>
      <w:rPr>
        <w:rStyle w:val="PageNumber"/>
      </w:rPr>
    </w:pPr>
    <w:r>
      <w:rPr>
        <w:rStyle w:val="PageNumber"/>
      </w:rPr>
      <w:fldChar w:fldCharType="begin"/>
    </w:r>
    <w:r w:rsidR="00F3003E">
      <w:rPr>
        <w:rStyle w:val="PageNumber"/>
      </w:rPr>
      <w:instrText xml:space="preserve">PAGE  </w:instrText>
    </w:r>
    <w:r>
      <w:rPr>
        <w:rStyle w:val="PageNumber"/>
      </w:rPr>
      <w:fldChar w:fldCharType="end"/>
    </w:r>
  </w:p>
  <w:p w:rsidR="00F3003E" w:rsidRDefault="00F30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E" w:rsidRDefault="00F3003E" w:rsidP="0087452F">
    <w:pPr>
      <w:pStyle w:val="Footer"/>
    </w:pPr>
    <w:r>
      <w:t>_________________________________________________________________________</w:t>
    </w:r>
  </w:p>
  <w:p w:rsidR="00F3003E" w:rsidRDefault="00F3003E" w:rsidP="0087452F">
    <w:pPr>
      <w:pStyle w:val="Footer"/>
    </w:pPr>
    <w:r>
      <w:t xml:space="preserve">Minutes - DICOM WG-20, </w:t>
    </w:r>
    <w:r w:rsidR="0049481D">
      <w:rPr>
        <w:lang w:val="en-US"/>
      </w:rPr>
      <w:t>JAN. 21</w:t>
    </w:r>
    <w:r>
      <w:t>, 201</w:t>
    </w:r>
    <w:r w:rsidR="00CC6FC4">
      <w:t>4</w:t>
    </w:r>
    <w:r>
      <w:tab/>
    </w:r>
    <w:r>
      <w:tab/>
    </w:r>
    <w:r>
      <w:tab/>
    </w:r>
    <w:r>
      <w:tab/>
      <w:t xml:space="preserve">Page </w:t>
    </w:r>
    <w:r w:rsidR="00DC43BE">
      <w:rPr>
        <w:b/>
      </w:rPr>
      <w:fldChar w:fldCharType="begin"/>
    </w:r>
    <w:r>
      <w:rPr>
        <w:b/>
      </w:rPr>
      <w:instrText xml:space="preserve"> PAGE  \* Arabic  \* MERGEFORMAT </w:instrText>
    </w:r>
    <w:r w:rsidR="00DC43BE">
      <w:rPr>
        <w:b/>
      </w:rPr>
      <w:fldChar w:fldCharType="separate"/>
    </w:r>
    <w:r w:rsidR="0083457F">
      <w:rPr>
        <w:b/>
        <w:noProof/>
      </w:rPr>
      <w:t>189</w:t>
    </w:r>
    <w:r w:rsidR="00DC43BE">
      <w:rPr>
        <w:b/>
      </w:rPr>
      <w:fldChar w:fldCharType="end"/>
    </w:r>
    <w:r>
      <w:tab/>
      <w:t xml:space="preserve"> </w:t>
    </w:r>
  </w:p>
  <w:p w:rsidR="00F3003E" w:rsidRDefault="00F3003E" w:rsidP="002A53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AD" w:rsidRDefault="00E754AD">
      <w:pPr>
        <w:rPr>
          <w:sz w:val="20"/>
        </w:rPr>
      </w:pPr>
      <w:r>
        <w:rPr>
          <w:sz w:val="20"/>
        </w:rPr>
        <w:separator/>
      </w:r>
    </w:p>
  </w:footnote>
  <w:footnote w:type="continuationSeparator" w:id="0">
    <w:p w:rsidR="00E754AD" w:rsidRDefault="00E75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0B9"/>
    <w:multiLevelType w:val="hybridMultilevel"/>
    <w:tmpl w:val="5D2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A481A"/>
    <w:multiLevelType w:val="hybridMultilevel"/>
    <w:tmpl w:val="905C9604"/>
    <w:lvl w:ilvl="0" w:tplc="857C482C">
      <w:start w:val="1"/>
      <w:numFmt w:val="bullet"/>
      <w:lvlText w:val="•"/>
      <w:lvlJc w:val="left"/>
      <w:pPr>
        <w:tabs>
          <w:tab w:val="num" w:pos="720"/>
        </w:tabs>
        <w:ind w:left="720" w:hanging="360"/>
      </w:pPr>
      <w:rPr>
        <w:rFonts w:ascii="Arial" w:hAnsi="Arial" w:hint="default"/>
      </w:rPr>
    </w:lvl>
    <w:lvl w:ilvl="1" w:tplc="53D479FC" w:tentative="1">
      <w:start w:val="1"/>
      <w:numFmt w:val="bullet"/>
      <w:lvlText w:val="•"/>
      <w:lvlJc w:val="left"/>
      <w:pPr>
        <w:tabs>
          <w:tab w:val="num" w:pos="1440"/>
        </w:tabs>
        <w:ind w:left="1440" w:hanging="360"/>
      </w:pPr>
      <w:rPr>
        <w:rFonts w:ascii="Arial" w:hAnsi="Arial" w:hint="default"/>
      </w:rPr>
    </w:lvl>
    <w:lvl w:ilvl="2" w:tplc="48485E20" w:tentative="1">
      <w:start w:val="1"/>
      <w:numFmt w:val="bullet"/>
      <w:lvlText w:val="•"/>
      <w:lvlJc w:val="left"/>
      <w:pPr>
        <w:tabs>
          <w:tab w:val="num" w:pos="2160"/>
        </w:tabs>
        <w:ind w:left="2160" w:hanging="360"/>
      </w:pPr>
      <w:rPr>
        <w:rFonts w:ascii="Arial" w:hAnsi="Arial" w:hint="default"/>
      </w:rPr>
    </w:lvl>
    <w:lvl w:ilvl="3" w:tplc="52701884" w:tentative="1">
      <w:start w:val="1"/>
      <w:numFmt w:val="bullet"/>
      <w:lvlText w:val="•"/>
      <w:lvlJc w:val="left"/>
      <w:pPr>
        <w:tabs>
          <w:tab w:val="num" w:pos="2880"/>
        </w:tabs>
        <w:ind w:left="2880" w:hanging="360"/>
      </w:pPr>
      <w:rPr>
        <w:rFonts w:ascii="Arial" w:hAnsi="Arial" w:hint="default"/>
      </w:rPr>
    </w:lvl>
    <w:lvl w:ilvl="4" w:tplc="06D46D48" w:tentative="1">
      <w:start w:val="1"/>
      <w:numFmt w:val="bullet"/>
      <w:lvlText w:val="•"/>
      <w:lvlJc w:val="left"/>
      <w:pPr>
        <w:tabs>
          <w:tab w:val="num" w:pos="3600"/>
        </w:tabs>
        <w:ind w:left="3600" w:hanging="360"/>
      </w:pPr>
      <w:rPr>
        <w:rFonts w:ascii="Arial" w:hAnsi="Arial" w:hint="default"/>
      </w:rPr>
    </w:lvl>
    <w:lvl w:ilvl="5" w:tplc="E708AE76" w:tentative="1">
      <w:start w:val="1"/>
      <w:numFmt w:val="bullet"/>
      <w:lvlText w:val="•"/>
      <w:lvlJc w:val="left"/>
      <w:pPr>
        <w:tabs>
          <w:tab w:val="num" w:pos="4320"/>
        </w:tabs>
        <w:ind w:left="4320" w:hanging="360"/>
      </w:pPr>
      <w:rPr>
        <w:rFonts w:ascii="Arial" w:hAnsi="Arial" w:hint="default"/>
      </w:rPr>
    </w:lvl>
    <w:lvl w:ilvl="6" w:tplc="6B1C762A" w:tentative="1">
      <w:start w:val="1"/>
      <w:numFmt w:val="bullet"/>
      <w:lvlText w:val="•"/>
      <w:lvlJc w:val="left"/>
      <w:pPr>
        <w:tabs>
          <w:tab w:val="num" w:pos="5040"/>
        </w:tabs>
        <w:ind w:left="5040" w:hanging="360"/>
      </w:pPr>
      <w:rPr>
        <w:rFonts w:ascii="Arial" w:hAnsi="Arial" w:hint="default"/>
      </w:rPr>
    </w:lvl>
    <w:lvl w:ilvl="7" w:tplc="9C9457BC" w:tentative="1">
      <w:start w:val="1"/>
      <w:numFmt w:val="bullet"/>
      <w:lvlText w:val="•"/>
      <w:lvlJc w:val="left"/>
      <w:pPr>
        <w:tabs>
          <w:tab w:val="num" w:pos="5760"/>
        </w:tabs>
        <w:ind w:left="5760" w:hanging="360"/>
      </w:pPr>
      <w:rPr>
        <w:rFonts w:ascii="Arial" w:hAnsi="Arial" w:hint="default"/>
      </w:rPr>
    </w:lvl>
    <w:lvl w:ilvl="8" w:tplc="18025DFC" w:tentative="1">
      <w:start w:val="1"/>
      <w:numFmt w:val="bullet"/>
      <w:lvlText w:val="•"/>
      <w:lvlJc w:val="left"/>
      <w:pPr>
        <w:tabs>
          <w:tab w:val="num" w:pos="6480"/>
        </w:tabs>
        <w:ind w:left="6480" w:hanging="360"/>
      </w:pPr>
      <w:rPr>
        <w:rFonts w:ascii="Arial" w:hAnsi="Arial" w:hint="default"/>
      </w:rPr>
    </w:lvl>
  </w:abstractNum>
  <w:abstractNum w:abstractNumId="2">
    <w:nsid w:val="0EE17115"/>
    <w:multiLevelType w:val="hybridMultilevel"/>
    <w:tmpl w:val="8C64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682A91"/>
    <w:multiLevelType w:val="hybridMultilevel"/>
    <w:tmpl w:val="72B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7C53"/>
    <w:multiLevelType w:val="multilevel"/>
    <w:tmpl w:val="BE762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176F8"/>
    <w:multiLevelType w:val="hybridMultilevel"/>
    <w:tmpl w:val="99AE2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153C4"/>
    <w:multiLevelType w:val="hybridMultilevel"/>
    <w:tmpl w:val="8D0EB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4349C"/>
    <w:multiLevelType w:val="hybridMultilevel"/>
    <w:tmpl w:val="575E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43C6C"/>
    <w:multiLevelType w:val="multilevel"/>
    <w:tmpl w:val="BE762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AF3ADB"/>
    <w:multiLevelType w:val="hybridMultilevel"/>
    <w:tmpl w:val="4B767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F4E71"/>
    <w:multiLevelType w:val="hybridMultilevel"/>
    <w:tmpl w:val="2B24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F1CDF"/>
    <w:multiLevelType w:val="hybridMultilevel"/>
    <w:tmpl w:val="BE3A46C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309A53DA"/>
    <w:multiLevelType w:val="multilevel"/>
    <w:tmpl w:val="767CF132"/>
    <w:lvl w:ilvl="0">
      <w:start w:val="1"/>
      <w:numFmt w:val="decimal"/>
      <w:pStyle w:val="Heading1"/>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4B84455"/>
    <w:multiLevelType w:val="hybridMultilevel"/>
    <w:tmpl w:val="496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1596F"/>
    <w:multiLevelType w:val="multilevel"/>
    <w:tmpl w:val="F9EA4B5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483227"/>
    <w:multiLevelType w:val="hybridMultilevel"/>
    <w:tmpl w:val="5E7C3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E5237A"/>
    <w:multiLevelType w:val="hybridMultilevel"/>
    <w:tmpl w:val="A768E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144973"/>
    <w:multiLevelType w:val="multilevel"/>
    <w:tmpl w:val="BE76263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0664E48"/>
    <w:multiLevelType w:val="multilevel"/>
    <w:tmpl w:val="F9EA4B5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0F4EF1"/>
    <w:multiLevelType w:val="hybridMultilevel"/>
    <w:tmpl w:val="54DCE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4D76A5"/>
    <w:multiLevelType w:val="hybridMultilevel"/>
    <w:tmpl w:val="E474C668"/>
    <w:lvl w:ilvl="0" w:tplc="F718D862">
      <w:start w:val="1"/>
      <w:numFmt w:val="bullet"/>
      <w:lvlText w:val="•"/>
      <w:lvlJc w:val="left"/>
      <w:pPr>
        <w:tabs>
          <w:tab w:val="num" w:pos="720"/>
        </w:tabs>
        <w:ind w:left="720" w:hanging="360"/>
      </w:pPr>
      <w:rPr>
        <w:rFonts w:ascii="Arial" w:hAnsi="Arial" w:hint="default"/>
      </w:rPr>
    </w:lvl>
    <w:lvl w:ilvl="1" w:tplc="DDFA7BB4" w:tentative="1">
      <w:start w:val="1"/>
      <w:numFmt w:val="bullet"/>
      <w:lvlText w:val="•"/>
      <w:lvlJc w:val="left"/>
      <w:pPr>
        <w:tabs>
          <w:tab w:val="num" w:pos="1440"/>
        </w:tabs>
        <w:ind w:left="1440" w:hanging="360"/>
      </w:pPr>
      <w:rPr>
        <w:rFonts w:ascii="Arial" w:hAnsi="Arial" w:hint="default"/>
      </w:rPr>
    </w:lvl>
    <w:lvl w:ilvl="2" w:tplc="2A2C5A42" w:tentative="1">
      <w:start w:val="1"/>
      <w:numFmt w:val="bullet"/>
      <w:lvlText w:val="•"/>
      <w:lvlJc w:val="left"/>
      <w:pPr>
        <w:tabs>
          <w:tab w:val="num" w:pos="2160"/>
        </w:tabs>
        <w:ind w:left="2160" w:hanging="360"/>
      </w:pPr>
      <w:rPr>
        <w:rFonts w:ascii="Arial" w:hAnsi="Arial" w:hint="default"/>
      </w:rPr>
    </w:lvl>
    <w:lvl w:ilvl="3" w:tplc="03E6085E" w:tentative="1">
      <w:start w:val="1"/>
      <w:numFmt w:val="bullet"/>
      <w:lvlText w:val="•"/>
      <w:lvlJc w:val="left"/>
      <w:pPr>
        <w:tabs>
          <w:tab w:val="num" w:pos="2880"/>
        </w:tabs>
        <w:ind w:left="2880" w:hanging="360"/>
      </w:pPr>
      <w:rPr>
        <w:rFonts w:ascii="Arial" w:hAnsi="Arial" w:hint="default"/>
      </w:rPr>
    </w:lvl>
    <w:lvl w:ilvl="4" w:tplc="3C2855AC" w:tentative="1">
      <w:start w:val="1"/>
      <w:numFmt w:val="bullet"/>
      <w:lvlText w:val="•"/>
      <w:lvlJc w:val="left"/>
      <w:pPr>
        <w:tabs>
          <w:tab w:val="num" w:pos="3600"/>
        </w:tabs>
        <w:ind w:left="3600" w:hanging="360"/>
      </w:pPr>
      <w:rPr>
        <w:rFonts w:ascii="Arial" w:hAnsi="Arial" w:hint="default"/>
      </w:rPr>
    </w:lvl>
    <w:lvl w:ilvl="5" w:tplc="309EADC2" w:tentative="1">
      <w:start w:val="1"/>
      <w:numFmt w:val="bullet"/>
      <w:lvlText w:val="•"/>
      <w:lvlJc w:val="left"/>
      <w:pPr>
        <w:tabs>
          <w:tab w:val="num" w:pos="4320"/>
        </w:tabs>
        <w:ind w:left="4320" w:hanging="360"/>
      </w:pPr>
      <w:rPr>
        <w:rFonts w:ascii="Arial" w:hAnsi="Arial" w:hint="default"/>
      </w:rPr>
    </w:lvl>
    <w:lvl w:ilvl="6" w:tplc="95EE3BCA" w:tentative="1">
      <w:start w:val="1"/>
      <w:numFmt w:val="bullet"/>
      <w:lvlText w:val="•"/>
      <w:lvlJc w:val="left"/>
      <w:pPr>
        <w:tabs>
          <w:tab w:val="num" w:pos="5040"/>
        </w:tabs>
        <w:ind w:left="5040" w:hanging="360"/>
      </w:pPr>
      <w:rPr>
        <w:rFonts w:ascii="Arial" w:hAnsi="Arial" w:hint="default"/>
      </w:rPr>
    </w:lvl>
    <w:lvl w:ilvl="7" w:tplc="403477F4" w:tentative="1">
      <w:start w:val="1"/>
      <w:numFmt w:val="bullet"/>
      <w:lvlText w:val="•"/>
      <w:lvlJc w:val="left"/>
      <w:pPr>
        <w:tabs>
          <w:tab w:val="num" w:pos="5760"/>
        </w:tabs>
        <w:ind w:left="5760" w:hanging="360"/>
      </w:pPr>
      <w:rPr>
        <w:rFonts w:ascii="Arial" w:hAnsi="Arial" w:hint="default"/>
      </w:rPr>
    </w:lvl>
    <w:lvl w:ilvl="8" w:tplc="3BBAAF5A" w:tentative="1">
      <w:start w:val="1"/>
      <w:numFmt w:val="bullet"/>
      <w:lvlText w:val="•"/>
      <w:lvlJc w:val="left"/>
      <w:pPr>
        <w:tabs>
          <w:tab w:val="num" w:pos="6480"/>
        </w:tabs>
        <w:ind w:left="6480" w:hanging="360"/>
      </w:pPr>
      <w:rPr>
        <w:rFonts w:ascii="Arial" w:hAnsi="Arial" w:hint="default"/>
      </w:rPr>
    </w:lvl>
  </w:abstractNum>
  <w:abstractNum w:abstractNumId="22">
    <w:nsid w:val="6117094B"/>
    <w:multiLevelType w:val="hybridMultilevel"/>
    <w:tmpl w:val="879CD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AD01A2"/>
    <w:multiLevelType w:val="hybridMultilevel"/>
    <w:tmpl w:val="DDD248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172FFE"/>
    <w:multiLevelType w:val="hybridMultilevel"/>
    <w:tmpl w:val="9F841C08"/>
    <w:lvl w:ilvl="0" w:tplc="FFFFFFFF">
      <w:start w:val="1"/>
      <w:numFmt w:val="bullet"/>
      <w:pStyle w:val="List-FirstMidd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01230E"/>
    <w:multiLevelType w:val="hybridMultilevel"/>
    <w:tmpl w:val="32C62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2A1D55"/>
    <w:multiLevelType w:val="hybridMultilevel"/>
    <w:tmpl w:val="FF9A5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12426"/>
    <w:multiLevelType w:val="hybridMultilevel"/>
    <w:tmpl w:val="3964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BF6963A">
      <w:start w:val="8"/>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6"/>
  </w:num>
  <w:num w:numId="4">
    <w:abstractNumId w:val="11"/>
  </w:num>
  <w:num w:numId="5">
    <w:abstractNumId w:val="13"/>
  </w:num>
  <w:num w:numId="6">
    <w:abstractNumId w:val="8"/>
  </w:num>
  <w:num w:numId="7">
    <w:abstractNumId w:val="3"/>
  </w:num>
  <w:num w:numId="8">
    <w:abstractNumId w:val="23"/>
  </w:num>
  <w:num w:numId="9">
    <w:abstractNumId w:val="2"/>
  </w:num>
  <w:num w:numId="10">
    <w:abstractNumId w:val="14"/>
  </w:num>
  <w:num w:numId="11">
    <w:abstractNumId w:val="0"/>
  </w:num>
  <w:num w:numId="12">
    <w:abstractNumId w:val="1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16"/>
  </w:num>
  <w:num w:numId="17">
    <w:abstractNumId w:val="4"/>
  </w:num>
  <w:num w:numId="18">
    <w:abstractNumId w:val="21"/>
  </w:num>
  <w:num w:numId="19">
    <w:abstractNumId w:val="1"/>
  </w:num>
  <w:num w:numId="20">
    <w:abstractNumId w:val="22"/>
  </w:num>
  <w:num w:numId="21">
    <w:abstractNumId w:val="25"/>
  </w:num>
  <w:num w:numId="22">
    <w:abstractNumId w:val="5"/>
  </w:num>
  <w:num w:numId="23">
    <w:abstractNumId w:val="18"/>
  </w:num>
  <w:num w:numId="24">
    <w:abstractNumId w:val="9"/>
  </w:num>
  <w:num w:numId="25">
    <w:abstractNumId w:val="15"/>
  </w:num>
  <w:num w:numId="26">
    <w:abstractNumId w:val="19"/>
  </w:num>
  <w:num w:numId="27">
    <w:abstractNumId w:val="10"/>
  </w:num>
  <w:num w:numId="28">
    <w:abstractNumId w:val="7"/>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D"/>
    <w:rsid w:val="00005044"/>
    <w:rsid w:val="00005BD0"/>
    <w:rsid w:val="00011091"/>
    <w:rsid w:val="00016274"/>
    <w:rsid w:val="00023659"/>
    <w:rsid w:val="000253B5"/>
    <w:rsid w:val="00026B04"/>
    <w:rsid w:val="0003375E"/>
    <w:rsid w:val="00042458"/>
    <w:rsid w:val="00055ED8"/>
    <w:rsid w:val="00061BEE"/>
    <w:rsid w:val="0007034F"/>
    <w:rsid w:val="00074ECB"/>
    <w:rsid w:val="0008246B"/>
    <w:rsid w:val="0008466B"/>
    <w:rsid w:val="00092B3C"/>
    <w:rsid w:val="000A1FA9"/>
    <w:rsid w:val="000A2A84"/>
    <w:rsid w:val="000B05D8"/>
    <w:rsid w:val="000B34A0"/>
    <w:rsid w:val="000B7104"/>
    <w:rsid w:val="000C4C3B"/>
    <w:rsid w:val="000D32BE"/>
    <w:rsid w:val="000D6D2F"/>
    <w:rsid w:val="000E28A2"/>
    <w:rsid w:val="000E542D"/>
    <w:rsid w:val="000F3F01"/>
    <w:rsid w:val="000F43EE"/>
    <w:rsid w:val="0010094B"/>
    <w:rsid w:val="00101A6B"/>
    <w:rsid w:val="00102964"/>
    <w:rsid w:val="00132C7A"/>
    <w:rsid w:val="0014327E"/>
    <w:rsid w:val="00144712"/>
    <w:rsid w:val="00146BCF"/>
    <w:rsid w:val="0015223C"/>
    <w:rsid w:val="00175D42"/>
    <w:rsid w:val="00181C76"/>
    <w:rsid w:val="001A4D04"/>
    <w:rsid w:val="001B135D"/>
    <w:rsid w:val="001B1929"/>
    <w:rsid w:val="001B25D1"/>
    <w:rsid w:val="001B29E1"/>
    <w:rsid w:val="001B663F"/>
    <w:rsid w:val="001C053E"/>
    <w:rsid w:val="001D23C2"/>
    <w:rsid w:val="001D293D"/>
    <w:rsid w:val="001E27A9"/>
    <w:rsid w:val="001F2491"/>
    <w:rsid w:val="001F4010"/>
    <w:rsid w:val="001F600E"/>
    <w:rsid w:val="001F6365"/>
    <w:rsid w:val="001F67EA"/>
    <w:rsid w:val="0020138B"/>
    <w:rsid w:val="002014BE"/>
    <w:rsid w:val="002142C4"/>
    <w:rsid w:val="00217DAB"/>
    <w:rsid w:val="002342A6"/>
    <w:rsid w:val="00237D70"/>
    <w:rsid w:val="00242D3E"/>
    <w:rsid w:val="0024313D"/>
    <w:rsid w:val="002437AD"/>
    <w:rsid w:val="002444D8"/>
    <w:rsid w:val="00246D8F"/>
    <w:rsid w:val="00252219"/>
    <w:rsid w:val="00260E8F"/>
    <w:rsid w:val="00261C49"/>
    <w:rsid w:val="00264425"/>
    <w:rsid w:val="00265278"/>
    <w:rsid w:val="00271B5B"/>
    <w:rsid w:val="0027252A"/>
    <w:rsid w:val="002802E5"/>
    <w:rsid w:val="00286110"/>
    <w:rsid w:val="00290745"/>
    <w:rsid w:val="00292828"/>
    <w:rsid w:val="002928B8"/>
    <w:rsid w:val="002A0C08"/>
    <w:rsid w:val="002A5380"/>
    <w:rsid w:val="002B1A00"/>
    <w:rsid w:val="002B6CD1"/>
    <w:rsid w:val="002C7BAC"/>
    <w:rsid w:val="002D16B3"/>
    <w:rsid w:val="002D2DC5"/>
    <w:rsid w:val="002E27BC"/>
    <w:rsid w:val="00305C7B"/>
    <w:rsid w:val="00305D3C"/>
    <w:rsid w:val="00305F66"/>
    <w:rsid w:val="00307F67"/>
    <w:rsid w:val="0031453C"/>
    <w:rsid w:val="003212AC"/>
    <w:rsid w:val="00332180"/>
    <w:rsid w:val="00335452"/>
    <w:rsid w:val="0033591B"/>
    <w:rsid w:val="00340948"/>
    <w:rsid w:val="003523E9"/>
    <w:rsid w:val="00366B26"/>
    <w:rsid w:val="003727A4"/>
    <w:rsid w:val="00374450"/>
    <w:rsid w:val="00385261"/>
    <w:rsid w:val="00390BE7"/>
    <w:rsid w:val="00390EE1"/>
    <w:rsid w:val="003919D0"/>
    <w:rsid w:val="0039568C"/>
    <w:rsid w:val="003A2E1C"/>
    <w:rsid w:val="003A3EF6"/>
    <w:rsid w:val="003C5B7F"/>
    <w:rsid w:val="003E2D42"/>
    <w:rsid w:val="003E49CC"/>
    <w:rsid w:val="003E4A46"/>
    <w:rsid w:val="003F463C"/>
    <w:rsid w:val="0040027E"/>
    <w:rsid w:val="004011FE"/>
    <w:rsid w:val="00411C8E"/>
    <w:rsid w:val="004128B3"/>
    <w:rsid w:val="00414E4E"/>
    <w:rsid w:val="00415396"/>
    <w:rsid w:val="00415B0C"/>
    <w:rsid w:val="00416390"/>
    <w:rsid w:val="004214F6"/>
    <w:rsid w:val="00421B46"/>
    <w:rsid w:val="00422E19"/>
    <w:rsid w:val="00423266"/>
    <w:rsid w:val="00424742"/>
    <w:rsid w:val="00433FDD"/>
    <w:rsid w:val="00440051"/>
    <w:rsid w:val="0044368B"/>
    <w:rsid w:val="00460A27"/>
    <w:rsid w:val="00467046"/>
    <w:rsid w:val="00470D14"/>
    <w:rsid w:val="004710F1"/>
    <w:rsid w:val="0048147E"/>
    <w:rsid w:val="004828FA"/>
    <w:rsid w:val="00486ED0"/>
    <w:rsid w:val="0049481D"/>
    <w:rsid w:val="004A224F"/>
    <w:rsid w:val="004A4F49"/>
    <w:rsid w:val="004B03E2"/>
    <w:rsid w:val="004C34A7"/>
    <w:rsid w:val="004C5576"/>
    <w:rsid w:val="004D3493"/>
    <w:rsid w:val="004D409A"/>
    <w:rsid w:val="004D75A1"/>
    <w:rsid w:val="004E03D4"/>
    <w:rsid w:val="004E69E8"/>
    <w:rsid w:val="004E72E7"/>
    <w:rsid w:val="004F4CE6"/>
    <w:rsid w:val="00511089"/>
    <w:rsid w:val="00513DAE"/>
    <w:rsid w:val="0051534D"/>
    <w:rsid w:val="005178B9"/>
    <w:rsid w:val="00525D15"/>
    <w:rsid w:val="00532A8C"/>
    <w:rsid w:val="00536053"/>
    <w:rsid w:val="005363DE"/>
    <w:rsid w:val="00537AA0"/>
    <w:rsid w:val="005402FD"/>
    <w:rsid w:val="00544F63"/>
    <w:rsid w:val="00550915"/>
    <w:rsid w:val="00552608"/>
    <w:rsid w:val="00555CBD"/>
    <w:rsid w:val="00567A22"/>
    <w:rsid w:val="00570429"/>
    <w:rsid w:val="00570A3E"/>
    <w:rsid w:val="00572999"/>
    <w:rsid w:val="005761E8"/>
    <w:rsid w:val="00576D76"/>
    <w:rsid w:val="00577FD8"/>
    <w:rsid w:val="00584E5F"/>
    <w:rsid w:val="00585A97"/>
    <w:rsid w:val="0059227E"/>
    <w:rsid w:val="005A3EE7"/>
    <w:rsid w:val="005A5FCA"/>
    <w:rsid w:val="005B4180"/>
    <w:rsid w:val="005D2BD5"/>
    <w:rsid w:val="005D4E82"/>
    <w:rsid w:val="005E0F69"/>
    <w:rsid w:val="005E2BED"/>
    <w:rsid w:val="005F0646"/>
    <w:rsid w:val="00603C13"/>
    <w:rsid w:val="00605A31"/>
    <w:rsid w:val="00610318"/>
    <w:rsid w:val="0061217E"/>
    <w:rsid w:val="00627621"/>
    <w:rsid w:val="0063399C"/>
    <w:rsid w:val="0063685A"/>
    <w:rsid w:val="00644D81"/>
    <w:rsid w:val="0064598B"/>
    <w:rsid w:val="006465EF"/>
    <w:rsid w:val="006559A3"/>
    <w:rsid w:val="00656027"/>
    <w:rsid w:val="006625BF"/>
    <w:rsid w:val="00662BF2"/>
    <w:rsid w:val="00663992"/>
    <w:rsid w:val="00664360"/>
    <w:rsid w:val="00666612"/>
    <w:rsid w:val="00667003"/>
    <w:rsid w:val="006675B5"/>
    <w:rsid w:val="00682EF3"/>
    <w:rsid w:val="00684116"/>
    <w:rsid w:val="0068498C"/>
    <w:rsid w:val="0069079B"/>
    <w:rsid w:val="0069369F"/>
    <w:rsid w:val="006A3D42"/>
    <w:rsid w:val="006A533A"/>
    <w:rsid w:val="006B4EE9"/>
    <w:rsid w:val="006B5AB5"/>
    <w:rsid w:val="006C6E69"/>
    <w:rsid w:val="006D3450"/>
    <w:rsid w:val="006D48B7"/>
    <w:rsid w:val="006D7A76"/>
    <w:rsid w:val="006E13BE"/>
    <w:rsid w:val="006E13C4"/>
    <w:rsid w:val="006E6775"/>
    <w:rsid w:val="006F1651"/>
    <w:rsid w:val="00704827"/>
    <w:rsid w:val="007058EB"/>
    <w:rsid w:val="00711139"/>
    <w:rsid w:val="007141BA"/>
    <w:rsid w:val="00714D22"/>
    <w:rsid w:val="0071745D"/>
    <w:rsid w:val="00723CBE"/>
    <w:rsid w:val="00727BEB"/>
    <w:rsid w:val="00743AF4"/>
    <w:rsid w:val="0075329B"/>
    <w:rsid w:val="00775460"/>
    <w:rsid w:val="007814BF"/>
    <w:rsid w:val="007836F7"/>
    <w:rsid w:val="0078385D"/>
    <w:rsid w:val="00785831"/>
    <w:rsid w:val="007937E2"/>
    <w:rsid w:val="007941EC"/>
    <w:rsid w:val="007969A1"/>
    <w:rsid w:val="00796FEE"/>
    <w:rsid w:val="007A39EF"/>
    <w:rsid w:val="007A7CB2"/>
    <w:rsid w:val="007C39F1"/>
    <w:rsid w:val="007D1297"/>
    <w:rsid w:val="007D2BDD"/>
    <w:rsid w:val="007D52DD"/>
    <w:rsid w:val="007D78E5"/>
    <w:rsid w:val="007E11C3"/>
    <w:rsid w:val="007F0055"/>
    <w:rsid w:val="007F135D"/>
    <w:rsid w:val="007F3476"/>
    <w:rsid w:val="007F6759"/>
    <w:rsid w:val="007F67EC"/>
    <w:rsid w:val="0080249A"/>
    <w:rsid w:val="00802D17"/>
    <w:rsid w:val="0080589E"/>
    <w:rsid w:val="00817ED0"/>
    <w:rsid w:val="00817EE1"/>
    <w:rsid w:val="0082405F"/>
    <w:rsid w:val="00827060"/>
    <w:rsid w:val="00831C4A"/>
    <w:rsid w:val="008343B2"/>
    <w:rsid w:val="0083457F"/>
    <w:rsid w:val="00834E11"/>
    <w:rsid w:val="008431ED"/>
    <w:rsid w:val="00845C6F"/>
    <w:rsid w:val="00860201"/>
    <w:rsid w:val="00865482"/>
    <w:rsid w:val="00871260"/>
    <w:rsid w:val="0087452F"/>
    <w:rsid w:val="00874BDE"/>
    <w:rsid w:val="00874D79"/>
    <w:rsid w:val="00881783"/>
    <w:rsid w:val="008871F2"/>
    <w:rsid w:val="008900DC"/>
    <w:rsid w:val="00893C8A"/>
    <w:rsid w:val="008A0DE8"/>
    <w:rsid w:val="008A0EB1"/>
    <w:rsid w:val="008A263B"/>
    <w:rsid w:val="008A3E94"/>
    <w:rsid w:val="008B1954"/>
    <w:rsid w:val="008B5D66"/>
    <w:rsid w:val="008B6193"/>
    <w:rsid w:val="008C6B54"/>
    <w:rsid w:val="008D0F6B"/>
    <w:rsid w:val="008D2500"/>
    <w:rsid w:val="008D4109"/>
    <w:rsid w:val="008D63C9"/>
    <w:rsid w:val="008E4528"/>
    <w:rsid w:val="008E57C0"/>
    <w:rsid w:val="008E77BA"/>
    <w:rsid w:val="008F3525"/>
    <w:rsid w:val="00905E86"/>
    <w:rsid w:val="00913FE1"/>
    <w:rsid w:val="00914978"/>
    <w:rsid w:val="009204A0"/>
    <w:rsid w:val="00927AB5"/>
    <w:rsid w:val="00930630"/>
    <w:rsid w:val="009369D3"/>
    <w:rsid w:val="0095292D"/>
    <w:rsid w:val="00957D20"/>
    <w:rsid w:val="009705E2"/>
    <w:rsid w:val="0097494F"/>
    <w:rsid w:val="00980C2E"/>
    <w:rsid w:val="00983182"/>
    <w:rsid w:val="00992D76"/>
    <w:rsid w:val="009A1801"/>
    <w:rsid w:val="009A23EF"/>
    <w:rsid w:val="009A4897"/>
    <w:rsid w:val="009A7C19"/>
    <w:rsid w:val="009B1880"/>
    <w:rsid w:val="009B4D22"/>
    <w:rsid w:val="009C00C4"/>
    <w:rsid w:val="009D7EAF"/>
    <w:rsid w:val="009E1C62"/>
    <w:rsid w:val="009E57D1"/>
    <w:rsid w:val="009F7894"/>
    <w:rsid w:val="00A01FF6"/>
    <w:rsid w:val="00A03539"/>
    <w:rsid w:val="00A0570B"/>
    <w:rsid w:val="00A10D0B"/>
    <w:rsid w:val="00A20662"/>
    <w:rsid w:val="00A22D83"/>
    <w:rsid w:val="00A25C3F"/>
    <w:rsid w:val="00A344EC"/>
    <w:rsid w:val="00A36CA3"/>
    <w:rsid w:val="00A40DF4"/>
    <w:rsid w:val="00A41EFF"/>
    <w:rsid w:val="00A45F6B"/>
    <w:rsid w:val="00A46764"/>
    <w:rsid w:val="00A4691B"/>
    <w:rsid w:val="00A47A76"/>
    <w:rsid w:val="00A507E3"/>
    <w:rsid w:val="00A50A0E"/>
    <w:rsid w:val="00A51298"/>
    <w:rsid w:val="00A53976"/>
    <w:rsid w:val="00A54FD8"/>
    <w:rsid w:val="00A55305"/>
    <w:rsid w:val="00A55CAB"/>
    <w:rsid w:val="00A62B07"/>
    <w:rsid w:val="00A71880"/>
    <w:rsid w:val="00A841B4"/>
    <w:rsid w:val="00A95845"/>
    <w:rsid w:val="00AB05EE"/>
    <w:rsid w:val="00AB2EE3"/>
    <w:rsid w:val="00AB38F3"/>
    <w:rsid w:val="00AB3A5B"/>
    <w:rsid w:val="00AB42F0"/>
    <w:rsid w:val="00AC078A"/>
    <w:rsid w:val="00AC0F39"/>
    <w:rsid w:val="00AC1CCA"/>
    <w:rsid w:val="00AC2DF7"/>
    <w:rsid w:val="00AC60AC"/>
    <w:rsid w:val="00AD0BE9"/>
    <w:rsid w:val="00AD40EE"/>
    <w:rsid w:val="00AE69F9"/>
    <w:rsid w:val="00AE789E"/>
    <w:rsid w:val="00AF1796"/>
    <w:rsid w:val="00AF1F9A"/>
    <w:rsid w:val="00AF6CCD"/>
    <w:rsid w:val="00B00086"/>
    <w:rsid w:val="00B00FCB"/>
    <w:rsid w:val="00B043CA"/>
    <w:rsid w:val="00B056BE"/>
    <w:rsid w:val="00B11637"/>
    <w:rsid w:val="00B12EEE"/>
    <w:rsid w:val="00B14A49"/>
    <w:rsid w:val="00B21321"/>
    <w:rsid w:val="00B508E1"/>
    <w:rsid w:val="00B534EA"/>
    <w:rsid w:val="00B6249A"/>
    <w:rsid w:val="00B70B97"/>
    <w:rsid w:val="00B77D05"/>
    <w:rsid w:val="00B77E69"/>
    <w:rsid w:val="00B80F3B"/>
    <w:rsid w:val="00B8243B"/>
    <w:rsid w:val="00B8390C"/>
    <w:rsid w:val="00B90065"/>
    <w:rsid w:val="00B945F0"/>
    <w:rsid w:val="00BA1DD0"/>
    <w:rsid w:val="00BA546E"/>
    <w:rsid w:val="00BB0B1E"/>
    <w:rsid w:val="00BB0D16"/>
    <w:rsid w:val="00BB3DF3"/>
    <w:rsid w:val="00BB452C"/>
    <w:rsid w:val="00BC02B2"/>
    <w:rsid w:val="00BC369B"/>
    <w:rsid w:val="00BC3879"/>
    <w:rsid w:val="00BC45C3"/>
    <w:rsid w:val="00BC76B1"/>
    <w:rsid w:val="00BD35BF"/>
    <w:rsid w:val="00BD7610"/>
    <w:rsid w:val="00BD7DF0"/>
    <w:rsid w:val="00BF433C"/>
    <w:rsid w:val="00C037D6"/>
    <w:rsid w:val="00C0515C"/>
    <w:rsid w:val="00C07CDD"/>
    <w:rsid w:val="00C104B3"/>
    <w:rsid w:val="00C23F95"/>
    <w:rsid w:val="00C276D5"/>
    <w:rsid w:val="00C312EF"/>
    <w:rsid w:val="00C3724C"/>
    <w:rsid w:val="00C40A14"/>
    <w:rsid w:val="00C40B0A"/>
    <w:rsid w:val="00C437FC"/>
    <w:rsid w:val="00C52BC6"/>
    <w:rsid w:val="00C53F2E"/>
    <w:rsid w:val="00C563C3"/>
    <w:rsid w:val="00C577CA"/>
    <w:rsid w:val="00C57FC9"/>
    <w:rsid w:val="00C6329A"/>
    <w:rsid w:val="00C6388A"/>
    <w:rsid w:val="00C67C28"/>
    <w:rsid w:val="00C82F0F"/>
    <w:rsid w:val="00C86D6D"/>
    <w:rsid w:val="00C90EC0"/>
    <w:rsid w:val="00C976DF"/>
    <w:rsid w:val="00CA05D8"/>
    <w:rsid w:val="00CB1109"/>
    <w:rsid w:val="00CC2186"/>
    <w:rsid w:val="00CC39C6"/>
    <w:rsid w:val="00CC6FC4"/>
    <w:rsid w:val="00CE0052"/>
    <w:rsid w:val="00CE55BB"/>
    <w:rsid w:val="00CE5892"/>
    <w:rsid w:val="00CE658B"/>
    <w:rsid w:val="00CF23BD"/>
    <w:rsid w:val="00CF485A"/>
    <w:rsid w:val="00D03050"/>
    <w:rsid w:val="00D23829"/>
    <w:rsid w:val="00D27645"/>
    <w:rsid w:val="00D27EDE"/>
    <w:rsid w:val="00D3173C"/>
    <w:rsid w:val="00D35A10"/>
    <w:rsid w:val="00D45323"/>
    <w:rsid w:val="00D57394"/>
    <w:rsid w:val="00D61224"/>
    <w:rsid w:val="00D644FF"/>
    <w:rsid w:val="00D64F05"/>
    <w:rsid w:val="00D65992"/>
    <w:rsid w:val="00D72D68"/>
    <w:rsid w:val="00D80269"/>
    <w:rsid w:val="00D851FB"/>
    <w:rsid w:val="00D96993"/>
    <w:rsid w:val="00DA7279"/>
    <w:rsid w:val="00DA75DA"/>
    <w:rsid w:val="00DB49EA"/>
    <w:rsid w:val="00DC1978"/>
    <w:rsid w:val="00DC2DF6"/>
    <w:rsid w:val="00DC43BE"/>
    <w:rsid w:val="00DC5CDB"/>
    <w:rsid w:val="00DC78B7"/>
    <w:rsid w:val="00DF326E"/>
    <w:rsid w:val="00DF375D"/>
    <w:rsid w:val="00DF3993"/>
    <w:rsid w:val="00DF4E8E"/>
    <w:rsid w:val="00E038C8"/>
    <w:rsid w:val="00E2193E"/>
    <w:rsid w:val="00E350E6"/>
    <w:rsid w:val="00E42D2D"/>
    <w:rsid w:val="00E43F3E"/>
    <w:rsid w:val="00E55DD9"/>
    <w:rsid w:val="00E66A17"/>
    <w:rsid w:val="00E66CFA"/>
    <w:rsid w:val="00E67061"/>
    <w:rsid w:val="00E73A95"/>
    <w:rsid w:val="00E754AD"/>
    <w:rsid w:val="00E77E76"/>
    <w:rsid w:val="00E83B42"/>
    <w:rsid w:val="00E84F43"/>
    <w:rsid w:val="00E85197"/>
    <w:rsid w:val="00E86A8C"/>
    <w:rsid w:val="00E878AC"/>
    <w:rsid w:val="00E90B4F"/>
    <w:rsid w:val="00E93102"/>
    <w:rsid w:val="00E941E3"/>
    <w:rsid w:val="00E96B58"/>
    <w:rsid w:val="00EA4A3E"/>
    <w:rsid w:val="00EB1DE3"/>
    <w:rsid w:val="00EB408D"/>
    <w:rsid w:val="00EC4AA8"/>
    <w:rsid w:val="00EC6AA2"/>
    <w:rsid w:val="00ED2359"/>
    <w:rsid w:val="00ED5922"/>
    <w:rsid w:val="00ED5BF9"/>
    <w:rsid w:val="00EE52CB"/>
    <w:rsid w:val="00EF2A99"/>
    <w:rsid w:val="00EF4E78"/>
    <w:rsid w:val="00EF79D3"/>
    <w:rsid w:val="00F121A3"/>
    <w:rsid w:val="00F1540D"/>
    <w:rsid w:val="00F15FD0"/>
    <w:rsid w:val="00F17ECB"/>
    <w:rsid w:val="00F3003E"/>
    <w:rsid w:val="00F347DF"/>
    <w:rsid w:val="00F424C1"/>
    <w:rsid w:val="00F442D8"/>
    <w:rsid w:val="00F638C1"/>
    <w:rsid w:val="00F673E8"/>
    <w:rsid w:val="00F7306E"/>
    <w:rsid w:val="00F74F6B"/>
    <w:rsid w:val="00F75719"/>
    <w:rsid w:val="00F7687E"/>
    <w:rsid w:val="00F768F6"/>
    <w:rsid w:val="00F82637"/>
    <w:rsid w:val="00F8267E"/>
    <w:rsid w:val="00FA2DEF"/>
    <w:rsid w:val="00FA5EC3"/>
    <w:rsid w:val="00FA609E"/>
    <w:rsid w:val="00FB1C5D"/>
    <w:rsid w:val="00FB299F"/>
    <w:rsid w:val="00FB2FDE"/>
    <w:rsid w:val="00FC40DE"/>
    <w:rsid w:val="00FC75B0"/>
    <w:rsid w:val="00FC7F6A"/>
    <w:rsid w:val="00FD6C85"/>
    <w:rsid w:val="00F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numPr>
        <w:numId w:val="5"/>
      </w:numPr>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szCs w:val="48"/>
      <w:u w:val="single"/>
    </w:rPr>
  </w:style>
  <w:style w:type="paragraph" w:styleId="Heading3">
    <w:name w:val="heading 3"/>
    <w:basedOn w:val="Normal"/>
    <w:next w:val="Normal"/>
    <w:qFormat/>
    <w:pPr>
      <w:keepNext/>
      <w:numPr>
        <w:ilvl w:val="2"/>
        <w:numId w:val="5"/>
      </w:numPr>
      <w:tabs>
        <w:tab w:val="center" w:pos="4680"/>
      </w:tabs>
      <w:suppressAutoHyphens/>
      <w:jc w:val="center"/>
      <w:outlineLvl w:val="2"/>
    </w:pPr>
    <w:rPr>
      <w:spacing w:val="-3"/>
    </w:rPr>
  </w:style>
  <w:style w:type="paragraph" w:styleId="Heading4">
    <w:name w:val="heading 4"/>
    <w:basedOn w:val="Normal"/>
    <w:next w:val="Normal"/>
    <w:qFormat/>
    <w:pPr>
      <w:keepNext/>
      <w:numPr>
        <w:ilvl w:val="3"/>
        <w:numId w:val="5"/>
      </w:numPr>
      <w:outlineLvl w:val="3"/>
    </w:pPr>
  </w:style>
  <w:style w:type="paragraph" w:styleId="Heading5">
    <w:name w:val="heading 5"/>
    <w:basedOn w:val="Normal"/>
    <w:next w:val="Normal"/>
    <w:qFormat/>
    <w:pPr>
      <w:keepNext/>
      <w:numPr>
        <w:ilvl w:val="4"/>
        <w:numId w:val="5"/>
      </w:numPr>
      <w:spacing w:before="120"/>
      <w:outlineLvl w:val="4"/>
    </w:pPr>
  </w:style>
  <w:style w:type="paragraph" w:styleId="Heading6">
    <w:name w:val="heading 6"/>
    <w:basedOn w:val="Normal"/>
    <w:next w:val="Normal"/>
    <w:qFormat/>
    <w:pPr>
      <w:keepNext/>
      <w:numPr>
        <w:ilvl w:val="5"/>
        <w:numId w:val="5"/>
      </w:numPr>
      <w:outlineLvl w:val="5"/>
    </w:pPr>
    <w:rPr>
      <w:color w:val="0000FF"/>
      <w:spacing w:val="-3"/>
      <w:u w:val="single"/>
    </w:rPr>
  </w:style>
  <w:style w:type="paragraph" w:styleId="Heading7">
    <w:name w:val="heading 7"/>
    <w:basedOn w:val="Normal"/>
    <w:next w:val="Normal"/>
    <w:qFormat/>
    <w:pPr>
      <w:keepNext/>
      <w:numPr>
        <w:ilvl w:val="6"/>
        <w:numId w:val="5"/>
      </w:numPr>
      <w:outlineLvl w:val="6"/>
    </w:pPr>
    <w:rPr>
      <w:color w:val="0000FF"/>
      <w:spacing w:val="-3"/>
      <w:u w:val="single"/>
    </w:rPr>
  </w:style>
  <w:style w:type="paragraph" w:styleId="Heading8">
    <w:name w:val="heading 8"/>
    <w:basedOn w:val="Normal"/>
    <w:next w:val="Normal"/>
    <w:qFormat/>
    <w:pPr>
      <w:keepNext/>
      <w:widowControl w:val="0"/>
      <w:numPr>
        <w:ilvl w:val="7"/>
        <w:numId w:val="5"/>
      </w:numPr>
      <w:adjustRightInd w:val="0"/>
      <w:jc w:val="center"/>
      <w:outlineLvl w:val="7"/>
    </w:pPr>
    <w:rPr>
      <w:b/>
      <w:bCs/>
      <w:sz w:val="36"/>
    </w:rPr>
  </w:style>
  <w:style w:type="paragraph" w:styleId="Heading9">
    <w:name w:val="heading 9"/>
    <w:basedOn w:val="Normal"/>
    <w:next w:val="Normal"/>
    <w:qFormat/>
    <w:pPr>
      <w:keepNext/>
      <w:numPr>
        <w:ilvl w:val="8"/>
        <w:numId w:val="5"/>
      </w:numPr>
      <w:tabs>
        <w:tab w:val="left" w:pos="0"/>
        <w:tab w:val="left" w:pos="720"/>
        <w:tab w:val="left" w:pos="1440"/>
        <w:tab w:val="left" w:pos="2160"/>
        <w:tab w:val="left" w:pos="2880"/>
        <w:tab w:val="left" w:pos="3600"/>
        <w:tab w:val="left" w:pos="4320"/>
      </w:tabs>
      <w:spacing w:after="120" w:line="240" w:lineRule="atLeast"/>
      <w:outlineLvl w:val="8"/>
    </w:pPr>
    <w:rPr>
      <w:color w:val="0000FF"/>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Style0">
    <w:name w:val="Style0"/>
    <w:pPr>
      <w:autoSpaceDE w:val="0"/>
      <w:autoSpaceDN w:val="0"/>
    </w:pPr>
    <w:rPr>
      <w:rFonts w:ascii="Arial" w:hAnsi="Arial" w:cs="Arial"/>
      <w:sz w:val="24"/>
      <w:szCs w:val="24"/>
    </w:rPr>
  </w:style>
  <w:style w:type="paragraph" w:customStyle="1" w:styleId="Bullet1">
    <w:name w:val="Bullet1"/>
    <w:basedOn w:val="Normal"/>
    <w:pPr>
      <w:widowControl w:val="0"/>
      <w:tabs>
        <w:tab w:val="left" w:pos="1080"/>
      </w:tabs>
      <w:spacing w:before="60"/>
      <w:ind w:left="1080" w:hanging="540"/>
    </w:pPr>
    <w:rPr>
      <w:rFonts w:ascii="Times" w:hAnsi="Times" w:cs="Times"/>
    </w:rPr>
  </w:style>
  <w:style w:type="paragraph" w:styleId="BodyTextIndent">
    <w:name w:val="Body Text Indent"/>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Header">
    <w:name w:val="header"/>
    <w:basedOn w:val="Normal"/>
    <w:pPr>
      <w:tabs>
        <w:tab w:val="center" w:pos="4320"/>
        <w:tab w:val="right" w:pos="8640"/>
      </w:tabs>
      <w:autoSpaceDE/>
      <w:autoSpaceDN/>
    </w:pPr>
  </w:style>
  <w:style w:type="paragraph" w:styleId="BodyText2">
    <w:name w:val="Body Text 2"/>
    <w:basedOn w:val="Normal"/>
    <w:pPr>
      <w:adjustRightInd w:val="0"/>
      <w:spacing w:after="120"/>
    </w:pPr>
    <w:rPr>
      <w:i/>
      <w:iCs/>
      <w:spacing w:val="-3"/>
    </w:rPr>
  </w:style>
  <w:style w:type="paragraph" w:customStyle="1" w:styleId="List-FirstMiddle">
    <w:name w:val="List - First/Middle"/>
    <w:basedOn w:val="Normal"/>
    <w:pPr>
      <w:numPr>
        <w:numId w:val="1"/>
      </w:numPr>
    </w:pPr>
  </w:style>
  <w:style w:type="paragraph" w:styleId="BodyText3">
    <w:name w:val="Body Text 3"/>
    <w:basedOn w:val="Normal"/>
    <w:pPr>
      <w:tabs>
        <w:tab w:val="left" w:pos="0"/>
        <w:tab w:val="left" w:pos="720"/>
        <w:tab w:val="left" w:pos="1440"/>
        <w:tab w:val="left" w:pos="2160"/>
        <w:tab w:val="left" w:pos="2880"/>
        <w:tab w:val="left" w:pos="3600"/>
        <w:tab w:val="left" w:pos="4320"/>
      </w:tabs>
      <w:spacing w:line="240" w:lineRule="atLeast"/>
    </w:pPr>
    <w:rPr>
      <w:snapToGrid w:val="0"/>
      <w:color w:val="000000"/>
    </w:rPr>
  </w:style>
  <w:style w:type="character" w:styleId="Strong">
    <w:name w:val="Strong"/>
    <w:uiPriority w:val="22"/>
    <w:qFormat/>
    <w:rPr>
      <w:b/>
      <w:bCs/>
    </w:rPr>
  </w:style>
  <w:style w:type="character" w:customStyle="1" w:styleId="apple-style-span">
    <w:name w:val="apple-style-span"/>
    <w:basedOn w:val="DefaultParagraphFont"/>
  </w:style>
  <w:style w:type="character" w:customStyle="1" w:styleId="textemarro1">
    <w:name w:val="textemarro1"/>
    <w:rPr>
      <w:rFonts w:ascii="Verdana" w:hAnsi="Verdana" w:hint="default"/>
      <w:b/>
      <w:bCs/>
      <w:color w:val="AC9331"/>
      <w:sz w:val="11"/>
      <w:szCs w:val="11"/>
    </w:rPr>
  </w:style>
  <w:style w:type="paragraph" w:styleId="BalloonText">
    <w:name w:val="Balloon Text"/>
    <w:basedOn w:val="Normal"/>
    <w:semiHidden/>
    <w:rsid w:val="00385261"/>
    <w:rPr>
      <w:rFonts w:ascii="Tahoma" w:hAnsi="Tahoma" w:cs="Tahoma"/>
      <w:sz w:val="16"/>
      <w:szCs w:val="16"/>
    </w:rPr>
  </w:style>
  <w:style w:type="paragraph" w:styleId="Date">
    <w:name w:val="Date"/>
    <w:basedOn w:val="Normal"/>
    <w:next w:val="Normal"/>
    <w:rsid w:val="00927AB5"/>
  </w:style>
  <w:style w:type="paragraph" w:styleId="NormalWeb">
    <w:name w:val="Normal (Web)"/>
    <w:basedOn w:val="Normal"/>
    <w:rsid w:val="00E42D2D"/>
    <w:pPr>
      <w:autoSpaceDE/>
      <w:autoSpaceDN/>
      <w:spacing w:before="100" w:beforeAutospacing="1" w:after="100" w:afterAutospacing="1"/>
    </w:pPr>
  </w:style>
  <w:style w:type="table" w:styleId="TableGrid">
    <w:name w:val="Table Grid"/>
    <w:basedOn w:val="TableNormal"/>
    <w:uiPriority w:val="59"/>
    <w:rsid w:val="00E66A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452F"/>
    <w:rPr>
      <w:sz w:val="24"/>
      <w:szCs w:val="24"/>
    </w:rPr>
  </w:style>
  <w:style w:type="paragraph" w:styleId="PlainText">
    <w:name w:val="Plain Text"/>
    <w:basedOn w:val="Normal"/>
    <w:link w:val="PlainTextChar"/>
    <w:uiPriority w:val="99"/>
    <w:unhideWhenUsed/>
    <w:rsid w:val="0051534D"/>
    <w:pPr>
      <w:autoSpaceDE/>
      <w:autoSpaceDN/>
    </w:pPr>
    <w:rPr>
      <w:rFonts w:ascii="Consolas" w:eastAsia="Calibri" w:hAnsi="Consolas"/>
      <w:sz w:val="21"/>
      <w:szCs w:val="21"/>
      <w:lang w:val="x-none" w:eastAsia="x-none"/>
    </w:rPr>
  </w:style>
  <w:style w:type="character" w:customStyle="1" w:styleId="PlainTextChar">
    <w:name w:val="Plain Text Char"/>
    <w:link w:val="PlainText"/>
    <w:uiPriority w:val="99"/>
    <w:rsid w:val="0051534D"/>
    <w:rPr>
      <w:rFonts w:ascii="Consolas" w:eastAsia="Calibri" w:hAnsi="Consolas" w:cs="Consolas"/>
      <w:sz w:val="21"/>
      <w:szCs w:val="21"/>
    </w:rPr>
  </w:style>
  <w:style w:type="character" w:styleId="Emphasis">
    <w:name w:val="Emphasis"/>
    <w:qFormat/>
    <w:rsid w:val="00423266"/>
    <w:rPr>
      <w:i/>
      <w:iCs/>
    </w:rPr>
  </w:style>
  <w:style w:type="paragraph" w:styleId="ListParagraph">
    <w:name w:val="List Paragraph"/>
    <w:basedOn w:val="Normal"/>
    <w:uiPriority w:val="34"/>
    <w:qFormat/>
    <w:rsid w:val="00440051"/>
    <w:pPr>
      <w:ind w:left="720"/>
    </w:pPr>
  </w:style>
  <w:style w:type="character" w:styleId="CommentReference">
    <w:name w:val="annotation reference"/>
    <w:rsid w:val="00711139"/>
    <w:rPr>
      <w:sz w:val="16"/>
      <w:szCs w:val="16"/>
    </w:rPr>
  </w:style>
  <w:style w:type="paragraph" w:styleId="CommentText">
    <w:name w:val="annotation text"/>
    <w:basedOn w:val="Normal"/>
    <w:link w:val="CommentTextChar"/>
    <w:uiPriority w:val="99"/>
    <w:rsid w:val="00711139"/>
    <w:rPr>
      <w:sz w:val="20"/>
      <w:szCs w:val="20"/>
    </w:rPr>
  </w:style>
  <w:style w:type="character" w:customStyle="1" w:styleId="CommentTextChar">
    <w:name w:val="Comment Text Char"/>
    <w:basedOn w:val="DefaultParagraphFont"/>
    <w:link w:val="CommentText"/>
    <w:uiPriority w:val="99"/>
    <w:rsid w:val="00711139"/>
  </w:style>
  <w:style w:type="paragraph" w:styleId="CommentSubject">
    <w:name w:val="annotation subject"/>
    <w:basedOn w:val="CommentText"/>
    <w:next w:val="CommentText"/>
    <w:link w:val="CommentSubjectChar"/>
    <w:uiPriority w:val="99"/>
    <w:rsid w:val="00711139"/>
    <w:rPr>
      <w:b/>
      <w:bCs/>
      <w:lang w:val="x-none" w:eastAsia="x-none"/>
    </w:rPr>
  </w:style>
  <w:style w:type="character" w:customStyle="1" w:styleId="CommentSubjectChar">
    <w:name w:val="Comment Subject Char"/>
    <w:link w:val="CommentSubject"/>
    <w:uiPriority w:val="99"/>
    <w:rsid w:val="00711139"/>
    <w:rPr>
      <w:b/>
      <w:bCs/>
    </w:rPr>
  </w:style>
  <w:style w:type="paragraph" w:customStyle="1" w:styleId="TableEntry">
    <w:name w:val="Table Entry"/>
    <w:basedOn w:val="Normal"/>
    <w:qFormat/>
    <w:rsid w:val="002142C4"/>
    <w:pPr>
      <w:overflowPunct w:val="0"/>
      <w:adjustRightInd w:val="0"/>
      <w:spacing w:before="40" w:after="40"/>
      <w:textAlignment w:val="baseline"/>
    </w:pPr>
    <w:rPr>
      <w:rFonts w:ascii="Helvetica" w:hAnsi="Helvetica"/>
      <w:sz w:val="20"/>
      <w:szCs w:val="20"/>
    </w:rPr>
  </w:style>
  <w:style w:type="character" w:customStyle="1" w:styleId="simplecms">
    <w:name w:val="simplecms"/>
    <w:basedOn w:val="DefaultParagraphFont"/>
    <w:rsid w:val="00A10D0B"/>
  </w:style>
  <w:style w:type="character" w:customStyle="1" w:styleId="eventdates">
    <w:name w:val="eventdates"/>
    <w:basedOn w:val="DefaultParagraphFont"/>
    <w:rsid w:val="00A10D0B"/>
  </w:style>
  <w:style w:type="character" w:customStyle="1" w:styleId="eventlocation">
    <w:name w:val="eventlocation"/>
    <w:basedOn w:val="DefaultParagraphFont"/>
    <w:rsid w:val="00A1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numPr>
        <w:numId w:val="5"/>
      </w:numPr>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szCs w:val="48"/>
      <w:u w:val="single"/>
    </w:rPr>
  </w:style>
  <w:style w:type="paragraph" w:styleId="Heading3">
    <w:name w:val="heading 3"/>
    <w:basedOn w:val="Normal"/>
    <w:next w:val="Normal"/>
    <w:qFormat/>
    <w:pPr>
      <w:keepNext/>
      <w:numPr>
        <w:ilvl w:val="2"/>
        <w:numId w:val="5"/>
      </w:numPr>
      <w:tabs>
        <w:tab w:val="center" w:pos="4680"/>
      </w:tabs>
      <w:suppressAutoHyphens/>
      <w:jc w:val="center"/>
      <w:outlineLvl w:val="2"/>
    </w:pPr>
    <w:rPr>
      <w:spacing w:val="-3"/>
    </w:rPr>
  </w:style>
  <w:style w:type="paragraph" w:styleId="Heading4">
    <w:name w:val="heading 4"/>
    <w:basedOn w:val="Normal"/>
    <w:next w:val="Normal"/>
    <w:qFormat/>
    <w:pPr>
      <w:keepNext/>
      <w:numPr>
        <w:ilvl w:val="3"/>
        <w:numId w:val="5"/>
      </w:numPr>
      <w:outlineLvl w:val="3"/>
    </w:pPr>
  </w:style>
  <w:style w:type="paragraph" w:styleId="Heading5">
    <w:name w:val="heading 5"/>
    <w:basedOn w:val="Normal"/>
    <w:next w:val="Normal"/>
    <w:qFormat/>
    <w:pPr>
      <w:keepNext/>
      <w:numPr>
        <w:ilvl w:val="4"/>
        <w:numId w:val="5"/>
      </w:numPr>
      <w:spacing w:before="120"/>
      <w:outlineLvl w:val="4"/>
    </w:pPr>
  </w:style>
  <w:style w:type="paragraph" w:styleId="Heading6">
    <w:name w:val="heading 6"/>
    <w:basedOn w:val="Normal"/>
    <w:next w:val="Normal"/>
    <w:qFormat/>
    <w:pPr>
      <w:keepNext/>
      <w:numPr>
        <w:ilvl w:val="5"/>
        <w:numId w:val="5"/>
      </w:numPr>
      <w:outlineLvl w:val="5"/>
    </w:pPr>
    <w:rPr>
      <w:color w:val="0000FF"/>
      <w:spacing w:val="-3"/>
      <w:u w:val="single"/>
    </w:rPr>
  </w:style>
  <w:style w:type="paragraph" w:styleId="Heading7">
    <w:name w:val="heading 7"/>
    <w:basedOn w:val="Normal"/>
    <w:next w:val="Normal"/>
    <w:qFormat/>
    <w:pPr>
      <w:keepNext/>
      <w:numPr>
        <w:ilvl w:val="6"/>
        <w:numId w:val="5"/>
      </w:numPr>
      <w:outlineLvl w:val="6"/>
    </w:pPr>
    <w:rPr>
      <w:color w:val="0000FF"/>
      <w:spacing w:val="-3"/>
      <w:u w:val="single"/>
    </w:rPr>
  </w:style>
  <w:style w:type="paragraph" w:styleId="Heading8">
    <w:name w:val="heading 8"/>
    <w:basedOn w:val="Normal"/>
    <w:next w:val="Normal"/>
    <w:qFormat/>
    <w:pPr>
      <w:keepNext/>
      <w:widowControl w:val="0"/>
      <w:numPr>
        <w:ilvl w:val="7"/>
        <w:numId w:val="5"/>
      </w:numPr>
      <w:adjustRightInd w:val="0"/>
      <w:jc w:val="center"/>
      <w:outlineLvl w:val="7"/>
    </w:pPr>
    <w:rPr>
      <w:b/>
      <w:bCs/>
      <w:sz w:val="36"/>
    </w:rPr>
  </w:style>
  <w:style w:type="paragraph" w:styleId="Heading9">
    <w:name w:val="heading 9"/>
    <w:basedOn w:val="Normal"/>
    <w:next w:val="Normal"/>
    <w:qFormat/>
    <w:pPr>
      <w:keepNext/>
      <w:numPr>
        <w:ilvl w:val="8"/>
        <w:numId w:val="5"/>
      </w:numPr>
      <w:tabs>
        <w:tab w:val="left" w:pos="0"/>
        <w:tab w:val="left" w:pos="720"/>
        <w:tab w:val="left" w:pos="1440"/>
        <w:tab w:val="left" w:pos="2160"/>
        <w:tab w:val="left" w:pos="2880"/>
        <w:tab w:val="left" w:pos="3600"/>
        <w:tab w:val="left" w:pos="4320"/>
      </w:tabs>
      <w:spacing w:after="120" w:line="240" w:lineRule="atLeast"/>
      <w:outlineLvl w:val="8"/>
    </w:pPr>
    <w:rPr>
      <w:color w:val="0000FF"/>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Style0">
    <w:name w:val="Style0"/>
    <w:pPr>
      <w:autoSpaceDE w:val="0"/>
      <w:autoSpaceDN w:val="0"/>
    </w:pPr>
    <w:rPr>
      <w:rFonts w:ascii="Arial" w:hAnsi="Arial" w:cs="Arial"/>
      <w:sz w:val="24"/>
      <w:szCs w:val="24"/>
    </w:rPr>
  </w:style>
  <w:style w:type="paragraph" w:customStyle="1" w:styleId="Bullet1">
    <w:name w:val="Bullet1"/>
    <w:basedOn w:val="Normal"/>
    <w:pPr>
      <w:widowControl w:val="0"/>
      <w:tabs>
        <w:tab w:val="left" w:pos="1080"/>
      </w:tabs>
      <w:spacing w:before="60"/>
      <w:ind w:left="1080" w:hanging="540"/>
    </w:pPr>
    <w:rPr>
      <w:rFonts w:ascii="Times" w:hAnsi="Times" w:cs="Times"/>
    </w:rPr>
  </w:style>
  <w:style w:type="paragraph" w:styleId="BodyTextIndent">
    <w:name w:val="Body Text Indent"/>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Header">
    <w:name w:val="header"/>
    <w:basedOn w:val="Normal"/>
    <w:pPr>
      <w:tabs>
        <w:tab w:val="center" w:pos="4320"/>
        <w:tab w:val="right" w:pos="8640"/>
      </w:tabs>
      <w:autoSpaceDE/>
      <w:autoSpaceDN/>
    </w:pPr>
  </w:style>
  <w:style w:type="paragraph" w:styleId="BodyText2">
    <w:name w:val="Body Text 2"/>
    <w:basedOn w:val="Normal"/>
    <w:pPr>
      <w:adjustRightInd w:val="0"/>
      <w:spacing w:after="120"/>
    </w:pPr>
    <w:rPr>
      <w:i/>
      <w:iCs/>
      <w:spacing w:val="-3"/>
    </w:rPr>
  </w:style>
  <w:style w:type="paragraph" w:customStyle="1" w:styleId="List-FirstMiddle">
    <w:name w:val="List - First/Middle"/>
    <w:basedOn w:val="Normal"/>
    <w:pPr>
      <w:numPr>
        <w:numId w:val="1"/>
      </w:numPr>
    </w:pPr>
  </w:style>
  <w:style w:type="paragraph" w:styleId="BodyText3">
    <w:name w:val="Body Text 3"/>
    <w:basedOn w:val="Normal"/>
    <w:pPr>
      <w:tabs>
        <w:tab w:val="left" w:pos="0"/>
        <w:tab w:val="left" w:pos="720"/>
        <w:tab w:val="left" w:pos="1440"/>
        <w:tab w:val="left" w:pos="2160"/>
        <w:tab w:val="left" w:pos="2880"/>
        <w:tab w:val="left" w:pos="3600"/>
        <w:tab w:val="left" w:pos="4320"/>
      </w:tabs>
      <w:spacing w:line="240" w:lineRule="atLeast"/>
    </w:pPr>
    <w:rPr>
      <w:snapToGrid w:val="0"/>
      <w:color w:val="000000"/>
    </w:rPr>
  </w:style>
  <w:style w:type="character" w:styleId="Strong">
    <w:name w:val="Strong"/>
    <w:uiPriority w:val="22"/>
    <w:qFormat/>
    <w:rPr>
      <w:b/>
      <w:bCs/>
    </w:rPr>
  </w:style>
  <w:style w:type="character" w:customStyle="1" w:styleId="apple-style-span">
    <w:name w:val="apple-style-span"/>
    <w:basedOn w:val="DefaultParagraphFont"/>
  </w:style>
  <w:style w:type="character" w:customStyle="1" w:styleId="textemarro1">
    <w:name w:val="textemarro1"/>
    <w:rPr>
      <w:rFonts w:ascii="Verdana" w:hAnsi="Verdana" w:hint="default"/>
      <w:b/>
      <w:bCs/>
      <w:color w:val="AC9331"/>
      <w:sz w:val="11"/>
      <w:szCs w:val="11"/>
    </w:rPr>
  </w:style>
  <w:style w:type="paragraph" w:styleId="BalloonText">
    <w:name w:val="Balloon Text"/>
    <w:basedOn w:val="Normal"/>
    <w:semiHidden/>
    <w:rsid w:val="00385261"/>
    <w:rPr>
      <w:rFonts w:ascii="Tahoma" w:hAnsi="Tahoma" w:cs="Tahoma"/>
      <w:sz w:val="16"/>
      <w:szCs w:val="16"/>
    </w:rPr>
  </w:style>
  <w:style w:type="paragraph" w:styleId="Date">
    <w:name w:val="Date"/>
    <w:basedOn w:val="Normal"/>
    <w:next w:val="Normal"/>
    <w:rsid w:val="00927AB5"/>
  </w:style>
  <w:style w:type="paragraph" w:styleId="NormalWeb">
    <w:name w:val="Normal (Web)"/>
    <w:basedOn w:val="Normal"/>
    <w:rsid w:val="00E42D2D"/>
    <w:pPr>
      <w:autoSpaceDE/>
      <w:autoSpaceDN/>
      <w:spacing w:before="100" w:beforeAutospacing="1" w:after="100" w:afterAutospacing="1"/>
    </w:pPr>
  </w:style>
  <w:style w:type="table" w:styleId="TableGrid">
    <w:name w:val="Table Grid"/>
    <w:basedOn w:val="TableNormal"/>
    <w:uiPriority w:val="59"/>
    <w:rsid w:val="00E66A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452F"/>
    <w:rPr>
      <w:sz w:val="24"/>
      <w:szCs w:val="24"/>
    </w:rPr>
  </w:style>
  <w:style w:type="paragraph" w:styleId="PlainText">
    <w:name w:val="Plain Text"/>
    <w:basedOn w:val="Normal"/>
    <w:link w:val="PlainTextChar"/>
    <w:uiPriority w:val="99"/>
    <w:unhideWhenUsed/>
    <w:rsid w:val="0051534D"/>
    <w:pPr>
      <w:autoSpaceDE/>
      <w:autoSpaceDN/>
    </w:pPr>
    <w:rPr>
      <w:rFonts w:ascii="Consolas" w:eastAsia="Calibri" w:hAnsi="Consolas"/>
      <w:sz w:val="21"/>
      <w:szCs w:val="21"/>
      <w:lang w:val="x-none" w:eastAsia="x-none"/>
    </w:rPr>
  </w:style>
  <w:style w:type="character" w:customStyle="1" w:styleId="PlainTextChar">
    <w:name w:val="Plain Text Char"/>
    <w:link w:val="PlainText"/>
    <w:uiPriority w:val="99"/>
    <w:rsid w:val="0051534D"/>
    <w:rPr>
      <w:rFonts w:ascii="Consolas" w:eastAsia="Calibri" w:hAnsi="Consolas" w:cs="Consolas"/>
      <w:sz w:val="21"/>
      <w:szCs w:val="21"/>
    </w:rPr>
  </w:style>
  <w:style w:type="character" w:styleId="Emphasis">
    <w:name w:val="Emphasis"/>
    <w:qFormat/>
    <w:rsid w:val="00423266"/>
    <w:rPr>
      <w:i/>
      <w:iCs/>
    </w:rPr>
  </w:style>
  <w:style w:type="paragraph" w:styleId="ListParagraph">
    <w:name w:val="List Paragraph"/>
    <w:basedOn w:val="Normal"/>
    <w:uiPriority w:val="34"/>
    <w:qFormat/>
    <w:rsid w:val="00440051"/>
    <w:pPr>
      <w:ind w:left="720"/>
    </w:pPr>
  </w:style>
  <w:style w:type="character" w:styleId="CommentReference">
    <w:name w:val="annotation reference"/>
    <w:rsid w:val="00711139"/>
    <w:rPr>
      <w:sz w:val="16"/>
      <w:szCs w:val="16"/>
    </w:rPr>
  </w:style>
  <w:style w:type="paragraph" w:styleId="CommentText">
    <w:name w:val="annotation text"/>
    <w:basedOn w:val="Normal"/>
    <w:link w:val="CommentTextChar"/>
    <w:uiPriority w:val="99"/>
    <w:rsid w:val="00711139"/>
    <w:rPr>
      <w:sz w:val="20"/>
      <w:szCs w:val="20"/>
    </w:rPr>
  </w:style>
  <w:style w:type="character" w:customStyle="1" w:styleId="CommentTextChar">
    <w:name w:val="Comment Text Char"/>
    <w:basedOn w:val="DefaultParagraphFont"/>
    <w:link w:val="CommentText"/>
    <w:uiPriority w:val="99"/>
    <w:rsid w:val="00711139"/>
  </w:style>
  <w:style w:type="paragraph" w:styleId="CommentSubject">
    <w:name w:val="annotation subject"/>
    <w:basedOn w:val="CommentText"/>
    <w:next w:val="CommentText"/>
    <w:link w:val="CommentSubjectChar"/>
    <w:uiPriority w:val="99"/>
    <w:rsid w:val="00711139"/>
    <w:rPr>
      <w:b/>
      <w:bCs/>
      <w:lang w:val="x-none" w:eastAsia="x-none"/>
    </w:rPr>
  </w:style>
  <w:style w:type="character" w:customStyle="1" w:styleId="CommentSubjectChar">
    <w:name w:val="Comment Subject Char"/>
    <w:link w:val="CommentSubject"/>
    <w:uiPriority w:val="99"/>
    <w:rsid w:val="00711139"/>
    <w:rPr>
      <w:b/>
      <w:bCs/>
    </w:rPr>
  </w:style>
  <w:style w:type="paragraph" w:customStyle="1" w:styleId="TableEntry">
    <w:name w:val="Table Entry"/>
    <w:basedOn w:val="Normal"/>
    <w:qFormat/>
    <w:rsid w:val="002142C4"/>
    <w:pPr>
      <w:overflowPunct w:val="0"/>
      <w:adjustRightInd w:val="0"/>
      <w:spacing w:before="40" w:after="40"/>
      <w:textAlignment w:val="baseline"/>
    </w:pPr>
    <w:rPr>
      <w:rFonts w:ascii="Helvetica" w:hAnsi="Helvetica"/>
      <w:sz w:val="20"/>
      <w:szCs w:val="20"/>
    </w:rPr>
  </w:style>
  <w:style w:type="character" w:customStyle="1" w:styleId="simplecms">
    <w:name w:val="simplecms"/>
    <w:basedOn w:val="DefaultParagraphFont"/>
    <w:rsid w:val="00A10D0B"/>
  </w:style>
  <w:style w:type="character" w:customStyle="1" w:styleId="eventdates">
    <w:name w:val="eventdates"/>
    <w:basedOn w:val="DefaultParagraphFont"/>
    <w:rsid w:val="00A10D0B"/>
  </w:style>
  <w:style w:type="character" w:customStyle="1" w:styleId="eventlocation">
    <w:name w:val="eventlocation"/>
    <w:basedOn w:val="DefaultParagraphFont"/>
    <w:rsid w:val="00A1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041">
      <w:bodyDiv w:val="1"/>
      <w:marLeft w:val="0"/>
      <w:marRight w:val="0"/>
      <w:marTop w:val="0"/>
      <w:marBottom w:val="0"/>
      <w:divBdr>
        <w:top w:val="none" w:sz="0" w:space="0" w:color="auto"/>
        <w:left w:val="none" w:sz="0" w:space="0" w:color="auto"/>
        <w:bottom w:val="none" w:sz="0" w:space="0" w:color="auto"/>
        <w:right w:val="none" w:sz="0" w:space="0" w:color="auto"/>
      </w:divBdr>
      <w:divsChild>
        <w:div w:id="1055003961">
          <w:marLeft w:val="274"/>
          <w:marRight w:val="0"/>
          <w:marTop w:val="96"/>
          <w:marBottom w:val="0"/>
          <w:divBdr>
            <w:top w:val="none" w:sz="0" w:space="0" w:color="auto"/>
            <w:left w:val="none" w:sz="0" w:space="0" w:color="auto"/>
            <w:bottom w:val="none" w:sz="0" w:space="0" w:color="auto"/>
            <w:right w:val="none" w:sz="0" w:space="0" w:color="auto"/>
          </w:divBdr>
        </w:div>
        <w:div w:id="786774428">
          <w:marLeft w:val="274"/>
          <w:marRight w:val="0"/>
          <w:marTop w:val="96"/>
          <w:marBottom w:val="0"/>
          <w:divBdr>
            <w:top w:val="none" w:sz="0" w:space="0" w:color="auto"/>
            <w:left w:val="none" w:sz="0" w:space="0" w:color="auto"/>
            <w:bottom w:val="none" w:sz="0" w:space="0" w:color="auto"/>
            <w:right w:val="none" w:sz="0" w:space="0" w:color="auto"/>
          </w:divBdr>
        </w:div>
        <w:div w:id="95101940">
          <w:marLeft w:val="274"/>
          <w:marRight w:val="0"/>
          <w:marTop w:val="96"/>
          <w:marBottom w:val="0"/>
          <w:divBdr>
            <w:top w:val="none" w:sz="0" w:space="0" w:color="auto"/>
            <w:left w:val="none" w:sz="0" w:space="0" w:color="auto"/>
            <w:bottom w:val="none" w:sz="0" w:space="0" w:color="auto"/>
            <w:right w:val="none" w:sz="0" w:space="0" w:color="auto"/>
          </w:divBdr>
        </w:div>
        <w:div w:id="30233143">
          <w:marLeft w:val="274"/>
          <w:marRight w:val="0"/>
          <w:marTop w:val="96"/>
          <w:marBottom w:val="0"/>
          <w:divBdr>
            <w:top w:val="none" w:sz="0" w:space="0" w:color="auto"/>
            <w:left w:val="none" w:sz="0" w:space="0" w:color="auto"/>
            <w:bottom w:val="none" w:sz="0" w:space="0" w:color="auto"/>
            <w:right w:val="none" w:sz="0" w:space="0" w:color="auto"/>
          </w:divBdr>
        </w:div>
        <w:div w:id="94136834">
          <w:marLeft w:val="274"/>
          <w:marRight w:val="0"/>
          <w:marTop w:val="96"/>
          <w:marBottom w:val="0"/>
          <w:divBdr>
            <w:top w:val="none" w:sz="0" w:space="0" w:color="auto"/>
            <w:left w:val="none" w:sz="0" w:space="0" w:color="auto"/>
            <w:bottom w:val="none" w:sz="0" w:space="0" w:color="auto"/>
            <w:right w:val="none" w:sz="0" w:space="0" w:color="auto"/>
          </w:divBdr>
        </w:div>
      </w:divsChild>
    </w:div>
    <w:div w:id="182135658">
      <w:bodyDiv w:val="1"/>
      <w:marLeft w:val="0"/>
      <w:marRight w:val="0"/>
      <w:marTop w:val="0"/>
      <w:marBottom w:val="0"/>
      <w:divBdr>
        <w:top w:val="none" w:sz="0" w:space="0" w:color="auto"/>
        <w:left w:val="none" w:sz="0" w:space="0" w:color="auto"/>
        <w:bottom w:val="none" w:sz="0" w:space="0" w:color="auto"/>
        <w:right w:val="none" w:sz="0" w:space="0" w:color="auto"/>
      </w:divBdr>
    </w:div>
    <w:div w:id="289941058">
      <w:bodyDiv w:val="1"/>
      <w:marLeft w:val="0"/>
      <w:marRight w:val="0"/>
      <w:marTop w:val="0"/>
      <w:marBottom w:val="0"/>
      <w:divBdr>
        <w:top w:val="none" w:sz="0" w:space="0" w:color="auto"/>
        <w:left w:val="none" w:sz="0" w:space="0" w:color="auto"/>
        <w:bottom w:val="none" w:sz="0" w:space="0" w:color="auto"/>
        <w:right w:val="none" w:sz="0" w:space="0" w:color="auto"/>
      </w:divBdr>
      <w:divsChild>
        <w:div w:id="320040968">
          <w:marLeft w:val="0"/>
          <w:marRight w:val="0"/>
          <w:marTop w:val="0"/>
          <w:marBottom w:val="0"/>
          <w:divBdr>
            <w:top w:val="none" w:sz="0" w:space="0" w:color="auto"/>
            <w:left w:val="none" w:sz="0" w:space="0" w:color="auto"/>
            <w:bottom w:val="none" w:sz="0" w:space="0" w:color="auto"/>
            <w:right w:val="none" w:sz="0" w:space="0" w:color="auto"/>
          </w:divBdr>
        </w:div>
        <w:div w:id="1102143492">
          <w:marLeft w:val="0"/>
          <w:marRight w:val="0"/>
          <w:marTop w:val="0"/>
          <w:marBottom w:val="0"/>
          <w:divBdr>
            <w:top w:val="none" w:sz="0" w:space="0" w:color="auto"/>
            <w:left w:val="none" w:sz="0" w:space="0" w:color="auto"/>
            <w:bottom w:val="none" w:sz="0" w:space="0" w:color="auto"/>
            <w:right w:val="none" w:sz="0" w:space="0" w:color="auto"/>
          </w:divBdr>
        </w:div>
        <w:div w:id="1545478815">
          <w:marLeft w:val="0"/>
          <w:marRight w:val="0"/>
          <w:marTop w:val="0"/>
          <w:marBottom w:val="0"/>
          <w:divBdr>
            <w:top w:val="none" w:sz="0" w:space="0" w:color="auto"/>
            <w:left w:val="none" w:sz="0" w:space="0" w:color="auto"/>
            <w:bottom w:val="none" w:sz="0" w:space="0" w:color="auto"/>
            <w:right w:val="none" w:sz="0" w:space="0" w:color="auto"/>
          </w:divBdr>
        </w:div>
      </w:divsChild>
    </w:div>
    <w:div w:id="546648495">
      <w:bodyDiv w:val="1"/>
      <w:marLeft w:val="0"/>
      <w:marRight w:val="0"/>
      <w:marTop w:val="0"/>
      <w:marBottom w:val="0"/>
      <w:divBdr>
        <w:top w:val="none" w:sz="0" w:space="0" w:color="auto"/>
        <w:left w:val="none" w:sz="0" w:space="0" w:color="auto"/>
        <w:bottom w:val="none" w:sz="0" w:space="0" w:color="auto"/>
        <w:right w:val="none" w:sz="0" w:space="0" w:color="auto"/>
      </w:divBdr>
      <w:divsChild>
        <w:div w:id="397946137">
          <w:marLeft w:val="0"/>
          <w:marRight w:val="0"/>
          <w:marTop w:val="0"/>
          <w:marBottom w:val="0"/>
          <w:divBdr>
            <w:top w:val="none" w:sz="0" w:space="0" w:color="auto"/>
            <w:left w:val="none" w:sz="0" w:space="0" w:color="auto"/>
            <w:bottom w:val="none" w:sz="0" w:space="0" w:color="auto"/>
            <w:right w:val="none" w:sz="0" w:space="0" w:color="auto"/>
          </w:divBdr>
        </w:div>
        <w:div w:id="743990401">
          <w:marLeft w:val="0"/>
          <w:marRight w:val="0"/>
          <w:marTop w:val="0"/>
          <w:marBottom w:val="0"/>
          <w:divBdr>
            <w:top w:val="none" w:sz="0" w:space="0" w:color="auto"/>
            <w:left w:val="none" w:sz="0" w:space="0" w:color="auto"/>
            <w:bottom w:val="none" w:sz="0" w:space="0" w:color="auto"/>
            <w:right w:val="none" w:sz="0" w:space="0" w:color="auto"/>
          </w:divBdr>
        </w:div>
        <w:div w:id="1427266464">
          <w:marLeft w:val="0"/>
          <w:marRight w:val="0"/>
          <w:marTop w:val="0"/>
          <w:marBottom w:val="0"/>
          <w:divBdr>
            <w:top w:val="none" w:sz="0" w:space="0" w:color="auto"/>
            <w:left w:val="none" w:sz="0" w:space="0" w:color="auto"/>
            <w:bottom w:val="none" w:sz="0" w:space="0" w:color="auto"/>
            <w:right w:val="none" w:sz="0" w:space="0" w:color="auto"/>
          </w:divBdr>
        </w:div>
        <w:div w:id="1503737066">
          <w:marLeft w:val="0"/>
          <w:marRight w:val="0"/>
          <w:marTop w:val="0"/>
          <w:marBottom w:val="0"/>
          <w:divBdr>
            <w:top w:val="none" w:sz="0" w:space="0" w:color="auto"/>
            <w:left w:val="none" w:sz="0" w:space="0" w:color="auto"/>
            <w:bottom w:val="none" w:sz="0" w:space="0" w:color="auto"/>
            <w:right w:val="none" w:sz="0" w:space="0" w:color="auto"/>
          </w:divBdr>
        </w:div>
        <w:div w:id="2042582705">
          <w:marLeft w:val="0"/>
          <w:marRight w:val="0"/>
          <w:marTop w:val="0"/>
          <w:marBottom w:val="0"/>
          <w:divBdr>
            <w:top w:val="none" w:sz="0" w:space="0" w:color="auto"/>
            <w:left w:val="none" w:sz="0" w:space="0" w:color="auto"/>
            <w:bottom w:val="none" w:sz="0" w:space="0" w:color="auto"/>
            <w:right w:val="none" w:sz="0" w:space="0" w:color="auto"/>
          </w:divBdr>
        </w:div>
      </w:divsChild>
    </w:div>
    <w:div w:id="605579246">
      <w:bodyDiv w:val="1"/>
      <w:marLeft w:val="0"/>
      <w:marRight w:val="0"/>
      <w:marTop w:val="0"/>
      <w:marBottom w:val="0"/>
      <w:divBdr>
        <w:top w:val="none" w:sz="0" w:space="0" w:color="auto"/>
        <w:left w:val="none" w:sz="0" w:space="0" w:color="auto"/>
        <w:bottom w:val="none" w:sz="0" w:space="0" w:color="auto"/>
        <w:right w:val="none" w:sz="0" w:space="0" w:color="auto"/>
      </w:divBdr>
    </w:div>
    <w:div w:id="1078595924">
      <w:bodyDiv w:val="1"/>
      <w:marLeft w:val="0"/>
      <w:marRight w:val="0"/>
      <w:marTop w:val="0"/>
      <w:marBottom w:val="0"/>
      <w:divBdr>
        <w:top w:val="none" w:sz="0" w:space="0" w:color="auto"/>
        <w:left w:val="none" w:sz="0" w:space="0" w:color="auto"/>
        <w:bottom w:val="none" w:sz="0" w:space="0" w:color="auto"/>
        <w:right w:val="none" w:sz="0" w:space="0" w:color="auto"/>
      </w:divBdr>
    </w:div>
    <w:div w:id="1087845986">
      <w:bodyDiv w:val="1"/>
      <w:marLeft w:val="0"/>
      <w:marRight w:val="0"/>
      <w:marTop w:val="0"/>
      <w:marBottom w:val="0"/>
      <w:divBdr>
        <w:top w:val="none" w:sz="0" w:space="0" w:color="auto"/>
        <w:left w:val="none" w:sz="0" w:space="0" w:color="auto"/>
        <w:bottom w:val="none" w:sz="0" w:space="0" w:color="auto"/>
        <w:right w:val="none" w:sz="0" w:space="0" w:color="auto"/>
      </w:divBdr>
      <w:divsChild>
        <w:div w:id="185532879">
          <w:marLeft w:val="274"/>
          <w:marRight w:val="0"/>
          <w:marTop w:val="96"/>
          <w:marBottom w:val="0"/>
          <w:divBdr>
            <w:top w:val="none" w:sz="0" w:space="0" w:color="auto"/>
            <w:left w:val="none" w:sz="0" w:space="0" w:color="auto"/>
            <w:bottom w:val="none" w:sz="0" w:space="0" w:color="auto"/>
            <w:right w:val="none" w:sz="0" w:space="0" w:color="auto"/>
          </w:divBdr>
        </w:div>
        <w:div w:id="1951740635">
          <w:marLeft w:val="274"/>
          <w:marRight w:val="0"/>
          <w:marTop w:val="96"/>
          <w:marBottom w:val="0"/>
          <w:divBdr>
            <w:top w:val="none" w:sz="0" w:space="0" w:color="auto"/>
            <w:left w:val="none" w:sz="0" w:space="0" w:color="auto"/>
            <w:bottom w:val="none" w:sz="0" w:space="0" w:color="auto"/>
            <w:right w:val="none" w:sz="0" w:space="0" w:color="auto"/>
          </w:divBdr>
        </w:div>
        <w:div w:id="96561083">
          <w:marLeft w:val="274"/>
          <w:marRight w:val="0"/>
          <w:marTop w:val="96"/>
          <w:marBottom w:val="0"/>
          <w:divBdr>
            <w:top w:val="none" w:sz="0" w:space="0" w:color="auto"/>
            <w:left w:val="none" w:sz="0" w:space="0" w:color="auto"/>
            <w:bottom w:val="none" w:sz="0" w:space="0" w:color="auto"/>
            <w:right w:val="none" w:sz="0" w:space="0" w:color="auto"/>
          </w:divBdr>
        </w:div>
        <w:div w:id="1737895568">
          <w:marLeft w:val="274"/>
          <w:marRight w:val="0"/>
          <w:marTop w:val="96"/>
          <w:marBottom w:val="0"/>
          <w:divBdr>
            <w:top w:val="none" w:sz="0" w:space="0" w:color="auto"/>
            <w:left w:val="none" w:sz="0" w:space="0" w:color="auto"/>
            <w:bottom w:val="none" w:sz="0" w:space="0" w:color="auto"/>
            <w:right w:val="none" w:sz="0" w:space="0" w:color="auto"/>
          </w:divBdr>
        </w:div>
        <w:div w:id="2061782500">
          <w:marLeft w:val="274"/>
          <w:marRight w:val="0"/>
          <w:marTop w:val="96"/>
          <w:marBottom w:val="0"/>
          <w:divBdr>
            <w:top w:val="none" w:sz="0" w:space="0" w:color="auto"/>
            <w:left w:val="none" w:sz="0" w:space="0" w:color="auto"/>
            <w:bottom w:val="none" w:sz="0" w:space="0" w:color="auto"/>
            <w:right w:val="none" w:sz="0" w:space="0" w:color="auto"/>
          </w:divBdr>
        </w:div>
        <w:div w:id="902183937">
          <w:marLeft w:val="274"/>
          <w:marRight w:val="0"/>
          <w:marTop w:val="96"/>
          <w:marBottom w:val="0"/>
          <w:divBdr>
            <w:top w:val="none" w:sz="0" w:space="0" w:color="auto"/>
            <w:left w:val="none" w:sz="0" w:space="0" w:color="auto"/>
            <w:bottom w:val="none" w:sz="0" w:space="0" w:color="auto"/>
            <w:right w:val="none" w:sz="0" w:space="0" w:color="auto"/>
          </w:divBdr>
        </w:div>
        <w:div w:id="1169058380">
          <w:marLeft w:val="274"/>
          <w:marRight w:val="0"/>
          <w:marTop w:val="96"/>
          <w:marBottom w:val="0"/>
          <w:divBdr>
            <w:top w:val="none" w:sz="0" w:space="0" w:color="auto"/>
            <w:left w:val="none" w:sz="0" w:space="0" w:color="auto"/>
            <w:bottom w:val="none" w:sz="0" w:space="0" w:color="auto"/>
            <w:right w:val="none" w:sz="0" w:space="0" w:color="auto"/>
          </w:divBdr>
        </w:div>
        <w:div w:id="1871146049">
          <w:marLeft w:val="274"/>
          <w:marRight w:val="0"/>
          <w:marTop w:val="96"/>
          <w:marBottom w:val="0"/>
          <w:divBdr>
            <w:top w:val="none" w:sz="0" w:space="0" w:color="auto"/>
            <w:left w:val="none" w:sz="0" w:space="0" w:color="auto"/>
            <w:bottom w:val="none" w:sz="0" w:space="0" w:color="auto"/>
            <w:right w:val="none" w:sz="0" w:space="0" w:color="auto"/>
          </w:divBdr>
        </w:div>
        <w:div w:id="908660382">
          <w:marLeft w:val="274"/>
          <w:marRight w:val="0"/>
          <w:marTop w:val="96"/>
          <w:marBottom w:val="0"/>
          <w:divBdr>
            <w:top w:val="none" w:sz="0" w:space="0" w:color="auto"/>
            <w:left w:val="none" w:sz="0" w:space="0" w:color="auto"/>
            <w:bottom w:val="none" w:sz="0" w:space="0" w:color="auto"/>
            <w:right w:val="none" w:sz="0" w:space="0" w:color="auto"/>
          </w:divBdr>
        </w:div>
      </w:divsChild>
    </w:div>
    <w:div w:id="1211072484">
      <w:bodyDiv w:val="1"/>
      <w:marLeft w:val="0"/>
      <w:marRight w:val="0"/>
      <w:marTop w:val="0"/>
      <w:marBottom w:val="0"/>
      <w:divBdr>
        <w:top w:val="none" w:sz="0" w:space="0" w:color="auto"/>
        <w:left w:val="none" w:sz="0" w:space="0" w:color="auto"/>
        <w:bottom w:val="none" w:sz="0" w:space="0" w:color="auto"/>
        <w:right w:val="none" w:sz="0" w:space="0" w:color="auto"/>
      </w:divBdr>
      <w:divsChild>
        <w:div w:id="850337536">
          <w:marLeft w:val="0"/>
          <w:marRight w:val="0"/>
          <w:marTop w:val="0"/>
          <w:marBottom w:val="0"/>
          <w:divBdr>
            <w:top w:val="none" w:sz="0" w:space="0" w:color="auto"/>
            <w:left w:val="none" w:sz="0" w:space="0" w:color="auto"/>
            <w:bottom w:val="none" w:sz="0" w:space="0" w:color="auto"/>
            <w:right w:val="none" w:sz="0" w:space="0" w:color="auto"/>
          </w:divBdr>
        </w:div>
      </w:divsChild>
    </w:div>
    <w:div w:id="1236352113">
      <w:bodyDiv w:val="1"/>
      <w:marLeft w:val="0"/>
      <w:marRight w:val="0"/>
      <w:marTop w:val="0"/>
      <w:marBottom w:val="0"/>
      <w:divBdr>
        <w:top w:val="none" w:sz="0" w:space="0" w:color="auto"/>
        <w:left w:val="none" w:sz="0" w:space="0" w:color="auto"/>
        <w:bottom w:val="none" w:sz="0" w:space="0" w:color="auto"/>
        <w:right w:val="none" w:sz="0" w:space="0" w:color="auto"/>
      </w:divBdr>
    </w:div>
    <w:div w:id="1436942550">
      <w:bodyDiv w:val="1"/>
      <w:marLeft w:val="0"/>
      <w:marRight w:val="0"/>
      <w:marTop w:val="0"/>
      <w:marBottom w:val="0"/>
      <w:divBdr>
        <w:top w:val="none" w:sz="0" w:space="0" w:color="auto"/>
        <w:left w:val="none" w:sz="0" w:space="0" w:color="auto"/>
        <w:bottom w:val="none" w:sz="0" w:space="0" w:color="auto"/>
        <w:right w:val="none" w:sz="0" w:space="0" w:color="auto"/>
      </w:divBdr>
    </w:div>
    <w:div w:id="1514537584">
      <w:bodyDiv w:val="1"/>
      <w:marLeft w:val="0"/>
      <w:marRight w:val="0"/>
      <w:marTop w:val="0"/>
      <w:marBottom w:val="0"/>
      <w:divBdr>
        <w:top w:val="none" w:sz="0" w:space="0" w:color="auto"/>
        <w:left w:val="none" w:sz="0" w:space="0" w:color="auto"/>
        <w:bottom w:val="none" w:sz="0" w:space="0" w:color="auto"/>
        <w:right w:val="none" w:sz="0" w:space="0" w:color="auto"/>
      </w:divBdr>
    </w:div>
    <w:div w:id="1689940150">
      <w:bodyDiv w:val="1"/>
      <w:marLeft w:val="0"/>
      <w:marRight w:val="0"/>
      <w:marTop w:val="0"/>
      <w:marBottom w:val="0"/>
      <w:divBdr>
        <w:top w:val="none" w:sz="0" w:space="0" w:color="auto"/>
        <w:left w:val="none" w:sz="0" w:space="0" w:color="auto"/>
        <w:bottom w:val="none" w:sz="0" w:space="0" w:color="auto"/>
        <w:right w:val="none" w:sz="0" w:space="0" w:color="auto"/>
      </w:divBdr>
      <w:divsChild>
        <w:div w:id="831723555">
          <w:marLeft w:val="0"/>
          <w:marRight w:val="0"/>
          <w:marTop w:val="0"/>
          <w:marBottom w:val="0"/>
          <w:divBdr>
            <w:top w:val="none" w:sz="0" w:space="0" w:color="auto"/>
            <w:left w:val="none" w:sz="0" w:space="0" w:color="auto"/>
            <w:bottom w:val="none" w:sz="0" w:space="0" w:color="auto"/>
            <w:right w:val="none" w:sz="0" w:space="0" w:color="auto"/>
          </w:divBdr>
        </w:div>
        <w:div w:id="940722287">
          <w:marLeft w:val="0"/>
          <w:marRight w:val="0"/>
          <w:marTop w:val="0"/>
          <w:marBottom w:val="0"/>
          <w:divBdr>
            <w:top w:val="none" w:sz="0" w:space="0" w:color="auto"/>
            <w:left w:val="none" w:sz="0" w:space="0" w:color="auto"/>
            <w:bottom w:val="none" w:sz="0" w:space="0" w:color="auto"/>
            <w:right w:val="none" w:sz="0" w:space="0" w:color="auto"/>
          </w:divBdr>
        </w:div>
        <w:div w:id="1753353020">
          <w:marLeft w:val="0"/>
          <w:marRight w:val="0"/>
          <w:marTop w:val="0"/>
          <w:marBottom w:val="0"/>
          <w:divBdr>
            <w:top w:val="none" w:sz="0" w:space="0" w:color="auto"/>
            <w:left w:val="none" w:sz="0" w:space="0" w:color="auto"/>
            <w:bottom w:val="none" w:sz="0" w:space="0" w:color="auto"/>
            <w:right w:val="none" w:sz="0" w:space="0" w:color="auto"/>
          </w:divBdr>
        </w:div>
        <w:div w:id="2038385544">
          <w:marLeft w:val="0"/>
          <w:marRight w:val="0"/>
          <w:marTop w:val="0"/>
          <w:marBottom w:val="0"/>
          <w:divBdr>
            <w:top w:val="none" w:sz="0" w:space="0" w:color="auto"/>
            <w:left w:val="none" w:sz="0" w:space="0" w:color="auto"/>
            <w:bottom w:val="none" w:sz="0" w:space="0" w:color="auto"/>
            <w:right w:val="none" w:sz="0" w:space="0" w:color="auto"/>
          </w:divBdr>
        </w:div>
        <w:div w:id="2128038248">
          <w:marLeft w:val="0"/>
          <w:marRight w:val="0"/>
          <w:marTop w:val="0"/>
          <w:marBottom w:val="0"/>
          <w:divBdr>
            <w:top w:val="none" w:sz="0" w:space="0" w:color="auto"/>
            <w:left w:val="none" w:sz="0" w:space="0" w:color="auto"/>
            <w:bottom w:val="none" w:sz="0" w:space="0" w:color="auto"/>
            <w:right w:val="none" w:sz="0" w:space="0" w:color="auto"/>
          </w:divBdr>
        </w:div>
      </w:divsChild>
    </w:div>
    <w:div w:id="1771050162">
      <w:bodyDiv w:val="1"/>
      <w:marLeft w:val="0"/>
      <w:marRight w:val="0"/>
      <w:marTop w:val="0"/>
      <w:marBottom w:val="0"/>
      <w:divBdr>
        <w:top w:val="none" w:sz="0" w:space="0" w:color="auto"/>
        <w:left w:val="none" w:sz="0" w:space="0" w:color="auto"/>
        <w:bottom w:val="none" w:sz="0" w:space="0" w:color="auto"/>
        <w:right w:val="none" w:sz="0" w:space="0" w:color="auto"/>
      </w:divBdr>
      <w:divsChild>
        <w:div w:id="1960145827">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7540">
      <w:bodyDiv w:val="1"/>
      <w:marLeft w:val="0"/>
      <w:marRight w:val="0"/>
      <w:marTop w:val="0"/>
      <w:marBottom w:val="0"/>
      <w:divBdr>
        <w:top w:val="none" w:sz="0" w:space="0" w:color="auto"/>
        <w:left w:val="none" w:sz="0" w:space="0" w:color="auto"/>
        <w:bottom w:val="none" w:sz="0" w:space="0" w:color="auto"/>
        <w:right w:val="none" w:sz="0" w:space="0" w:color="auto"/>
      </w:divBdr>
    </w:div>
    <w:div w:id="2114010320">
      <w:bodyDiv w:val="1"/>
      <w:marLeft w:val="0"/>
      <w:marRight w:val="0"/>
      <w:marTop w:val="0"/>
      <w:marBottom w:val="0"/>
      <w:divBdr>
        <w:top w:val="none" w:sz="0" w:space="0" w:color="auto"/>
        <w:left w:val="none" w:sz="0" w:space="0" w:color="auto"/>
        <w:bottom w:val="none" w:sz="0" w:space="0" w:color="auto"/>
        <w:right w:val="none" w:sz="0" w:space="0" w:color="auto"/>
      </w:divBdr>
      <w:divsChild>
        <w:div w:id="89778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997C-A0F0-4FC8-9565-462A21BA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7506</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Property of</dc:creator>
  <cp:lastModifiedBy>Vastagh, Stephen</cp:lastModifiedBy>
  <cp:revision>2</cp:revision>
  <cp:lastPrinted>2012-09-27T13:30:00Z</cp:lastPrinted>
  <dcterms:created xsi:type="dcterms:W3CDTF">2015-02-05T06:15:00Z</dcterms:created>
  <dcterms:modified xsi:type="dcterms:W3CDTF">2015-02-05T06:15:00Z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1717033809</vt:i4>
  </property>
  <property fmtid="{D5CDD505-2E9C-101B-9397-08002B2CF9AE}" pid="4" name="_EmailSubject">
    <vt:lpwstr>January Working Group Meeting Minutes Reminder</vt:lpwstr>
  </property>
  <property fmtid="{D5CDD505-2E9C-101B-9397-08002B2CF9AE}" pid="5" name="_AuthorEmail">
    <vt:lpwstr>helmut.koenig@siemens.com</vt:lpwstr>
  </property>
  <property fmtid="{D5CDD505-2E9C-101B-9397-08002B2CF9AE}" pid="6" name="_AuthorEmailDisplayName">
    <vt:lpwstr>Koenig, Helmut</vt:lpwstr>
  </property>
</Properties>
</file>