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5411E" w14:textId="32E3297B" w:rsidR="00756F86" w:rsidRDefault="00D314FA">
      <w:pPr>
        <w:pStyle w:val="NormalWeb"/>
        <w:spacing w:before="0" w:beforeAutospacing="0" w:after="0" w:afterAutospacing="0"/>
        <w:rPr>
          <w:rFonts w:ascii="Calibri Light" w:hAnsi="Calibri Light"/>
          <w:sz w:val="40"/>
          <w:szCs w:val="40"/>
        </w:rPr>
      </w:pPr>
      <w:r>
        <w:rPr>
          <w:rFonts w:ascii="Calibri Light" w:hAnsi="Calibri Light"/>
          <w:sz w:val="40"/>
          <w:szCs w:val="40"/>
        </w:rPr>
        <w:t>May</w:t>
      </w:r>
      <w:r w:rsidR="009456D1">
        <w:rPr>
          <w:rFonts w:ascii="Calibri Light" w:hAnsi="Calibri Light"/>
          <w:sz w:val="40"/>
          <w:szCs w:val="40"/>
        </w:rPr>
        <w:t xml:space="preserve"> 201</w:t>
      </w:r>
      <w:r>
        <w:rPr>
          <w:rFonts w:ascii="Calibri Light" w:hAnsi="Calibri Light"/>
          <w:sz w:val="40"/>
          <w:szCs w:val="40"/>
        </w:rPr>
        <w:t>9</w:t>
      </w:r>
      <w:r w:rsidR="009456D1">
        <w:rPr>
          <w:rFonts w:ascii="Calibri Light" w:hAnsi="Calibri Light"/>
          <w:sz w:val="40"/>
          <w:szCs w:val="40"/>
        </w:rPr>
        <w:t xml:space="preserve"> - Joint HL7/IEEE WG </w:t>
      </w:r>
      <w:r>
        <w:rPr>
          <w:rFonts w:ascii="Calibri Light" w:hAnsi="Calibri Light"/>
          <w:sz w:val="40"/>
          <w:szCs w:val="40"/>
        </w:rPr>
        <w:t>Montreal, Quebec, Canada</w:t>
      </w:r>
      <w:r w:rsidR="009456D1">
        <w:rPr>
          <w:rFonts w:ascii="Calibri Light" w:hAnsi="Calibri Light"/>
          <w:sz w:val="40"/>
          <w:szCs w:val="40"/>
        </w:rPr>
        <w:br/>
        <w:t xml:space="preserve">(Draft Meeting Minutes -Pending Review, </w:t>
      </w:r>
      <w:r>
        <w:rPr>
          <w:rFonts w:ascii="Calibri Light" w:hAnsi="Calibri Light"/>
          <w:sz w:val="40"/>
          <w:szCs w:val="40"/>
        </w:rPr>
        <w:t>10 May</w:t>
      </w:r>
      <w:r w:rsidR="009456D1">
        <w:rPr>
          <w:rFonts w:ascii="Calibri Light" w:hAnsi="Calibri Light"/>
          <w:sz w:val="40"/>
          <w:szCs w:val="40"/>
        </w:rPr>
        <w:t xml:space="preserve"> 201</w:t>
      </w:r>
      <w:r>
        <w:rPr>
          <w:rFonts w:ascii="Calibri Light" w:hAnsi="Calibri Light"/>
          <w:sz w:val="40"/>
          <w:szCs w:val="40"/>
        </w:rPr>
        <w:t>9</w:t>
      </w:r>
      <w:r w:rsidR="009456D1">
        <w:rPr>
          <w:rFonts w:ascii="Calibri Light" w:hAnsi="Calibri Light"/>
          <w:sz w:val="40"/>
          <w:szCs w:val="40"/>
        </w:rPr>
        <w:t>)</w:t>
      </w:r>
    </w:p>
    <w:p w14:paraId="605005FF" w14:textId="4051665B" w:rsidR="00756F86" w:rsidRDefault="00FB731C">
      <w:pPr>
        <w:pStyle w:val="NormalWeb"/>
        <w:spacing w:before="0" w:beforeAutospacing="0" w:after="0" w:afterAutospacing="0"/>
        <w:rPr>
          <w:rFonts w:ascii="Calibri" w:hAnsi="Calibri"/>
          <w:color w:val="767676"/>
          <w:sz w:val="20"/>
          <w:szCs w:val="20"/>
        </w:rPr>
      </w:pPr>
      <w:r>
        <w:rPr>
          <w:rFonts w:ascii="Calibri" w:hAnsi="Calibri"/>
          <w:color w:val="767676"/>
          <w:sz w:val="20"/>
          <w:szCs w:val="20"/>
        </w:rPr>
        <w:t xml:space="preserve">Revision </w:t>
      </w:r>
      <w:r w:rsidR="00D314FA">
        <w:rPr>
          <w:rFonts w:ascii="Calibri" w:hAnsi="Calibri"/>
          <w:color w:val="767676"/>
          <w:sz w:val="20"/>
          <w:szCs w:val="20"/>
        </w:rPr>
        <w:t>1</w:t>
      </w:r>
      <w:r>
        <w:rPr>
          <w:rFonts w:ascii="Calibri" w:hAnsi="Calibri"/>
          <w:color w:val="767676"/>
          <w:sz w:val="20"/>
          <w:szCs w:val="20"/>
        </w:rPr>
        <w:t xml:space="preserve"> </w:t>
      </w:r>
      <w:r w:rsidR="009456D1">
        <w:rPr>
          <w:rFonts w:ascii="Calibri" w:hAnsi="Calibri"/>
          <w:color w:val="767676"/>
          <w:sz w:val="20"/>
          <w:szCs w:val="20"/>
        </w:rPr>
        <w:t xml:space="preserve">Friday, </w:t>
      </w:r>
      <w:r w:rsidR="00D314FA">
        <w:rPr>
          <w:rFonts w:ascii="Calibri" w:hAnsi="Calibri"/>
          <w:color w:val="767676"/>
          <w:sz w:val="20"/>
          <w:szCs w:val="20"/>
        </w:rPr>
        <w:t>May 10</w:t>
      </w:r>
      <w:r w:rsidR="009456D1">
        <w:rPr>
          <w:rFonts w:ascii="Calibri" w:hAnsi="Calibri"/>
          <w:color w:val="767676"/>
          <w:sz w:val="20"/>
          <w:szCs w:val="20"/>
        </w:rPr>
        <w:t>, 201</w:t>
      </w:r>
      <w:r w:rsidR="00D314FA">
        <w:rPr>
          <w:rFonts w:ascii="Calibri" w:hAnsi="Calibri"/>
          <w:color w:val="767676"/>
          <w:sz w:val="20"/>
          <w:szCs w:val="20"/>
        </w:rPr>
        <w:t>9</w:t>
      </w:r>
    </w:p>
    <w:p w14:paraId="15EE99E6" w14:textId="77777777" w:rsidR="00D314FA" w:rsidRDefault="00D314FA">
      <w:pPr>
        <w:pStyle w:val="NormalWeb"/>
        <w:spacing w:before="0" w:beforeAutospacing="0" w:after="0" w:afterAutospacing="0"/>
        <w:ind w:left="589"/>
        <w:rPr>
          <w:rFonts w:ascii="Arial" w:hAnsi="Arial" w:cs="Arial"/>
          <w:color w:val="0000FF"/>
          <w:sz w:val="16"/>
          <w:szCs w:val="16"/>
        </w:rPr>
      </w:pPr>
    </w:p>
    <w:p w14:paraId="05479D44" w14:textId="77777777" w:rsidR="00D314FA" w:rsidRDefault="00D314FA">
      <w:pPr>
        <w:pStyle w:val="NormalWeb"/>
        <w:spacing w:before="0" w:beforeAutospacing="0" w:after="0" w:afterAutospacing="0"/>
        <w:ind w:left="589"/>
        <w:rPr>
          <w:rFonts w:ascii="Arial" w:hAnsi="Arial" w:cs="Arial"/>
          <w:color w:val="0000FF"/>
          <w:sz w:val="16"/>
          <w:szCs w:val="16"/>
        </w:rPr>
      </w:pPr>
    </w:p>
    <w:p w14:paraId="7FBBC98A" w14:textId="77777777" w:rsidR="00756F86" w:rsidRPr="009638B1" w:rsidRDefault="009456D1" w:rsidP="009638B1">
      <w:pPr>
        <w:pStyle w:val="NormalWeb"/>
        <w:spacing w:before="0" w:beforeAutospacing="0" w:after="0" w:afterAutospacing="0"/>
        <w:rPr>
          <w:rFonts w:ascii="Arial" w:hAnsi="Arial" w:cs="Arial"/>
          <w:color w:val="0000FF"/>
          <w:sz w:val="22"/>
          <w:szCs w:val="22"/>
        </w:rPr>
      </w:pPr>
      <w:r w:rsidRPr="009638B1">
        <w:rPr>
          <w:rFonts w:ascii="Arial" w:hAnsi="Arial" w:cs="Arial"/>
          <w:color w:val="0000FF"/>
          <w:sz w:val="22"/>
          <w:szCs w:val="22"/>
        </w:rPr>
        <w:t>To help prepare for HL7’s Working Group Meeting, please note the following information:</w:t>
      </w:r>
    </w:p>
    <w:p w14:paraId="622FAC71" w14:textId="77777777" w:rsidR="00756F86" w:rsidRPr="009638B1" w:rsidRDefault="009456D1" w:rsidP="009638B1">
      <w:pPr>
        <w:pStyle w:val="NormalWeb"/>
        <w:spacing w:before="0" w:beforeAutospacing="0" w:after="0" w:afterAutospacing="0"/>
        <w:rPr>
          <w:rFonts w:ascii="Arial" w:hAnsi="Arial" w:cs="Arial"/>
          <w:color w:val="0000FF"/>
          <w:sz w:val="22"/>
          <w:szCs w:val="22"/>
        </w:rPr>
      </w:pPr>
      <w:r w:rsidRPr="009638B1">
        <w:rPr>
          <w:rFonts w:ascii="Arial" w:hAnsi="Arial" w:cs="Arial"/>
          <w:color w:val="0000FF"/>
          <w:sz w:val="22"/>
          <w:szCs w:val="22"/>
        </w:rPr>
        <w:t> </w:t>
      </w:r>
    </w:p>
    <w:p w14:paraId="59F747E3" w14:textId="39F0B910" w:rsidR="00756F86" w:rsidRPr="009638B1" w:rsidRDefault="009456D1" w:rsidP="009638B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38B1">
        <w:rPr>
          <w:rFonts w:ascii="Arial" w:hAnsi="Arial" w:cs="Arial"/>
          <w:color w:val="0000FF"/>
          <w:sz w:val="22"/>
          <w:szCs w:val="22"/>
        </w:rPr>
        <w:t xml:space="preserve">A copy of the HL7 Working Group On-Site Meeting Schedule can be found here:  </w:t>
      </w:r>
      <w:hyperlink r:id="rId5" w:history="1">
        <w:r w:rsidRPr="009638B1">
          <w:rPr>
            <w:rStyle w:val="Hyperlink"/>
            <w:rFonts w:ascii="Arial" w:hAnsi="Arial" w:cs="Arial"/>
            <w:sz w:val="22"/>
            <w:szCs w:val="22"/>
          </w:rPr>
          <w:t>Onsite Gu</w:t>
        </w:r>
        <w:r w:rsidRPr="009638B1">
          <w:rPr>
            <w:rStyle w:val="Hyperlink"/>
            <w:rFonts w:ascii="Arial" w:hAnsi="Arial" w:cs="Arial"/>
            <w:sz w:val="22"/>
            <w:szCs w:val="22"/>
          </w:rPr>
          <w:t>i</w:t>
        </w:r>
        <w:r w:rsidRPr="009638B1">
          <w:rPr>
            <w:rStyle w:val="Hyperlink"/>
            <w:rFonts w:ascii="Arial" w:hAnsi="Arial" w:cs="Arial"/>
            <w:sz w:val="22"/>
            <w:szCs w:val="22"/>
          </w:rPr>
          <w:t>de</w:t>
        </w:r>
      </w:hyperlink>
      <w:r w:rsidRPr="009638B1">
        <w:rPr>
          <w:rFonts w:ascii="Arial" w:hAnsi="Arial" w:cs="Arial"/>
          <w:color w:val="0000FF"/>
          <w:sz w:val="22"/>
          <w:szCs w:val="22"/>
        </w:rPr>
        <w:t xml:space="preserve">.  Hard copies will also be available at the registration desk.  </w:t>
      </w:r>
    </w:p>
    <w:p w14:paraId="7E8DAB53" w14:textId="77777777" w:rsidR="00756F86" w:rsidRPr="009638B1" w:rsidRDefault="009456D1" w:rsidP="009638B1">
      <w:pPr>
        <w:pStyle w:val="NormalWeb"/>
        <w:spacing w:before="0" w:beforeAutospacing="0" w:after="0" w:afterAutospacing="0"/>
        <w:rPr>
          <w:rFonts w:ascii="Arial" w:hAnsi="Arial" w:cs="Arial"/>
          <w:color w:val="0000FF"/>
          <w:sz w:val="22"/>
          <w:szCs w:val="22"/>
        </w:rPr>
      </w:pPr>
      <w:r w:rsidRPr="009638B1">
        <w:rPr>
          <w:rFonts w:ascii="Arial" w:hAnsi="Arial" w:cs="Arial"/>
          <w:color w:val="0000FF"/>
          <w:sz w:val="22"/>
          <w:szCs w:val="22"/>
        </w:rPr>
        <w:t> </w:t>
      </w:r>
    </w:p>
    <w:p w14:paraId="1BF28385" w14:textId="57B5C5F3" w:rsidR="00756F86" w:rsidRPr="009638B1" w:rsidRDefault="009456D1" w:rsidP="009638B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38B1">
        <w:rPr>
          <w:rFonts w:ascii="Arial" w:hAnsi="Arial" w:cs="Arial"/>
          <w:color w:val="0000FF"/>
          <w:sz w:val="22"/>
          <w:szCs w:val="22"/>
        </w:rPr>
        <w:t xml:space="preserve">You can also find the same information available on our Event Mobile App here: </w:t>
      </w:r>
      <w:hyperlink r:id="rId6" w:history="1">
        <w:proofErr w:type="spellStart"/>
        <w:r w:rsidRPr="009638B1">
          <w:rPr>
            <w:rStyle w:val="Hyperlink"/>
            <w:rFonts w:ascii="Arial" w:hAnsi="Arial" w:cs="Arial"/>
            <w:sz w:val="22"/>
            <w:szCs w:val="22"/>
          </w:rPr>
          <w:t>EventM</w:t>
        </w:r>
        <w:r w:rsidRPr="009638B1">
          <w:rPr>
            <w:rStyle w:val="Hyperlink"/>
            <w:rFonts w:ascii="Arial" w:hAnsi="Arial" w:cs="Arial"/>
            <w:sz w:val="22"/>
            <w:szCs w:val="22"/>
          </w:rPr>
          <w:t>o</w:t>
        </w:r>
        <w:r w:rsidRPr="009638B1">
          <w:rPr>
            <w:rStyle w:val="Hyperlink"/>
            <w:rFonts w:ascii="Arial" w:hAnsi="Arial" w:cs="Arial"/>
            <w:sz w:val="22"/>
            <w:szCs w:val="22"/>
          </w:rPr>
          <w:t>bi</w:t>
        </w:r>
        <w:proofErr w:type="spellEnd"/>
        <w:r w:rsidRPr="009638B1">
          <w:rPr>
            <w:rStyle w:val="Hyperlink"/>
            <w:rFonts w:ascii="Arial" w:hAnsi="Arial" w:cs="Arial"/>
            <w:sz w:val="22"/>
            <w:szCs w:val="22"/>
          </w:rPr>
          <w:t xml:space="preserve"> App</w:t>
        </w:r>
      </w:hyperlink>
    </w:p>
    <w:p w14:paraId="41AC3C3D" w14:textId="77777777" w:rsidR="00756F86" w:rsidRDefault="009456D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078FCF79" w14:textId="1DC8DCE4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  <w:highlight w:val="green"/>
          <w:u w:val="single"/>
        </w:rPr>
        <w:t xml:space="preserve">Meeting Minutes Draft Version 1.0, </w:t>
      </w:r>
      <w:r w:rsidR="00D314FA">
        <w:rPr>
          <w:rFonts w:ascii="Calibri" w:hAnsi="Calibri"/>
          <w:b/>
          <w:bCs/>
          <w:i/>
          <w:iCs/>
          <w:highlight w:val="green"/>
          <w:u w:val="single"/>
        </w:rPr>
        <w:t xml:space="preserve">May </w:t>
      </w:r>
      <w:r>
        <w:rPr>
          <w:rFonts w:ascii="Calibri" w:hAnsi="Calibri"/>
          <w:b/>
          <w:bCs/>
          <w:i/>
          <w:iCs/>
          <w:highlight w:val="green"/>
          <w:u w:val="single"/>
        </w:rPr>
        <w:t>1</w:t>
      </w:r>
      <w:r w:rsidR="00D314FA">
        <w:rPr>
          <w:rFonts w:ascii="Calibri" w:hAnsi="Calibri"/>
          <w:b/>
          <w:bCs/>
          <w:i/>
          <w:iCs/>
          <w:highlight w:val="green"/>
          <w:u w:val="single"/>
        </w:rPr>
        <w:t>0</w:t>
      </w:r>
      <w:r>
        <w:rPr>
          <w:rFonts w:ascii="Calibri" w:hAnsi="Calibri"/>
          <w:b/>
          <w:bCs/>
          <w:i/>
          <w:iCs/>
          <w:highlight w:val="green"/>
          <w:u w:val="single"/>
        </w:rPr>
        <w:t>, 201</w:t>
      </w:r>
      <w:r w:rsidR="00D314FA">
        <w:rPr>
          <w:rFonts w:ascii="Calibri" w:hAnsi="Calibri"/>
          <w:b/>
          <w:bCs/>
          <w:i/>
          <w:iCs/>
          <w:highlight w:val="green"/>
          <w:u w:val="single"/>
        </w:rPr>
        <w:t>9</w:t>
      </w:r>
    </w:p>
    <w:p w14:paraId="33170A3B" w14:textId="23B2E56B" w:rsidR="00756F86" w:rsidRDefault="009456D1" w:rsidP="009638B1">
      <w:pPr>
        <w:pStyle w:val="NormalWeb"/>
        <w:spacing w:before="0" w:beforeAutospacing="0" w:after="0" w:afterAutospacing="0"/>
        <w:ind w:left="540"/>
        <w:rPr>
          <w:rFonts w:ascii="Calibri" w:hAnsi="Calibri"/>
        </w:rPr>
      </w:pPr>
      <w:r>
        <w:rPr>
          <w:rFonts w:ascii="Calibri" w:hAnsi="Calibri"/>
          <w:highlight w:val="green"/>
        </w:rPr>
        <w:t xml:space="preserve">Please NOTE: the following notes are draft and pending members/leadership review and vetting (Draft V1.0, as of Thursday Q3, </w:t>
      </w:r>
      <w:r w:rsidR="00D314FA">
        <w:rPr>
          <w:rFonts w:ascii="Calibri" w:hAnsi="Calibri"/>
          <w:highlight w:val="green"/>
        </w:rPr>
        <w:t>May 9</w:t>
      </w:r>
      <w:r>
        <w:rPr>
          <w:rFonts w:ascii="Calibri" w:hAnsi="Calibri"/>
          <w:highlight w:val="green"/>
        </w:rPr>
        <w:t>, 201</w:t>
      </w:r>
      <w:r w:rsidR="00D314FA">
        <w:rPr>
          <w:rFonts w:ascii="Calibri" w:hAnsi="Calibri"/>
          <w:highlight w:val="green"/>
        </w:rPr>
        <w:t>9</w:t>
      </w:r>
      <w:r>
        <w:rPr>
          <w:rFonts w:ascii="Calibri" w:hAnsi="Calibri"/>
          <w:highlight w:val="green"/>
        </w:rPr>
        <w:t>)</w:t>
      </w:r>
    </w:p>
    <w:p w14:paraId="15F058E5" w14:textId="77777777" w:rsidR="00756F86" w:rsidRDefault="009456D1" w:rsidP="009638B1">
      <w:pPr>
        <w:pStyle w:val="NormalWeb"/>
        <w:spacing w:before="0" w:beforeAutospacing="0" w:after="0" w:afterAutospacing="0"/>
        <w:ind w:left="540"/>
        <w:rPr>
          <w:rFonts w:ascii="Calibri" w:hAnsi="Calibri"/>
        </w:rPr>
      </w:pPr>
      <w:r>
        <w:rPr>
          <w:rFonts w:ascii="Calibri" w:hAnsi="Calibri"/>
          <w:highlight w:val="green"/>
        </w:rPr>
        <w:t>Please provide IEEE PoCD Chair (John Rhoads) or Secretary (John Garguilo, john.garguilo@nist.gov) any proposed updates/edits/corrections</w:t>
      </w:r>
    </w:p>
    <w:p w14:paraId="408F0C67" w14:textId="77777777" w:rsidR="00756F86" w:rsidRDefault="009456D1" w:rsidP="009638B1">
      <w:pPr>
        <w:pStyle w:val="NormalWeb"/>
        <w:spacing w:before="0" w:beforeAutospacing="0" w:after="0" w:afterAutospacing="0"/>
        <w:ind w:left="540"/>
        <w:rPr>
          <w:rFonts w:ascii="Calibri" w:hAnsi="Calibri"/>
        </w:rPr>
      </w:pPr>
      <w:r>
        <w:rPr>
          <w:rFonts w:ascii="Calibri" w:hAnsi="Calibri"/>
          <w:highlight w:val="green"/>
        </w:rPr>
        <w:t>Apologies in advance for any "fat fingers" or misrepresentations which may be provided in these draft meeting notes.</w:t>
      </w:r>
    </w:p>
    <w:p w14:paraId="4ADBA2A2" w14:textId="77777777" w:rsidR="00756F86" w:rsidRDefault="009456D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66FB0B2C" w14:textId="4E784585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  <w:highlight w:val="red"/>
        </w:rPr>
      </w:pPr>
      <w:r>
        <w:rPr>
          <w:rFonts w:ascii="Calibri" w:hAnsi="Calibri"/>
        </w:rPr>
        <w:t> </w:t>
      </w:r>
      <w:r w:rsidR="00BD7308" w:rsidRPr="00BD7308">
        <w:rPr>
          <w:rFonts w:ascii="Calibri" w:hAnsi="Calibri"/>
          <w:highlight w:val="red"/>
        </w:rPr>
        <w:t>**Notes not yet complete</w:t>
      </w:r>
      <w:r w:rsidR="00BD7308">
        <w:rPr>
          <w:rFonts w:ascii="Calibri" w:hAnsi="Calibri"/>
          <w:highlight w:val="red"/>
        </w:rPr>
        <w:t xml:space="preserve"> as of this draft version 1, May 10, 2019 – Pending updates…</w:t>
      </w:r>
    </w:p>
    <w:p w14:paraId="7B70B71C" w14:textId="2E2DB518" w:rsidR="00BD7308" w:rsidRDefault="00BD7308" w:rsidP="009638B1">
      <w:pPr>
        <w:pStyle w:val="NormalWeb"/>
        <w:spacing w:before="0" w:beforeAutospacing="0" w:after="0" w:afterAutospacing="0"/>
        <w:rPr>
          <w:rFonts w:ascii="Calibri" w:hAnsi="Calibri"/>
        </w:rPr>
      </w:pPr>
    </w:p>
    <w:p w14:paraId="2A892061" w14:textId="77777777" w:rsidR="00BD7308" w:rsidRDefault="00BD7308" w:rsidP="009638B1">
      <w:pPr>
        <w:pStyle w:val="NormalWeb"/>
        <w:spacing w:before="0" w:beforeAutospacing="0" w:after="0" w:afterAutospacing="0"/>
        <w:rPr>
          <w:rFonts w:ascii="Calibri" w:hAnsi="Calibri"/>
        </w:rPr>
      </w:pPr>
    </w:p>
    <w:p w14:paraId="47E88D85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IEEE Portion of Meeting (presiding)</w:t>
      </w:r>
      <w:bookmarkStart w:id="0" w:name="_GoBack"/>
      <w:bookmarkEnd w:id="0"/>
    </w:p>
    <w:p w14:paraId="3F8A0ECB" w14:textId="141072A4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IEEE 11073 General Committee Chair: </w:t>
      </w:r>
      <w:r w:rsidR="00D314FA">
        <w:rPr>
          <w:rFonts w:ascii="Calibri" w:hAnsi="Calibri"/>
        </w:rPr>
        <w:t xml:space="preserve">John Rhoads / </w:t>
      </w:r>
      <w:r>
        <w:rPr>
          <w:rFonts w:ascii="Calibri" w:hAnsi="Calibri"/>
        </w:rPr>
        <w:t>Ken Fuchs</w:t>
      </w:r>
      <w:r w:rsidR="00D314FA">
        <w:rPr>
          <w:rFonts w:ascii="Calibri" w:hAnsi="Calibri"/>
        </w:rPr>
        <w:t xml:space="preserve"> + Malcolm Clarke</w:t>
      </w:r>
      <w:r>
        <w:rPr>
          <w:rFonts w:ascii="Calibri" w:hAnsi="Calibri"/>
        </w:rPr>
        <w:t xml:space="preserve"> (</w:t>
      </w:r>
      <w:r w:rsidR="00D314FA">
        <w:rPr>
          <w:rFonts w:ascii="Calibri" w:hAnsi="Calibri"/>
        </w:rPr>
        <w:t>via Teleconference</w:t>
      </w:r>
      <w:r>
        <w:rPr>
          <w:rFonts w:ascii="Calibri" w:hAnsi="Calibri"/>
        </w:rPr>
        <w:t xml:space="preserve">) </w:t>
      </w:r>
    </w:p>
    <w:p w14:paraId="2E6655AB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IEEE 11073 PoCD Chair: John Rhoads</w:t>
      </w:r>
    </w:p>
    <w:p w14:paraId="26F14562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IEEE 11073 PoCD Secretary: John Garguilo</w:t>
      </w:r>
    </w:p>
    <w:p w14:paraId="10FF864A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35CF7583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HL7 Portion of Meeting (presiding)</w:t>
      </w:r>
    </w:p>
    <w:p w14:paraId="72DBF801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HL7 Healthcare Device Co-Chair: John Rhoads</w:t>
      </w:r>
    </w:p>
    <w:p w14:paraId="7BC64142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HL7 Healthcare Device Co-Chair: John Garguilo</w:t>
      </w:r>
    </w:p>
    <w:p w14:paraId="64754D91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032D9D54" w14:textId="12B63320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Meeting Hotel/Room:  </w:t>
      </w:r>
      <w:r w:rsidR="00D314F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Le Centre Sheraton, Montreal, Québec, Canada</w:t>
      </w:r>
      <w:r w:rsidR="00D314FA">
        <w:rPr>
          <w:rFonts w:ascii="Calibri" w:hAnsi="Calibri"/>
        </w:rPr>
        <w:t xml:space="preserve"> / </w:t>
      </w:r>
      <w:r w:rsidR="00D314F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Salon Drummond Centre (Level 3, / </w:t>
      </w:r>
      <w:proofErr w:type="spellStart"/>
      <w:r w:rsidR="00D314F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Niveau</w:t>
      </w:r>
      <w:proofErr w:type="spellEnd"/>
      <w:r w:rsidR="00D314F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)</w:t>
      </w:r>
    </w:p>
    <w:p w14:paraId="07F95757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proofErr w:type="gramStart"/>
      <w:r>
        <w:rPr>
          <w:rFonts w:ascii="Calibri" w:hAnsi="Calibri"/>
        </w:rPr>
        <w:t>HL7.org,  HL7.me</w:t>
      </w:r>
      <w:proofErr w:type="gramEnd"/>
      <w:r>
        <w:rPr>
          <w:rFonts w:ascii="Calibri" w:hAnsi="Calibri"/>
        </w:rPr>
        <w:t>/onsite</w:t>
      </w:r>
    </w:p>
    <w:p w14:paraId="03986473" w14:textId="77777777" w:rsidR="00756F86" w:rsidRDefault="009456D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495CF7BD" w14:textId="77777777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74A17FE1" w14:textId="77777777" w:rsidR="009638B1" w:rsidRDefault="009638B1" w:rsidP="009638B1">
      <w:pPr>
        <w:pStyle w:val="NormalWeb"/>
        <w:shd w:val="clear" w:color="auto" w:fill="FFFFFF"/>
        <w:spacing w:before="150" w:beforeAutospacing="0" w:after="0" w:afterAutospacing="0"/>
        <w:rPr>
          <w:rFonts w:ascii="Segoe UI" w:eastAsia="Times New Roman" w:hAnsi="Segoe UI" w:cs="Segoe UI"/>
          <w:color w:val="172B4D"/>
          <w:sz w:val="21"/>
          <w:szCs w:val="21"/>
        </w:rPr>
      </w:pPr>
      <w:r>
        <w:rPr>
          <w:rStyle w:val="Strong"/>
          <w:rFonts w:ascii="Segoe UI" w:hAnsi="Segoe UI" w:cs="Segoe UI"/>
          <w:color w:val="172B4D"/>
          <w:sz w:val="21"/>
          <w:szCs w:val="21"/>
        </w:rPr>
        <w:t>Attendance:</w:t>
      </w:r>
    </w:p>
    <w:p w14:paraId="72B3C3EF" w14:textId="77777777" w:rsidR="009638B1" w:rsidRDefault="009638B1" w:rsidP="009638B1">
      <w:pPr>
        <w:pStyle w:val="NormalWeb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hyperlink r:id="rId7" w:history="1">
        <w:r>
          <w:rPr>
            <w:rStyle w:val="Hyperlink"/>
            <w:rFonts w:ascii="Segoe UI" w:hAnsi="Segoe UI" w:cs="Segoe UI"/>
            <w:b/>
            <w:bCs/>
            <w:color w:val="0052CC"/>
            <w:sz w:val="21"/>
            <w:szCs w:val="21"/>
            <w:u w:val="none"/>
          </w:rPr>
          <w:t>Joint IEEE 11073 / HL7 HCD Attendance Site</w:t>
        </w:r>
      </w:hyperlink>
    </w:p>
    <w:p w14:paraId="1D9C4CA7" w14:textId="77777777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6CDFB0F3" w14:textId="77777777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6E67C53C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Notes Key: </w:t>
      </w:r>
    </w:p>
    <w:p w14:paraId="1E06826A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  <w:highlight w:val="yellow"/>
        </w:rPr>
        <w:lastRenderedPageBreak/>
        <w:t>Yellow Highlight: Date/Day and Quarter of Meeting)</w:t>
      </w:r>
    </w:p>
    <w:p w14:paraId="7AC5DA78" w14:textId="77777777" w:rsidR="00756F86" w:rsidRDefault="009456D1" w:rsidP="009638B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highlight w:val="red"/>
        </w:rPr>
        <w:t>Red Highlight with box to right: Action Item</w:t>
      </w:r>
    </w:p>
    <w:p w14:paraId="135B361E" w14:textId="77777777" w:rsidR="00756F86" w:rsidRDefault="009456D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2D37CE94" w14:textId="77777777" w:rsidR="00756F86" w:rsidRDefault="009456D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  <w:r>
        <w:rPr>
          <w:rFonts w:ascii="Calibri" w:hAnsi="Calibri"/>
        </w:rPr>
        <w:t> </w:t>
      </w:r>
    </w:p>
    <w:p w14:paraId="7297D783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Monday, May </w:t>
      </w:r>
      <w:proofErr w:type="gramStart"/>
      <w:r>
        <w:rPr>
          <w:rStyle w:val="normaltextrun"/>
          <w:rFonts w:ascii="Calibri" w:hAnsi="Calibri" w:cs="Calibri"/>
        </w:rPr>
        <w:t>6</w:t>
      </w:r>
      <w:proofErr w:type="gramEnd"/>
      <w:r>
        <w:rPr>
          <w:rStyle w:val="normaltextrun"/>
          <w:rFonts w:ascii="Calibri" w:hAnsi="Calibri" w:cs="Calibri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4633B6B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>IEEE Portion of Joint IEEE 11073/HL7 HCD (Day 1)</w:t>
      </w:r>
      <w:r>
        <w:rPr>
          <w:rStyle w:val="eop"/>
          <w:rFonts w:ascii="Calibri" w:hAnsi="Calibri" w:cs="Calibri"/>
        </w:rPr>
        <w:t> </w:t>
      </w:r>
    </w:p>
    <w:p w14:paraId="48F5B40B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508E5DC" w14:textId="60731B58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Q1 Monday May </w:t>
      </w:r>
      <w:r w:rsidR="006C1E47">
        <w:rPr>
          <w:rStyle w:val="normaltextrun"/>
          <w:rFonts w:ascii="Calibri" w:hAnsi="Calibri" w:cs="Calibri"/>
          <w:b/>
          <w:bCs/>
          <w:shd w:val="clear" w:color="auto" w:fill="FFFF00"/>
        </w:rPr>
        <w:t>6,</w:t>
      </w: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7329F204" w14:textId="2B36889A" w:rsidR="004F7A2E" w:rsidRDefault="004F7A2E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73977EB" w14:textId="60B95B5F" w:rsidR="006C1E47" w:rsidRPr="006C1E47" w:rsidRDefault="006C1E47" w:rsidP="006C1E47">
      <w:pPr>
        <w:shd w:val="clear" w:color="auto" w:fill="DEEBFF"/>
        <w:rPr>
          <w:rFonts w:ascii="Segoe UI" w:eastAsia="Times New Roman" w:hAnsi="Segoe UI" w:cs="Segoe UI"/>
          <w:color w:val="172B4D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172B4D"/>
          <w:sz w:val="21"/>
          <w:szCs w:val="21"/>
        </w:rPr>
        <w:t>Welcome, Introductions, Rules</w:t>
      </w:r>
      <w:r>
        <w:rPr>
          <w:rFonts w:ascii="Segoe UI" w:eastAsia="Times New Roman" w:hAnsi="Segoe UI" w:cs="Segoe UI"/>
          <w:b/>
          <w:bCs/>
          <w:color w:val="172B4D"/>
          <w:sz w:val="21"/>
          <w:szCs w:val="21"/>
        </w:rPr>
        <w:t xml:space="preserve"> (Officers – Chair John Rhoads)</w:t>
      </w:r>
    </w:p>
    <w:p w14:paraId="22BA5F05" w14:textId="0715AD05" w:rsidR="006C1E47" w:rsidRPr="006C1E47" w:rsidRDefault="006C1E47" w:rsidP="006C1E47">
      <w:pPr>
        <w:numPr>
          <w:ilvl w:val="0"/>
          <w:numId w:val="39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IEEE Patent Policy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(John Rhoads / John Garguilo)</w:t>
      </w: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br/>
      </w:r>
      <w:r w:rsidRPr="006C1E47">
        <w:rPr>
          <w:rFonts w:ascii="Segoe UI" w:eastAsia="Times New Roman" w:hAnsi="Segoe UI" w:cs="Segoe UI"/>
          <w:b/>
          <w:bCs/>
          <w:color w:val="172B4D"/>
          <w:sz w:val="21"/>
          <w:szCs w:val="21"/>
        </w:rPr>
        <w:t>Review of Previous Meeting Minutes and Action Items (Note: Deferred/moved to Q3)</w:t>
      </w:r>
    </w:p>
    <w:p w14:paraId="62DC04D4" w14:textId="7A6262C7" w:rsidR="006C1E47" w:rsidRPr="006C1E47" w:rsidRDefault="006C1E47" w:rsidP="006C1E47">
      <w:pPr>
        <w:numPr>
          <w:ilvl w:val="0"/>
          <w:numId w:val="40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AAMI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(Beth Pumo)</w:t>
      </w:r>
    </w:p>
    <w:p w14:paraId="2DB213D5" w14:textId="55408B4F" w:rsidR="006C1E47" w:rsidRPr="006C1E47" w:rsidRDefault="006C1E47" w:rsidP="006C1E47">
      <w:pPr>
        <w:numPr>
          <w:ilvl w:val="0"/>
          <w:numId w:val="40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Cybersecurity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(John Rhoads)</w:t>
      </w:r>
    </w:p>
    <w:p w14:paraId="23AF8B8D" w14:textId="18B64327" w:rsidR="006C1E47" w:rsidRPr="006C1E47" w:rsidRDefault="006C1E47" w:rsidP="006C1E47">
      <w:pPr>
        <w:numPr>
          <w:ilvl w:val="0"/>
          <w:numId w:val="40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Unique Device Identification (UDI)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(Rhoads)</w:t>
      </w:r>
    </w:p>
    <w:p w14:paraId="20896A67" w14:textId="2BE0A688" w:rsidR="006C1E47" w:rsidRPr="006C1E47" w:rsidRDefault="006C1E47" w:rsidP="006C1E47">
      <w:pPr>
        <w:numPr>
          <w:ilvl w:val="0"/>
          <w:numId w:val="40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IEEE 11073 Status </w:t>
      </w:r>
      <w:proofErr w:type="gramStart"/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Review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 (</w:t>
      </w:r>
      <w:proofErr w:type="gramEnd"/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IEEE-SA Tom Thompson, Jodi Haasz)</w:t>
      </w:r>
    </w:p>
    <w:p w14:paraId="52C3C483" w14:textId="298845CD" w:rsidR="006C1E47" w:rsidRPr="006C1E47" w:rsidRDefault="006C1E47" w:rsidP="006C1E47">
      <w:pPr>
        <w:numPr>
          <w:ilvl w:val="0"/>
          <w:numId w:val="40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Center for Medical Interoperability (CMI)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(Paul Schluter)</w:t>
      </w:r>
    </w:p>
    <w:p w14:paraId="2F20C732" w14:textId="77777777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hd w:val="clear" w:color="auto" w:fill="FFFF00"/>
        </w:rPr>
      </w:pPr>
    </w:p>
    <w:p w14:paraId="23C927CB" w14:textId="77777777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hd w:val="clear" w:color="auto" w:fill="FFFF00"/>
        </w:rPr>
      </w:pPr>
    </w:p>
    <w:p w14:paraId="5BC75441" w14:textId="0977EEE2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>Q2 Monday May 6</w:t>
      </w:r>
      <w:r w:rsidR="006C1E47">
        <w:rPr>
          <w:rStyle w:val="normaltextrun"/>
          <w:rFonts w:ascii="Calibri" w:hAnsi="Calibri" w:cs="Calibri"/>
          <w:b/>
          <w:bCs/>
          <w:shd w:val="clear" w:color="auto" w:fill="FFFF00"/>
        </w:rPr>
        <w:t>,</w:t>
      </w: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 </w:t>
      </w:r>
    </w:p>
    <w:p w14:paraId="1CB4623A" w14:textId="5F4039AD" w:rsidR="006C1E47" w:rsidRDefault="006C1E47" w:rsidP="006C1E47">
      <w:pPr>
        <w:pStyle w:val="checked"/>
        <w:numPr>
          <w:ilvl w:val="0"/>
          <w:numId w:val="41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>PHD Updates (PHD/</w:t>
      </w:r>
      <w:proofErr w:type="spellStart"/>
      <w:r>
        <w:rPr>
          <w:rStyle w:val="Strong"/>
          <w:rFonts w:ascii="Segoe UI" w:hAnsi="Segoe UI" w:cs="Segoe UI"/>
          <w:color w:val="5E6C84"/>
          <w:sz w:val="21"/>
          <w:szCs w:val="21"/>
        </w:rPr>
        <w:t>PCHAlliance</w:t>
      </w:r>
      <w:proofErr w:type="spellEnd"/>
      <w:r>
        <w:rPr>
          <w:rStyle w:val="Strong"/>
          <w:rFonts w:ascii="Segoe UI" w:hAnsi="Segoe UI" w:cs="Segoe UI"/>
          <w:color w:val="5E6C84"/>
          <w:sz w:val="21"/>
          <w:szCs w:val="21"/>
        </w:rPr>
        <w:t>/Continua)</w:t>
      </w:r>
      <w:r>
        <w:rPr>
          <w:rStyle w:val="Strong"/>
          <w:rFonts w:ascii="Segoe UI" w:hAnsi="Segoe UI" w:cs="Segoe UI"/>
          <w:color w:val="172B4D"/>
          <w:sz w:val="21"/>
          <w:szCs w:val="21"/>
        </w:rPr>
        <w:t> (Malcolm Clarke / IEEE Staff -Thompson, Haasz)</w:t>
      </w:r>
    </w:p>
    <w:p w14:paraId="4F2910C1" w14:textId="77777777" w:rsidR="006C1E47" w:rsidRDefault="006C1E47" w:rsidP="006C1E47">
      <w:pPr>
        <w:pStyle w:val="checked"/>
        <w:numPr>
          <w:ilvl w:val="0"/>
          <w:numId w:val="42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>Status Review of 11073-20601, 11073-4xx Series</w:t>
      </w:r>
      <w:r>
        <w:rPr>
          <w:rStyle w:val="Strong"/>
          <w:rFonts w:ascii="Segoe UI" w:hAnsi="Segoe UI" w:cs="Segoe UI"/>
          <w:color w:val="172B4D"/>
          <w:sz w:val="21"/>
          <w:szCs w:val="21"/>
        </w:rPr>
        <w:t> </w:t>
      </w:r>
    </w:p>
    <w:p w14:paraId="7574931A" w14:textId="77777777" w:rsidR="006C1E47" w:rsidRDefault="006C1E47" w:rsidP="006C1E47">
      <w:pPr>
        <w:pStyle w:val="checked"/>
        <w:numPr>
          <w:ilvl w:val="0"/>
          <w:numId w:val="42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>Status of PHD (from IEEE Ballot System)</w:t>
      </w:r>
    </w:p>
    <w:p w14:paraId="3CD1EED1" w14:textId="5CC3A19D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81BEE22" w14:textId="77777777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8F8216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3225189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Q3 Monday May </w:t>
      </w:r>
      <w:proofErr w:type="gramStart"/>
      <w:r>
        <w:rPr>
          <w:rStyle w:val="normaltextrun"/>
          <w:rFonts w:ascii="Calibri" w:hAnsi="Calibri" w:cs="Calibri"/>
          <w:b/>
          <w:bCs/>
          <w:shd w:val="clear" w:color="auto" w:fill="FFFF00"/>
        </w:rPr>
        <w:t>6</w:t>
      </w:r>
      <w:proofErr w:type="gramEnd"/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542D6C50" w14:textId="3DF1848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 </w:t>
      </w:r>
    </w:p>
    <w:p w14:paraId="58DB43FA" w14:textId="562B61E4" w:rsidR="006C1E47" w:rsidRPr="006C1E47" w:rsidRDefault="006C1E47" w:rsidP="006C1E47">
      <w:pPr>
        <w:numPr>
          <w:ilvl w:val="0"/>
          <w:numId w:val="43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10101R Terminology - comments and discussion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(Malcolm Clarke / Paul Schluter)</w:t>
      </w:r>
    </w:p>
    <w:p w14:paraId="6ECBADE0" w14:textId="03E6C24E" w:rsidR="006C1E47" w:rsidRPr="006C1E47" w:rsidRDefault="006C1E47" w:rsidP="006C1E47">
      <w:pPr>
        <w:numPr>
          <w:ilvl w:val="0"/>
          <w:numId w:val="43"/>
        </w:numPr>
        <w:spacing w:before="100" w:beforeAutospacing="1" w:after="30"/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IEEE Review of Previous Meeting Minutes and Action Items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(Rhoads/Garguilo)</w:t>
      </w:r>
    </w:p>
    <w:p w14:paraId="16DA6556" w14:textId="62A71A3E" w:rsidR="006C1E47" w:rsidRPr="006C1E47" w:rsidRDefault="006C1E47" w:rsidP="006C1E47">
      <w:pPr>
        <w:numPr>
          <w:ilvl w:val="0"/>
          <w:numId w:val="43"/>
        </w:numPr>
        <w:ind w:left="-255"/>
        <w:rPr>
          <w:rFonts w:ascii="Segoe UI" w:eastAsia="Times New Roman" w:hAnsi="Segoe UI" w:cs="Segoe UI"/>
          <w:color w:val="5E6C84"/>
          <w:sz w:val="21"/>
          <w:szCs w:val="21"/>
        </w:rPr>
      </w:pPr>
      <w:r w:rsidRPr="006C1E47"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>Updates on related SDO work</w:t>
      </w:r>
      <w:r>
        <w:rPr>
          <w:rFonts w:ascii="Segoe UI" w:eastAsia="Times New Roman" w:hAnsi="Segoe UI" w:cs="Segoe UI"/>
          <w:b/>
          <w:bCs/>
          <w:color w:val="5E6C84"/>
          <w:sz w:val="21"/>
          <w:szCs w:val="21"/>
        </w:rPr>
        <w:t xml:space="preserve"> (Thompson, Haasz, Rhoads, Clarke)</w:t>
      </w:r>
    </w:p>
    <w:p w14:paraId="75761159" w14:textId="4D846929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BC31E09" w14:textId="77777777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DA124E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A10DA8D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Q4 Monday May </w:t>
      </w:r>
      <w:proofErr w:type="gramStart"/>
      <w:r>
        <w:rPr>
          <w:rStyle w:val="normaltextrun"/>
          <w:rFonts w:ascii="Calibri" w:hAnsi="Calibri" w:cs="Calibri"/>
          <w:b/>
          <w:bCs/>
          <w:shd w:val="clear" w:color="auto" w:fill="FFFF00"/>
        </w:rPr>
        <w:t>6</w:t>
      </w:r>
      <w:proofErr w:type="gramEnd"/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510D0284" w14:textId="59574F74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32F4979A" w14:textId="7B77EC8B" w:rsidR="006C1E47" w:rsidRPr="006C1E47" w:rsidRDefault="006C1E47" w:rsidP="006C1E47">
      <w:pPr>
        <w:pStyle w:val="checked"/>
        <w:numPr>
          <w:ilvl w:val="0"/>
          <w:numId w:val="44"/>
        </w:numPr>
        <w:spacing w:after="30" w:afterAutospacing="0"/>
        <w:ind w:left="-255"/>
        <w:rPr>
          <w:rStyle w:val="Strong"/>
          <w:rFonts w:ascii="Segoe UI" w:hAnsi="Segoe UI" w:cs="Segoe UI"/>
          <w:b w:val="0"/>
          <w:bCs w:val="0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 xml:space="preserve">Naming Recommendations (new) for IEEE 11073 family of </w:t>
      </w:r>
      <w:proofErr w:type="spellStart"/>
      <w:r>
        <w:rPr>
          <w:rStyle w:val="Strong"/>
          <w:rFonts w:ascii="Segoe UI" w:hAnsi="Segoe UI" w:cs="Segoe UI"/>
          <w:color w:val="5E6C84"/>
          <w:sz w:val="21"/>
          <w:szCs w:val="21"/>
        </w:rPr>
        <w:t>Stds</w:t>
      </w:r>
      <w:proofErr w:type="spellEnd"/>
      <w:r>
        <w:rPr>
          <w:rStyle w:val="Strong"/>
          <w:rFonts w:ascii="Segoe UI" w:hAnsi="Segoe UI" w:cs="Segoe UI"/>
          <w:color w:val="5E6C84"/>
          <w:sz w:val="21"/>
          <w:szCs w:val="21"/>
        </w:rPr>
        <w:t xml:space="preserve"> (Ken Fuchs / Jodi Haasz)</w:t>
      </w:r>
    </w:p>
    <w:p w14:paraId="5DEB680A" w14:textId="33C0091E" w:rsidR="006C1E47" w:rsidRPr="006C1E47" w:rsidRDefault="006C1E47" w:rsidP="006C1E47">
      <w:pPr>
        <w:pStyle w:val="checked"/>
        <w:spacing w:after="30" w:afterAutospacing="0"/>
        <w:rPr>
          <w:rFonts w:asciiTheme="minorHAnsi" w:hAnsiTheme="minorHAnsi" w:cstheme="minorHAnsi"/>
          <w:color w:val="5E6C84"/>
        </w:rPr>
      </w:pPr>
      <w:r>
        <w:rPr>
          <w:rFonts w:ascii="Segoe UI" w:hAnsi="Segoe UI" w:cs="Segoe UI"/>
          <w:color w:val="5E6C84"/>
          <w:sz w:val="21"/>
          <w:szCs w:val="21"/>
        </w:rPr>
        <w:t xml:space="preserve">See HCD Documents Site: </w:t>
      </w:r>
      <w:hyperlink r:id="rId8" w:history="1">
        <w:r>
          <w:rPr>
            <w:rStyle w:val="Hyperlink"/>
          </w:rPr>
          <w:t>http://www.hl7.org/Special/committees/healthcaredevices/docs.cfm</w:t>
        </w:r>
      </w:hyperlink>
    </w:p>
    <w:p w14:paraId="6C68C197" w14:textId="640C4FCB" w:rsidR="006C1E47" w:rsidRDefault="006C1E47" w:rsidP="006C1E47">
      <w:pPr>
        <w:pStyle w:val="checked"/>
        <w:numPr>
          <w:ilvl w:val="0"/>
          <w:numId w:val="44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lastRenderedPageBreak/>
        <w:t>Form a liaison with IEC 80001-5-1 (formal?)  (Schlichting, Kasparick / FDA- Kosta)</w:t>
      </w:r>
    </w:p>
    <w:p w14:paraId="09D7A51C" w14:textId="01F3CF6A" w:rsidR="006C1E47" w:rsidRDefault="006C1E47" w:rsidP="006C1E47">
      <w:pPr>
        <w:pStyle w:val="checked"/>
        <w:numPr>
          <w:ilvl w:val="0"/>
          <w:numId w:val="44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>x73 standards in governmental listings (Paul Schluter)</w:t>
      </w:r>
    </w:p>
    <w:p w14:paraId="30E5E256" w14:textId="4D90F6FD" w:rsidR="006C1E47" w:rsidRDefault="006C1E47" w:rsidP="006C1E47">
      <w:pPr>
        <w:pStyle w:val="checked"/>
        <w:numPr>
          <w:ilvl w:val="0"/>
          <w:numId w:val="44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> Dialysis Project Update (Schluter)</w:t>
      </w:r>
    </w:p>
    <w:p w14:paraId="7E28DBCC" w14:textId="20CB144E" w:rsidR="006C1E47" w:rsidRDefault="006C1E47" w:rsidP="006C1E47">
      <w:pPr>
        <w:pStyle w:val="checked"/>
        <w:numPr>
          <w:ilvl w:val="0"/>
          <w:numId w:val="44"/>
        </w:numPr>
        <w:spacing w:after="30" w:afterAutospacing="0"/>
        <w:ind w:left="-255"/>
        <w:rPr>
          <w:rFonts w:ascii="Segoe UI" w:hAnsi="Segoe UI" w:cs="Segoe UI"/>
          <w:color w:val="5E6C84"/>
          <w:sz w:val="21"/>
          <w:szCs w:val="21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</w:rPr>
        <w:t xml:space="preserve">LOINC Mapping Status (Swapna </w:t>
      </w:r>
      <w:proofErr w:type="spellStart"/>
      <w:r>
        <w:rPr>
          <w:rStyle w:val="Strong"/>
          <w:rFonts w:ascii="Segoe UI" w:hAnsi="Segoe UI" w:cs="Segoe UI"/>
          <w:color w:val="5E6C84"/>
          <w:sz w:val="21"/>
          <w:szCs w:val="21"/>
        </w:rPr>
        <w:t>Abhyanker</w:t>
      </w:r>
      <w:proofErr w:type="spellEnd"/>
      <w:r>
        <w:rPr>
          <w:rStyle w:val="Strong"/>
          <w:rFonts w:ascii="Segoe UI" w:hAnsi="Segoe UI" w:cs="Segoe UI"/>
          <w:color w:val="5E6C84"/>
          <w:sz w:val="21"/>
          <w:szCs w:val="21"/>
        </w:rPr>
        <w:t>)</w:t>
      </w:r>
    </w:p>
    <w:p w14:paraId="058FF700" w14:textId="7F037704" w:rsidR="006C1E47" w:rsidRDefault="006C1E47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42F9C140" w14:textId="02778434" w:rsidR="006C1E47" w:rsidRDefault="006C1E47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3E176B19" w14:textId="77777777" w:rsidR="006C1E47" w:rsidRDefault="006C1E47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337751CF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Tuesday, May </w:t>
      </w:r>
      <w:proofErr w:type="gramStart"/>
      <w:r>
        <w:rPr>
          <w:rStyle w:val="normaltextrun"/>
          <w:rFonts w:ascii="Calibri" w:hAnsi="Calibri" w:cs="Calibri"/>
        </w:rPr>
        <w:t>7</w:t>
      </w:r>
      <w:proofErr w:type="gramEnd"/>
      <w:r>
        <w:rPr>
          <w:rStyle w:val="normaltextrun"/>
          <w:rFonts w:ascii="Calibri" w:hAnsi="Calibri" w:cs="Calibri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038A315E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Q1 Tuesday May </w:t>
      </w:r>
      <w:proofErr w:type="gramStart"/>
      <w:r>
        <w:rPr>
          <w:rStyle w:val="normaltextrun"/>
          <w:rFonts w:ascii="Calibri" w:hAnsi="Calibri" w:cs="Calibri"/>
          <w:b/>
          <w:bCs/>
          <w:shd w:val="clear" w:color="auto" w:fill="FFFF00"/>
        </w:rPr>
        <w:t>7</w:t>
      </w:r>
      <w:proofErr w:type="gramEnd"/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67949B58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4B1861A6" w14:textId="29D6BBBF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hd w:val="clear" w:color="auto" w:fill="FFFF00"/>
        </w:rPr>
        <w:t>Q1: HCD Joint w/ O&amp;O</w:t>
      </w:r>
      <w:r>
        <w:rPr>
          <w:rStyle w:val="eop"/>
          <w:rFonts w:ascii="Calibri" w:hAnsi="Calibri" w:cs="Calibri"/>
        </w:rPr>
        <w:t> </w:t>
      </w:r>
    </w:p>
    <w:p w14:paraId="2DED45D6" w14:textId="2A12E0A5" w:rsidR="006C1E47" w:rsidRDefault="006C1E47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trong"/>
          <w:rFonts w:ascii="Segoe UI" w:hAnsi="Segoe UI" w:cs="Segoe UI"/>
          <w:color w:val="5E6C84"/>
          <w:sz w:val="21"/>
          <w:szCs w:val="21"/>
          <w:shd w:val="clear" w:color="auto" w:fill="FFFFFF"/>
        </w:rPr>
        <w:t>Joint w/ @Orders and Observation WG</w:t>
      </w:r>
      <w:r>
        <w:rPr>
          <w:rFonts w:ascii="Segoe UI" w:hAnsi="Segoe UI" w:cs="Segoe UI"/>
          <w:b/>
          <w:bCs/>
          <w:color w:val="5E6C84"/>
          <w:sz w:val="21"/>
          <w:szCs w:val="21"/>
          <w:shd w:val="clear" w:color="auto" w:fill="FFFFFF"/>
        </w:rPr>
        <w:br/>
      </w:r>
      <w:r>
        <w:rPr>
          <w:rStyle w:val="Strong"/>
          <w:rFonts w:ascii="Segoe UI" w:hAnsi="Segoe UI" w:cs="Segoe UI"/>
          <w:color w:val="5E6C84"/>
          <w:sz w:val="21"/>
          <w:szCs w:val="21"/>
          <w:shd w:val="clear" w:color="auto" w:fill="FFFFFF"/>
        </w:rPr>
        <w:t> (Meeting Room:  Salon Kafka-Lamartine)</w:t>
      </w:r>
      <w:r>
        <w:rPr>
          <w:rFonts w:ascii="Segoe UI" w:hAnsi="Segoe UI" w:cs="Segoe UI"/>
          <w:color w:val="5E6C84"/>
          <w:sz w:val="21"/>
          <w:szCs w:val="21"/>
        </w:rPr>
        <w:br/>
      </w:r>
      <w:r>
        <w:rPr>
          <w:rStyle w:val="Strong"/>
          <w:rFonts w:ascii="Segoe UI" w:hAnsi="Segoe UI" w:cs="Segoe UI"/>
          <w:color w:val="5E6C84"/>
          <w:sz w:val="21"/>
          <w:szCs w:val="21"/>
          <w:shd w:val="clear" w:color="auto" w:fill="FFFFFF"/>
        </w:rPr>
        <w:t>  Device Maturity Level (Maturity Level 2?)</w:t>
      </w:r>
      <w:r>
        <w:rPr>
          <w:rFonts w:ascii="Segoe UI" w:hAnsi="Segoe UI" w:cs="Segoe UI"/>
          <w:color w:val="5E6C84"/>
          <w:sz w:val="21"/>
          <w:szCs w:val="21"/>
        </w:rPr>
        <w:br/>
      </w:r>
      <w:r>
        <w:rPr>
          <w:rStyle w:val="Strong"/>
          <w:rFonts w:ascii="Segoe UI" w:hAnsi="Segoe UI" w:cs="Segoe UI"/>
          <w:color w:val="5E6C84"/>
          <w:sz w:val="21"/>
          <w:szCs w:val="21"/>
          <w:shd w:val="clear" w:color="auto" w:fill="FFFFFF"/>
        </w:rPr>
        <w:t>  Parts Device of Normative/Informative</w:t>
      </w:r>
    </w:p>
    <w:p w14:paraId="0166FF9D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768E97F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9" w:tgtFrame="_blank" w:history="1">
        <w:r>
          <w:rPr>
            <w:rStyle w:val="normaltextrun"/>
            <w:rFonts w:ascii="Calibri" w:hAnsi="Calibri" w:cs="Calibri"/>
            <w:color w:val="0000FF"/>
          </w:rPr>
          <w:t>https://confluence.hl7.org/display/OO/Healthcare+Product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ED2A79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0AAD3D1" w14:textId="0B2845CD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Discussion w O&amp;O on FHIR Device Resource</w:t>
      </w:r>
      <w:r>
        <w:rPr>
          <w:rStyle w:val="eop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</w:rPr>
        <w:t>(Brian Reinhold + others)</w:t>
      </w:r>
      <w:r>
        <w:rPr>
          <w:rStyle w:val="eop"/>
          <w:rFonts w:ascii="Calibri" w:hAnsi="Calibri" w:cs="Calibri"/>
        </w:rPr>
        <w:t> </w:t>
      </w:r>
    </w:p>
    <w:p w14:paraId="230A7A8E" w14:textId="0BCBF06B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See O&amp;O meeting minutes</w:t>
      </w:r>
    </w:p>
    <w:p w14:paraId="1D4FD689" w14:textId="77777777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6EFAA6B6" w14:textId="77777777" w:rsidR="009638B1" w:rsidRDefault="009638B1">
      <w:pPr>
        <w:pStyle w:val="NormalWeb"/>
        <w:spacing w:before="0" w:beforeAutospacing="0" w:after="0" w:afterAutospacing="0"/>
        <w:ind w:left="589"/>
        <w:rPr>
          <w:rFonts w:ascii="Calibri" w:hAnsi="Calibri"/>
        </w:rPr>
      </w:pPr>
    </w:p>
    <w:p w14:paraId="3F2FA47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>IEEE Portion of Joint IEEE 11073/HL7 HCD (Day 2)</w:t>
      </w:r>
      <w:r>
        <w:rPr>
          <w:rStyle w:val="eop"/>
          <w:rFonts w:ascii="Calibri" w:hAnsi="Calibri" w:cs="Calibri"/>
        </w:rPr>
        <w:t> </w:t>
      </w:r>
    </w:p>
    <w:p w14:paraId="21C486ED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B78FFF4" w14:textId="31BBF54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>Q</w:t>
      </w:r>
      <w:r w:rsidR="00164780">
        <w:rPr>
          <w:rStyle w:val="normaltextrun"/>
          <w:rFonts w:ascii="Calibri" w:hAnsi="Calibri" w:cs="Calibri"/>
          <w:b/>
          <w:bCs/>
          <w:shd w:val="clear" w:color="auto" w:fill="FFFF00"/>
        </w:rPr>
        <w:t>2/Q3</w:t>
      </w: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Tuesday May </w:t>
      </w:r>
      <w:r w:rsidR="004F7A2E">
        <w:rPr>
          <w:rStyle w:val="normaltextrun"/>
          <w:rFonts w:ascii="Calibri" w:hAnsi="Calibri" w:cs="Calibri"/>
          <w:b/>
          <w:bCs/>
          <w:shd w:val="clear" w:color="auto" w:fill="FFFF00"/>
        </w:rPr>
        <w:t>7,</w:t>
      </w: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3BFFDC8D" w14:textId="54712BA5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Co-Chair report out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6C1E47">
        <w:rPr>
          <w:rStyle w:val="eop"/>
          <w:rFonts w:ascii="Calibri" w:hAnsi="Calibri" w:cs="Calibri"/>
          <w:sz w:val="22"/>
          <w:szCs w:val="22"/>
        </w:rPr>
        <w:t>from DESD &amp; HL7 Co-Chairs meetings (Rhoads / Garguilo)</w:t>
      </w:r>
    </w:p>
    <w:p w14:paraId="61BCEDCE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FBD6D9" w14:textId="6C477D9A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SDC Update</w:t>
      </w:r>
      <w:r w:rsidR="006C1E47">
        <w:rPr>
          <w:rStyle w:val="normaltextrun"/>
          <w:rFonts w:ascii="Calibri" w:hAnsi="Calibri" w:cs="Calibri"/>
          <w:sz w:val="22"/>
          <w:szCs w:val="22"/>
        </w:rPr>
        <w:t xml:space="preserve"> new work / OR.NET</w:t>
      </w:r>
      <w:r>
        <w:rPr>
          <w:rStyle w:val="normaltextrun"/>
          <w:rFonts w:ascii="Calibri" w:hAnsi="Calibri" w:cs="Calibri"/>
          <w:sz w:val="22"/>
          <w:szCs w:val="22"/>
        </w:rPr>
        <w:t xml:space="preserve"> (S. </w:t>
      </w:r>
      <w:r w:rsidR="004F7A2E">
        <w:rPr>
          <w:rStyle w:val="spellingerror"/>
          <w:rFonts w:ascii="Calibri" w:hAnsi="Calibri" w:cs="Calibri"/>
          <w:sz w:val="22"/>
          <w:szCs w:val="22"/>
        </w:rPr>
        <w:t>Schlichting</w:t>
      </w:r>
      <w:r>
        <w:rPr>
          <w:rStyle w:val="normaltextrun"/>
          <w:rFonts w:ascii="Calibri" w:hAnsi="Calibri" w:cs="Calibri"/>
          <w:sz w:val="22"/>
          <w:szCs w:val="22"/>
        </w:rPr>
        <w:t>, M</w:t>
      </w:r>
      <w:r w:rsidR="004F7A2E">
        <w:rPr>
          <w:rStyle w:val="normaltextrun"/>
          <w:rFonts w:ascii="Calibri" w:hAnsi="Calibri" w:cs="Calibri"/>
          <w:sz w:val="22"/>
          <w:szCs w:val="22"/>
        </w:rPr>
        <w:t>artin Kasparick</w:t>
      </w:r>
      <w:r>
        <w:rPr>
          <w:rStyle w:val="normaltextrun"/>
          <w:rFonts w:ascii="Calibri" w:hAnsi="Calibri" w:cs="Calibri"/>
          <w:sz w:val="22"/>
          <w:szCs w:val="22"/>
        </w:rPr>
        <w:t>, and Anton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4F7A2E">
        <w:rPr>
          <w:rStyle w:val="eop"/>
          <w:rFonts w:ascii="Calibri" w:hAnsi="Calibri" w:cs="Calibri"/>
          <w:sz w:val="22"/>
          <w:szCs w:val="22"/>
        </w:rPr>
        <w:t>Keller)</w:t>
      </w:r>
    </w:p>
    <w:p w14:paraId="22850E36" w14:textId="397D18E5" w:rsidR="004F7A2E" w:rsidRDefault="004F7A2E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See Slide sets: </w:t>
      </w:r>
      <w:hyperlink r:id="rId10" w:history="1">
        <w:r>
          <w:rPr>
            <w:rStyle w:val="Hyperlink"/>
          </w:rPr>
          <w:t>http://www.hl7.org/Special/committees/healthcaredevices/docs.cfm</w:t>
        </w:r>
      </w:hyperlink>
    </w:p>
    <w:p w14:paraId="58C93130" w14:textId="3970F38D" w:rsidR="004F7A2E" w:rsidRDefault="004F7A2E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3C3E64" w14:textId="0F01EDEB" w:rsidR="004F7A2E" w:rsidRDefault="004F7A2E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Note: On-line participants:</w:t>
      </w:r>
    </w:p>
    <w:p w14:paraId="2B1019F9" w14:textId="749C9F9E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14D47263" wp14:editId="35E50149">
            <wp:extent cx="3648456" cy="4270248"/>
            <wp:effectExtent l="0" t="0" r="0" b="0"/>
            <wp:docPr id="57" name="Picture 57" descr="C:\Users\garguilo\AppData\Local\Microsoft\Windows\INetCache\Content.MSO\9008EA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guilo\AppData\Local\Microsoft\Windows\INetCache\Content.MSO\9008EA0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42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7A4710D" w14:textId="3A91D4EB" w:rsidR="00164780" w:rsidRDefault="00164780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3C12466" w14:textId="12BD84DB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3534EA3A" wp14:editId="3D930A38">
            <wp:extent cx="6336792" cy="3502152"/>
            <wp:effectExtent l="0" t="0" r="6985" b="3175"/>
            <wp:docPr id="56" name="Picture 56" descr="C:\Users\garguilo\AppData\Local\Microsoft\Windows\INetCache\Content.MSO\A7F094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guilo\AppData\Local\Microsoft\Windows\INetCache\Content.MSO\A7F094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2" cy="35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9E26B6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Q3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53FDCCD" w14:textId="5A08F365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065F4B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5828A46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Conformance Principles</w:t>
      </w:r>
      <w:r>
        <w:rPr>
          <w:rStyle w:val="eop"/>
          <w:rFonts w:ascii="Calibri" w:hAnsi="Calibri" w:cs="Calibri"/>
        </w:rPr>
        <w:t> </w:t>
      </w:r>
    </w:p>
    <w:p w14:paraId="2BFF8AF4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5827F4C" w14:textId="6DCC08C6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1ADEBBDF" wp14:editId="60793A30">
            <wp:extent cx="5733288" cy="3639312"/>
            <wp:effectExtent l="0" t="0" r="1270" b="0"/>
            <wp:docPr id="53" name="Picture 53" descr="C:\Users\garguilo\AppData\Local\Microsoft\Windows\INetCache\Content.MSO\5C8FD5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guilo\AppData\Local\Microsoft\Windows\INetCache\Content.MSO\5C8FD50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025E13" w14:textId="77777777" w:rsidR="003D3AA1" w:rsidRDefault="003D3AA1" w:rsidP="009638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shd w:val="clear" w:color="auto" w:fill="FF0000"/>
        </w:rPr>
      </w:pPr>
    </w:p>
    <w:p w14:paraId="7A5A331D" w14:textId="5755A145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shd w:val="clear" w:color="auto" w:fill="FF0000"/>
        </w:rPr>
        <w:t>Note</w:t>
      </w:r>
      <w:r w:rsidR="003D3AA1">
        <w:rPr>
          <w:rStyle w:val="normaltextrun"/>
          <w:rFonts w:ascii="Calibri" w:hAnsi="Calibri" w:cs="Calibri"/>
          <w:sz w:val="22"/>
          <w:szCs w:val="22"/>
          <w:shd w:val="clear" w:color="auto" w:fill="FF0000"/>
        </w:rPr>
        <w:t>d by IEEE-SA staff</w:t>
      </w:r>
      <w:r>
        <w:rPr>
          <w:rStyle w:val="normaltextrun"/>
          <w:rFonts w:ascii="Calibri" w:hAnsi="Calibri" w:cs="Calibri"/>
          <w:sz w:val="22"/>
          <w:szCs w:val="22"/>
          <w:shd w:val="clear" w:color="auto" w:fill="FF0000"/>
        </w:rPr>
        <w:t>:  IEEE rules state no pictures may be taken during a working group meeting. (Pictures can be taken during "breaks").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67DBB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63EE64" w14:textId="4D9A8FFF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Q4 Tuesday May </w:t>
      </w:r>
      <w:r w:rsidR="004F7A2E">
        <w:rPr>
          <w:rStyle w:val="normaltextrun"/>
          <w:rFonts w:ascii="Calibri" w:hAnsi="Calibri" w:cs="Calibri"/>
          <w:b/>
          <w:bCs/>
          <w:shd w:val="clear" w:color="auto" w:fill="FFFF00"/>
        </w:rPr>
        <w:t>7,</w:t>
      </w: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 2019:</w:t>
      </w:r>
      <w:r>
        <w:rPr>
          <w:rStyle w:val="eop"/>
          <w:rFonts w:ascii="Calibri" w:hAnsi="Calibri" w:cs="Calibri"/>
        </w:rPr>
        <w:t> </w:t>
      </w:r>
    </w:p>
    <w:p w14:paraId="6CBD4B1E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Agenda Update &amp; review</w:t>
      </w:r>
      <w:r>
        <w:rPr>
          <w:rStyle w:val="eop"/>
          <w:rFonts w:ascii="Calibri" w:hAnsi="Calibri" w:cs="Calibri"/>
        </w:rPr>
        <w:t> </w:t>
      </w:r>
    </w:p>
    <w:p w14:paraId="34F7A11B" w14:textId="444433D3" w:rsidR="009638B1" w:rsidRDefault="009638B1" w:rsidP="009638B1">
      <w:pPr>
        <w:pStyle w:val="paragraph"/>
        <w:numPr>
          <w:ilvl w:val="0"/>
          <w:numId w:val="2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Discussed and agreed on Wednesday &amp; </w:t>
      </w:r>
      <w:r w:rsidR="003D3AA1">
        <w:rPr>
          <w:rStyle w:val="spellingerror"/>
          <w:rFonts w:ascii="Calibri" w:hAnsi="Calibri" w:cs="Calibri"/>
        </w:rPr>
        <w:t>Thursday</w:t>
      </w:r>
      <w:r>
        <w:rPr>
          <w:rStyle w:val="normaltextrun"/>
          <w:rFonts w:ascii="Calibri" w:hAnsi="Calibri" w:cs="Calibri"/>
        </w:rPr>
        <w:t> Items</w:t>
      </w:r>
      <w:r>
        <w:rPr>
          <w:rStyle w:val="eop"/>
          <w:rFonts w:ascii="Calibri" w:hAnsi="Calibri" w:cs="Calibri"/>
        </w:rPr>
        <w:t> </w:t>
      </w:r>
    </w:p>
    <w:p w14:paraId="1AEC4F2B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6A5ED9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FDA Discussion / Brainstorm (Kosta)</w:t>
      </w:r>
      <w:r>
        <w:rPr>
          <w:rStyle w:val="eop"/>
          <w:rFonts w:ascii="Calibri" w:hAnsi="Calibri" w:cs="Calibri"/>
        </w:rPr>
        <w:t> </w:t>
      </w:r>
    </w:p>
    <w:p w14:paraId="569903A3" w14:textId="77777777" w:rsidR="009638B1" w:rsidRDefault="009638B1" w:rsidP="009638B1">
      <w:pPr>
        <w:pStyle w:val="paragraph"/>
        <w:numPr>
          <w:ilvl w:val="0"/>
          <w:numId w:val="2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Kosta presented an initial slide set for discussion and brainstorming...</w:t>
      </w:r>
      <w:r>
        <w:rPr>
          <w:rStyle w:val="eop"/>
          <w:rFonts w:ascii="Calibri" w:hAnsi="Calibri" w:cs="Calibri"/>
        </w:rPr>
        <w:t> </w:t>
      </w:r>
    </w:p>
    <w:p w14:paraId="472D6433" w14:textId="77777777" w:rsidR="009638B1" w:rsidRPr="003D3AA1" w:rsidRDefault="009638B1" w:rsidP="009638B1">
      <w:pPr>
        <w:pStyle w:val="paragraph"/>
        <w:numPr>
          <w:ilvl w:val="0"/>
          <w:numId w:val="2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i/>
          <w:u w:val="single"/>
        </w:rPr>
      </w:pPr>
      <w:r>
        <w:rPr>
          <w:rStyle w:val="normaltextrun"/>
          <w:rFonts w:ascii="Calibri" w:hAnsi="Calibri" w:cs="Calibri"/>
        </w:rPr>
        <w:t xml:space="preserve">Slide set will be shared </w:t>
      </w:r>
      <w:r w:rsidRPr="003D3AA1">
        <w:rPr>
          <w:rStyle w:val="normaltextrun"/>
          <w:rFonts w:ascii="Calibri" w:hAnsi="Calibri" w:cs="Calibri"/>
          <w:i/>
          <w:u w:val="single"/>
        </w:rPr>
        <w:t>with understanding these are an initial set and just to start the discussion</w:t>
      </w:r>
      <w:r w:rsidRPr="003D3AA1">
        <w:rPr>
          <w:rStyle w:val="eop"/>
          <w:rFonts w:ascii="Calibri" w:hAnsi="Calibri" w:cs="Calibri"/>
          <w:i/>
          <w:u w:val="single"/>
        </w:rPr>
        <w:t> </w:t>
      </w:r>
    </w:p>
    <w:p w14:paraId="3369C627" w14:textId="77777777" w:rsidR="009638B1" w:rsidRDefault="009638B1" w:rsidP="009638B1">
      <w:pPr>
        <w:pStyle w:val="paragraph"/>
        <w:numPr>
          <w:ilvl w:val="0"/>
          <w:numId w:val="2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Kosta hopes this will start additional brainstorming </w:t>
      </w:r>
      <w:r>
        <w:rPr>
          <w:rStyle w:val="eop"/>
          <w:rFonts w:ascii="Calibri" w:hAnsi="Calibri" w:cs="Calibri"/>
        </w:rPr>
        <w:t> </w:t>
      </w:r>
    </w:p>
    <w:p w14:paraId="7BE3A6E6" w14:textId="540AADCF" w:rsidR="009638B1" w:rsidRDefault="009638B1" w:rsidP="009638B1">
      <w:pPr>
        <w:pStyle w:val="paragraph"/>
        <w:numPr>
          <w:ilvl w:val="0"/>
          <w:numId w:val="2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Noted a Listening session</w:t>
      </w:r>
      <w:r w:rsidR="003D3AA1">
        <w:rPr>
          <w:rStyle w:val="normaltextrun"/>
          <w:rFonts w:ascii="Calibri" w:hAnsi="Calibri" w:cs="Calibri"/>
        </w:rPr>
        <w:t xml:space="preserve"> @ FDA</w:t>
      </w:r>
      <w:r>
        <w:rPr>
          <w:rStyle w:val="normaltextrun"/>
          <w:rFonts w:ascii="Calibri" w:hAnsi="Calibri" w:cs="Calibri"/>
        </w:rPr>
        <w:t xml:space="preserve"> on July 18</w:t>
      </w:r>
      <w:r>
        <w:rPr>
          <w:rStyle w:val="normaltextrun"/>
          <w:rFonts w:ascii="Calibri" w:hAnsi="Calibri" w:cs="Calibri"/>
          <w:sz w:val="19"/>
          <w:szCs w:val="19"/>
          <w:vertAlign w:val="superscript"/>
        </w:rPr>
        <w:t>th</w:t>
      </w:r>
      <w:r>
        <w:rPr>
          <w:rStyle w:val="normaltextrun"/>
          <w:rFonts w:ascii="Calibri" w:hAnsi="Calibri" w:cs="Calibri"/>
        </w:rPr>
        <w:t>, 2019</w:t>
      </w:r>
      <w:r>
        <w:rPr>
          <w:rStyle w:val="eop"/>
          <w:rFonts w:ascii="Calibri" w:hAnsi="Calibri" w:cs="Calibri"/>
        </w:rPr>
        <w:t> </w:t>
      </w:r>
    </w:p>
    <w:p w14:paraId="6786B28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357AB68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IEEE Pending Deadlines discussion (Tom Thompson)</w:t>
      </w:r>
      <w:r>
        <w:rPr>
          <w:rStyle w:val="eop"/>
          <w:rFonts w:ascii="Calibri" w:hAnsi="Calibri" w:cs="Calibri"/>
        </w:rPr>
        <w:t> </w:t>
      </w:r>
    </w:p>
    <w:p w14:paraId="3FB97E09" w14:textId="6FC59732" w:rsidR="009638B1" w:rsidRDefault="009638B1" w:rsidP="009638B1">
      <w:pPr>
        <w:pStyle w:val="paragraph"/>
        <w:numPr>
          <w:ilvl w:val="0"/>
          <w:numId w:val="25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Tom mentioned we need to consider the following to know how we move forward, if the pending </w:t>
      </w:r>
      <w:r w:rsidR="003D3AA1">
        <w:rPr>
          <w:rStyle w:val="normaltextrun"/>
          <w:rFonts w:ascii="Calibri" w:hAnsi="Calibri" w:cs="Calibri"/>
        </w:rPr>
        <w:t>is</w:t>
      </w:r>
      <w:r>
        <w:rPr>
          <w:rStyle w:val="normaltextrun"/>
          <w:rFonts w:ascii="Calibri" w:hAnsi="Calibri" w:cs="Calibri"/>
        </w:rPr>
        <w:t xml:space="preserve"> to be worked on, or take an alternative route...</w:t>
      </w:r>
      <w:r>
        <w:rPr>
          <w:rStyle w:val="eop"/>
          <w:rFonts w:ascii="Calibri" w:hAnsi="Calibri" w:cs="Calibri"/>
        </w:rPr>
        <w:t> </w:t>
      </w:r>
    </w:p>
    <w:p w14:paraId="4A24F80F" w14:textId="5B70E77B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6DDA0A90" wp14:editId="35C4F860">
            <wp:extent cx="5980176" cy="3593592"/>
            <wp:effectExtent l="0" t="0" r="1905" b="6985"/>
            <wp:docPr id="52" name="Picture 52" descr="C:\Users\garguilo\AppData\Local\Microsoft\Windows\INetCache\Content.MSO\D7B2D2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guilo\AppData\Local\Microsoft\Windows\INetCache\Content.MSO\D7B2D25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76" cy="3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074D3AA8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Five or more years out:</w:t>
      </w:r>
      <w:r>
        <w:rPr>
          <w:rStyle w:val="eop"/>
          <w:rFonts w:ascii="Calibri" w:hAnsi="Calibri" w:cs="Calibri"/>
        </w:rPr>
        <w:t> </w:t>
      </w:r>
    </w:p>
    <w:p w14:paraId="38D00564" w14:textId="6094D94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60D42B20" wp14:editId="7BACF877">
            <wp:extent cx="5907024" cy="3639312"/>
            <wp:effectExtent l="0" t="0" r="0" b="0"/>
            <wp:docPr id="51" name="Picture 51" descr="C:\Users\garguilo\AppData\Local\Microsoft\Windows\INetCache\Content.MSO\D9A6F8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guilo\AppData\Local\Microsoft\Windows\INetCache\Content.MSO\D9A6F82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1F6B965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D3AA1">
        <w:rPr>
          <w:rStyle w:val="normaltextrun"/>
          <w:rFonts w:ascii="Calibri" w:hAnsi="Calibri" w:cs="Calibri"/>
          <w:highlight w:val="yellow"/>
        </w:rPr>
        <w:t>Close IEEE Portion of meeting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7D722B63" w14:textId="47948042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Motion to Adjourn:  Paul Schluter, Second Stefan </w:t>
      </w:r>
      <w:r w:rsidR="003D3AA1">
        <w:rPr>
          <w:rStyle w:val="spellingerror"/>
          <w:rFonts w:ascii="Calibri" w:hAnsi="Calibri" w:cs="Calibri"/>
        </w:rPr>
        <w:t>Schlichting</w:t>
      </w:r>
      <w:r>
        <w:rPr>
          <w:rStyle w:val="eop"/>
          <w:rFonts w:ascii="Calibri" w:hAnsi="Calibri" w:cs="Calibri"/>
        </w:rPr>
        <w:t> </w:t>
      </w:r>
    </w:p>
    <w:p w14:paraId="1FF77B3D" w14:textId="28A4527A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Motion Approved: 14-0-0</w:t>
      </w:r>
      <w:r>
        <w:rPr>
          <w:rStyle w:val="eop"/>
          <w:rFonts w:ascii="Calibri" w:hAnsi="Calibri" w:cs="Calibri"/>
        </w:rPr>
        <w:t> </w:t>
      </w:r>
    </w:p>
    <w:p w14:paraId="42FCE497" w14:textId="7ADA5FA0" w:rsidR="00164780" w:rsidRDefault="00164780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1B502A9" w14:textId="186AB891" w:rsidR="00164780" w:rsidRPr="00164780" w:rsidRDefault="00164780" w:rsidP="00164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>Q5 Tuesday May 16, 2019:</w:t>
      </w:r>
      <w:r>
        <w:rPr>
          <w:rStyle w:val="eop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br/>
      </w:r>
      <w:r>
        <w:rPr>
          <w:rStyle w:val="Strong"/>
          <w:rFonts w:ascii="Segoe UI" w:hAnsi="Segoe UI" w:cs="Segoe UI"/>
          <w:color w:val="172B4D"/>
          <w:sz w:val="21"/>
          <w:szCs w:val="21"/>
          <w:shd w:val="clear" w:color="auto" w:fill="FFFFFF"/>
        </w:rPr>
        <w:t>Birds of a Feathers session on "Research Standards for All of Us" (5:15 PM Salon 7)</w:t>
      </w:r>
    </w:p>
    <w:p w14:paraId="2693771C" w14:textId="77777777" w:rsidR="00164780" w:rsidRDefault="00164780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43F99D1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46FCCBC7" w14:textId="28F84EDD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>Wednesday May 8, 2019</w:t>
      </w:r>
      <w:r>
        <w:rPr>
          <w:rStyle w:val="eop"/>
          <w:rFonts w:ascii="Calibri" w:hAnsi="Calibri" w:cs="Calibri"/>
        </w:rPr>
        <w:t> </w:t>
      </w:r>
    </w:p>
    <w:p w14:paraId="6B227E03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D3AA1">
        <w:rPr>
          <w:rStyle w:val="normaltextrun"/>
          <w:rFonts w:ascii="Calibri" w:hAnsi="Calibri" w:cs="Calibri"/>
          <w:highlight w:val="yellow"/>
        </w:rPr>
        <w:t>Start of HL7 Healthcare Device Portion of Joint WG meetings</w:t>
      </w:r>
      <w:r>
        <w:rPr>
          <w:rStyle w:val="eop"/>
          <w:rFonts w:ascii="Calibri" w:hAnsi="Calibri" w:cs="Calibri"/>
        </w:rPr>
        <w:t> </w:t>
      </w:r>
    </w:p>
    <w:p w14:paraId="2549286F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2A1012C" w14:textId="53787DD9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pellingerror"/>
          <w:rFonts w:ascii="Calibri" w:hAnsi="Calibri" w:cs="Calibri"/>
        </w:rPr>
        <w:t>T</w:t>
      </w:r>
      <w:r w:rsidR="004F7A2E">
        <w:rPr>
          <w:rStyle w:val="spellingerror"/>
          <w:rFonts w:ascii="Calibri" w:hAnsi="Calibri" w:cs="Calibri"/>
        </w:rPr>
        <w:t>eleconference</w:t>
      </w:r>
      <w:r>
        <w:rPr>
          <w:rStyle w:val="normaltextrun"/>
          <w:rFonts w:ascii="Calibri" w:hAnsi="Calibri" w:cs="Calibri"/>
        </w:rPr>
        <w:t> service:</w:t>
      </w:r>
      <w:r>
        <w:rPr>
          <w:rStyle w:val="eop"/>
          <w:rFonts w:ascii="Calibri" w:hAnsi="Calibri" w:cs="Calibri"/>
        </w:rPr>
        <w:t> </w:t>
      </w:r>
    </w:p>
    <w:p w14:paraId="75B6961A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6" w:tgtFrame="_blank" w:history="1">
        <w:r>
          <w:rPr>
            <w:rStyle w:val="normaltextrun"/>
            <w:rFonts w:ascii="Calibri" w:hAnsi="Calibri" w:cs="Calibri"/>
            <w:color w:val="0000FF"/>
          </w:rPr>
          <w:t>https://www.freeconferencecall.com/wall/healthcaredevices</w:t>
        </w:r>
      </w:hyperlink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14:paraId="78A94839" w14:textId="77777777" w:rsidR="009638B1" w:rsidRDefault="009638B1" w:rsidP="009638B1">
      <w:pPr>
        <w:pStyle w:val="paragraph"/>
        <w:numPr>
          <w:ilvl w:val="0"/>
          <w:numId w:val="2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t>Access Code: 609410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44AF51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3066C9A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8810FEE" w14:textId="0D0BBB8B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  <w:shd w:val="clear" w:color="auto" w:fill="FFFF00"/>
        </w:rPr>
        <w:t>Q1 Wednesday, May 8, 2019</w:t>
      </w:r>
      <w:r w:rsidRPr="009638B1">
        <w:rPr>
          <w:rStyle w:val="eop"/>
          <w:rFonts w:ascii="Calibri" w:hAnsi="Calibri" w:cs="Calibri"/>
        </w:rPr>
        <w:t> </w:t>
      </w:r>
    </w:p>
    <w:p w14:paraId="0A4D2250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</w:t>
      </w:r>
    </w:p>
    <w:p w14:paraId="4C2A0C7C" w14:textId="0EF6E18A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HL7 HCD Portion of Meetings</w:t>
      </w:r>
    </w:p>
    <w:p w14:paraId="042DDE72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Welcome and Introductions (Garguilo and Rhoads)</w:t>
      </w:r>
      <w:r w:rsidRPr="009638B1">
        <w:rPr>
          <w:rStyle w:val="eop"/>
          <w:rFonts w:ascii="Calibri" w:hAnsi="Calibri" w:cs="Calibri"/>
        </w:rPr>
        <w:t> </w:t>
      </w:r>
    </w:p>
    <w:p w14:paraId="6EBB7661" w14:textId="77777777" w:rsidR="009638B1" w:rsidRPr="009638B1" w:rsidRDefault="009638B1" w:rsidP="009638B1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See Attendance: </w:t>
      </w:r>
      <w:hyperlink r:id="rId17" w:tgtFrame="_blank" w:history="1">
        <w:r w:rsidRPr="009638B1">
          <w:rPr>
            <w:rStyle w:val="normaltextrun"/>
            <w:rFonts w:ascii="Calibri" w:hAnsi="Calibri" w:cs="Calibri"/>
            <w:color w:val="0000FF"/>
          </w:rPr>
          <w:t>https://confluence.hl7.org/pages/viewpage.action?pageId=51219489</w:t>
        </w:r>
      </w:hyperlink>
      <w:r w:rsidRPr="009638B1">
        <w:rPr>
          <w:rStyle w:val="eop"/>
          <w:rFonts w:ascii="Calibri" w:hAnsi="Calibri" w:cs="Calibri"/>
        </w:rPr>
        <w:t> </w:t>
      </w:r>
    </w:p>
    <w:p w14:paraId="28B96592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Intellectual Property Policy Reviewed (Rhoads</w:t>
      </w:r>
      <w:r w:rsidRPr="009638B1">
        <w:rPr>
          <w:rStyle w:val="eop"/>
          <w:rFonts w:ascii="Calibri" w:hAnsi="Calibri" w:cs="Calibri"/>
        </w:rPr>
        <w:t> </w:t>
      </w:r>
    </w:p>
    <w:p w14:paraId="6B7A4F1A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DEV WG Agenda Review (Garguilo)</w:t>
      </w:r>
      <w:r w:rsidRPr="009638B1">
        <w:rPr>
          <w:rStyle w:val="eop"/>
          <w:rFonts w:ascii="Calibri" w:hAnsi="Calibri" w:cs="Calibri"/>
        </w:rPr>
        <w:t> </w:t>
      </w:r>
    </w:p>
    <w:p w14:paraId="4E399A12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NIST RTMMS II Planning (Michael Faughn and John Garguilo)</w:t>
      </w:r>
      <w:r w:rsidRPr="009638B1">
        <w:rPr>
          <w:rStyle w:val="eop"/>
          <w:rFonts w:ascii="Calibri" w:hAnsi="Calibri" w:cs="Calibri"/>
        </w:rPr>
        <w:t> </w:t>
      </w:r>
    </w:p>
    <w:p w14:paraId="12D887AC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NIST Tooling </w:t>
      </w:r>
      <w:r w:rsidRPr="009638B1">
        <w:rPr>
          <w:rStyle w:val="scxo205573596"/>
          <w:rFonts w:ascii="Calibri" w:hAnsi="Calibri" w:cs="Calibri"/>
        </w:rPr>
        <w:t> </w:t>
      </w:r>
      <w:r w:rsidRPr="009638B1">
        <w:rPr>
          <w:rFonts w:ascii="Calibri" w:hAnsi="Calibri" w:cs="Calibri"/>
        </w:rPr>
        <w:br/>
      </w:r>
      <w:r w:rsidRPr="009638B1">
        <w:rPr>
          <w:rStyle w:val="normaltextrun"/>
          <w:rFonts w:ascii="Calibri" w:hAnsi="Calibri" w:cs="Calibri"/>
        </w:rPr>
        <w:t>   --IHE Profile Tool </w:t>
      </w:r>
      <w:r w:rsidRPr="009638B1">
        <w:rPr>
          <w:rStyle w:val="scxo205573596"/>
          <w:rFonts w:ascii="Calibri" w:hAnsi="Calibri" w:cs="Calibri"/>
        </w:rPr>
        <w:t> </w:t>
      </w:r>
      <w:r w:rsidRPr="009638B1">
        <w:rPr>
          <w:rFonts w:ascii="Calibri" w:hAnsi="Calibri" w:cs="Calibri"/>
        </w:rPr>
        <w:br/>
      </w:r>
      <w:r w:rsidRPr="009638B1">
        <w:rPr>
          <w:rStyle w:val="normaltextrun"/>
          <w:rFonts w:ascii="Calibri" w:hAnsi="Calibri" w:cs="Calibri"/>
        </w:rPr>
        <w:t>   --Dim Profile Tool</w:t>
      </w:r>
      <w:r w:rsidRPr="009638B1">
        <w:rPr>
          <w:rStyle w:val="eop"/>
          <w:rFonts w:ascii="Calibri" w:hAnsi="Calibri" w:cs="Calibri"/>
        </w:rPr>
        <w:t> </w:t>
      </w:r>
    </w:p>
    <w:p w14:paraId="17D990E0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See slide set provided by Michael Faughn</w:t>
      </w:r>
      <w:r w:rsidRPr="009638B1">
        <w:rPr>
          <w:rStyle w:val="eop"/>
          <w:rFonts w:ascii="Calibri" w:hAnsi="Calibri" w:cs="Calibri"/>
        </w:rPr>
        <w:t> </w:t>
      </w:r>
    </w:p>
    <w:p w14:paraId="1097AE7B" w14:textId="77777777" w:rsidR="009638B1" w:rsidRPr="009638B1" w:rsidRDefault="009638B1" w:rsidP="009638B1">
      <w:pPr>
        <w:pStyle w:val="paragraph"/>
        <w:numPr>
          <w:ilvl w:val="0"/>
          <w:numId w:val="28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Discussion provided about moving to a RTMMS II (a new version to accommodate new and improved interfaces and functionality)</w:t>
      </w:r>
      <w:r w:rsidRPr="009638B1">
        <w:rPr>
          <w:rStyle w:val="eop"/>
          <w:rFonts w:ascii="Calibri" w:hAnsi="Calibri" w:cs="Calibri"/>
        </w:rPr>
        <w:t> </w:t>
      </w:r>
    </w:p>
    <w:p w14:paraId="260D54A4" w14:textId="77777777" w:rsidR="009638B1" w:rsidRPr="009638B1" w:rsidRDefault="009638B1" w:rsidP="009638B1">
      <w:pPr>
        <w:pStyle w:val="paragraph"/>
        <w:numPr>
          <w:ilvl w:val="0"/>
          <w:numId w:val="28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Discussion given by Michael Faughn regarding a profile builder that would essentially provide a way to develop profiles that (through a "shim") could be integrated in with both the 11073 Nomenclature and Domain Information Model.  It turns out that such a tool would be helpful and promote usage and more comprehensive profile (tied to standards)</w:t>
      </w:r>
      <w:r w:rsidRPr="009638B1">
        <w:rPr>
          <w:rStyle w:val="eop"/>
          <w:rFonts w:ascii="Calibri" w:hAnsi="Calibri" w:cs="Calibri"/>
        </w:rPr>
        <w:t> </w:t>
      </w:r>
    </w:p>
    <w:p w14:paraId="6874D4A4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</w:t>
      </w:r>
    </w:p>
    <w:p w14:paraId="650E9934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1842DE" w14:textId="51554DCA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  <w:shd w:val="clear" w:color="auto" w:fill="FFFF00"/>
        </w:rPr>
        <w:t>Q2 Wednesday, May 8, 2019</w:t>
      </w:r>
      <w:r w:rsidRPr="009638B1">
        <w:rPr>
          <w:rStyle w:val="eop"/>
          <w:rFonts w:ascii="Calibri" w:hAnsi="Calibri" w:cs="Calibri"/>
        </w:rPr>
        <w:t> </w:t>
      </w:r>
    </w:p>
    <w:p w14:paraId="49CA3CD4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</w:t>
      </w:r>
    </w:p>
    <w:p w14:paraId="6E8C665B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FHIR Ballot Resolution (Martin Rosner + Brian Reinhold)</w:t>
      </w:r>
      <w:r w:rsidRPr="009638B1">
        <w:rPr>
          <w:rStyle w:val="eop"/>
          <w:rFonts w:ascii="Calibri" w:hAnsi="Calibri" w:cs="Calibri"/>
        </w:rPr>
        <w:t> </w:t>
      </w:r>
    </w:p>
    <w:p w14:paraId="1B3FACFE" w14:textId="6ECEF4B6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normaltextrun"/>
          <w:rFonts w:ascii="Calibri" w:hAnsi="Calibri" w:cs="Calibri"/>
        </w:rPr>
        <w:t>Comments from Clem McDonald (NLM) {</w:t>
      </w:r>
      <w:proofErr w:type="spellStart"/>
      <w:r w:rsidR="004F7A2E">
        <w:rPr>
          <w:rStyle w:val="spellingerror"/>
          <w:rFonts w:ascii="Calibri" w:hAnsi="Calibri" w:cs="Calibri"/>
        </w:rPr>
        <w:t>GF</w:t>
      </w:r>
      <w:r w:rsidRPr="009638B1">
        <w:rPr>
          <w:rStyle w:val="spellingerror"/>
          <w:rFonts w:ascii="Calibri" w:hAnsi="Calibri" w:cs="Calibri"/>
        </w:rPr>
        <w:t>orge</w:t>
      </w:r>
      <w:proofErr w:type="spellEnd"/>
      <w:r w:rsidR="003D3AA1" w:rsidRPr="009638B1">
        <w:rPr>
          <w:rStyle w:val="normaltextrun"/>
          <w:rFonts w:ascii="Calibri" w:hAnsi="Calibri" w:cs="Calibri"/>
        </w:rPr>
        <w:t>}</w:t>
      </w:r>
      <w:r w:rsidR="003D3AA1" w:rsidRPr="009638B1">
        <w:rPr>
          <w:rStyle w:val="eop"/>
          <w:rFonts w:ascii="Calibri" w:hAnsi="Calibri" w:cs="Calibri"/>
        </w:rPr>
        <w:t>;</w:t>
      </w:r>
      <w:r w:rsidR="003D3AA1">
        <w:rPr>
          <w:rStyle w:val="eop"/>
          <w:rFonts w:ascii="Calibri" w:hAnsi="Calibri" w:cs="Calibri"/>
        </w:rPr>
        <w:t xml:space="preserve"> </w:t>
      </w:r>
    </w:p>
    <w:p w14:paraId="74DC5088" w14:textId="77777777" w:rsidR="009638B1" w:rsidRPr="009638B1" w:rsidRDefault="009638B1" w:rsidP="009638B1">
      <w:pPr>
        <w:pStyle w:val="paragraph"/>
        <w:numPr>
          <w:ilvl w:val="0"/>
          <w:numId w:val="29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Profile Overview Section </w:t>
      </w:r>
      <w:r w:rsidRPr="009638B1">
        <w:rPr>
          <w:rStyle w:val="eop"/>
          <w:rFonts w:ascii="Calibri" w:hAnsi="Calibri" w:cs="Calibri"/>
        </w:rPr>
        <w:t> </w:t>
      </w:r>
    </w:p>
    <w:p w14:paraId="430A5D74" w14:textId="77777777" w:rsidR="009638B1" w:rsidRPr="009638B1" w:rsidRDefault="009638B1" w:rsidP="009638B1">
      <w:pPr>
        <w:pStyle w:val="paragraph"/>
        <w:numPr>
          <w:ilvl w:val="1"/>
          <w:numId w:val="29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Discussion on the level of detail in the Overviews (e.g., "Profile Overview")</w:t>
      </w:r>
      <w:r w:rsidRPr="009638B1">
        <w:rPr>
          <w:rStyle w:val="eop"/>
          <w:rFonts w:ascii="Calibri" w:hAnsi="Calibri" w:cs="Calibri"/>
        </w:rPr>
        <w:t> </w:t>
      </w:r>
    </w:p>
    <w:p w14:paraId="7FB00247" w14:textId="77777777" w:rsidR="009638B1" w:rsidRPr="009638B1" w:rsidRDefault="009638B1" w:rsidP="009638B1">
      <w:pPr>
        <w:pStyle w:val="paragraph"/>
        <w:numPr>
          <w:ilvl w:val="2"/>
          <w:numId w:val="29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Suggestion to step back and look at overall structure of document, perhaps taking details out of overview and reference the detailed sections...</w:t>
      </w:r>
      <w:r w:rsidRPr="009638B1">
        <w:rPr>
          <w:rStyle w:val="eop"/>
          <w:rFonts w:ascii="Calibri" w:hAnsi="Calibri" w:cs="Calibri"/>
        </w:rPr>
        <w:t> </w:t>
      </w:r>
    </w:p>
    <w:p w14:paraId="1E546783" w14:textId="77777777" w:rsidR="009638B1" w:rsidRPr="009638B1" w:rsidRDefault="009638B1" w:rsidP="009638B1">
      <w:pPr>
        <w:pStyle w:val="paragraph"/>
        <w:numPr>
          <w:ilvl w:val="1"/>
          <w:numId w:val="29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 Brian mentioned he worked with Anna to come up with text</w:t>
      </w:r>
      <w:r w:rsidRPr="009638B1">
        <w:rPr>
          <w:rStyle w:val="eop"/>
          <w:rFonts w:ascii="Calibri" w:hAnsi="Calibri" w:cs="Calibri"/>
        </w:rPr>
        <w:t> </w:t>
      </w:r>
    </w:p>
    <w:p w14:paraId="2713E109" w14:textId="38377776" w:rsidR="009638B1" w:rsidRPr="009638B1" w:rsidRDefault="009638B1" w:rsidP="009638B1">
      <w:pPr>
        <w:pStyle w:val="paragraph"/>
        <w:numPr>
          <w:ilvl w:val="1"/>
          <w:numId w:val="29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 xml:space="preserve">Part of the issue – FHIR framework tool (which is still </w:t>
      </w:r>
      <w:r w:rsidR="003D3AA1" w:rsidRPr="009638B1">
        <w:rPr>
          <w:rStyle w:val="normaltextrun"/>
          <w:rFonts w:ascii="Calibri" w:hAnsi="Calibri" w:cs="Calibri"/>
        </w:rPr>
        <w:t>advancing) dictates</w:t>
      </w:r>
      <w:r w:rsidRPr="009638B1">
        <w:rPr>
          <w:rStyle w:val="normaltextrun"/>
          <w:rFonts w:ascii="Calibri" w:hAnsi="Calibri" w:cs="Calibri"/>
        </w:rPr>
        <w:t xml:space="preserve"> the structure</w:t>
      </w:r>
      <w:r w:rsidRPr="009638B1">
        <w:rPr>
          <w:rStyle w:val="eop"/>
          <w:rFonts w:ascii="Calibri" w:hAnsi="Calibri" w:cs="Calibri"/>
        </w:rPr>
        <w:t> </w:t>
      </w:r>
    </w:p>
    <w:p w14:paraId="40ACE4F2" w14:textId="77777777" w:rsidR="009638B1" w:rsidRPr="009638B1" w:rsidRDefault="009638B1" w:rsidP="009638B1">
      <w:pPr>
        <w:pStyle w:val="paragraph"/>
        <w:numPr>
          <w:ilvl w:val="0"/>
          <w:numId w:val="30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lastRenderedPageBreak/>
        <w:t>Resolution: Clem, Martin Rosner and others help review and take a fresh look at descriptive text</w:t>
      </w:r>
      <w:r w:rsidRPr="009638B1">
        <w:rPr>
          <w:rStyle w:val="eop"/>
          <w:rFonts w:ascii="Calibri" w:hAnsi="Calibri" w:cs="Calibri"/>
        </w:rPr>
        <w:t> </w:t>
      </w:r>
    </w:p>
    <w:p w14:paraId="43D7E71D" w14:textId="77777777" w:rsidR="009638B1" w:rsidRPr="009638B1" w:rsidRDefault="009638B1" w:rsidP="009638B1">
      <w:pPr>
        <w:pStyle w:val="paragraph"/>
        <w:numPr>
          <w:ilvl w:val="1"/>
          <w:numId w:val="30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Perhaps share in a MS Word file and then figure out where in the FHIR system text would go</w:t>
      </w:r>
      <w:r w:rsidRPr="009638B1">
        <w:rPr>
          <w:rStyle w:val="eop"/>
          <w:rFonts w:ascii="Calibri" w:hAnsi="Calibri" w:cs="Calibri"/>
        </w:rPr>
        <w:t> </w:t>
      </w:r>
    </w:p>
    <w:p w14:paraId="4CCA1D26" w14:textId="77777777" w:rsidR="009638B1" w:rsidRPr="009638B1" w:rsidRDefault="009638B1" w:rsidP="009638B1">
      <w:pPr>
        <w:pStyle w:val="paragraph"/>
        <w:numPr>
          <w:ilvl w:val="0"/>
          <w:numId w:val="31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Add a top page to provide user a clue of the "small" (</w:t>
      </w:r>
      <w:proofErr w:type="gramStart"/>
      <w:r w:rsidRPr="009638B1">
        <w:rPr>
          <w:rStyle w:val="normaltextrun"/>
          <w:rFonts w:ascii="Calibri" w:hAnsi="Calibri" w:cs="Calibri"/>
        </w:rPr>
        <w:t>PHD)  and</w:t>
      </w:r>
      <w:proofErr w:type="gramEnd"/>
      <w:r w:rsidRPr="009638B1">
        <w:rPr>
          <w:rStyle w:val="normaltextrun"/>
          <w:rFonts w:ascii="Calibri" w:hAnsi="Calibri" w:cs="Calibri"/>
        </w:rPr>
        <w:t xml:space="preserve"> "large" (</w:t>
      </w:r>
      <w:r w:rsidRPr="009638B1">
        <w:rPr>
          <w:rStyle w:val="spellingerror"/>
          <w:rFonts w:ascii="Calibri" w:hAnsi="Calibri" w:cs="Calibri"/>
        </w:rPr>
        <w:t>PoCD</w:t>
      </w:r>
      <w:r w:rsidRPr="009638B1">
        <w:rPr>
          <w:rStyle w:val="normaltextrun"/>
          <w:rFonts w:ascii="Calibri" w:hAnsi="Calibri" w:cs="Calibri"/>
        </w:rPr>
        <w:t>) devices – to let user know right up front where and what they are about to dive into...</w:t>
      </w:r>
      <w:r w:rsidRPr="009638B1">
        <w:rPr>
          <w:rStyle w:val="eop"/>
          <w:rFonts w:ascii="Calibri" w:hAnsi="Calibri" w:cs="Calibri"/>
        </w:rPr>
        <w:t> </w:t>
      </w:r>
    </w:p>
    <w:p w14:paraId="00CD1DF0" w14:textId="77777777" w:rsidR="009638B1" w:rsidRPr="009638B1" w:rsidRDefault="009638B1" w:rsidP="009638B1">
      <w:pPr>
        <w:pStyle w:val="paragraph"/>
        <w:numPr>
          <w:ilvl w:val="0"/>
          <w:numId w:val="31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Clarify text... </w:t>
      </w:r>
      <w:r w:rsidRPr="009638B1">
        <w:rPr>
          <w:rStyle w:val="eop"/>
          <w:rFonts w:ascii="Calibri" w:hAnsi="Calibri" w:cs="Calibri"/>
        </w:rPr>
        <w:t> </w:t>
      </w:r>
    </w:p>
    <w:p w14:paraId="58023F93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</w:t>
      </w:r>
    </w:p>
    <w:p w14:paraId="694DDDDE" w14:textId="385EF3D6" w:rsidR="009638B1" w:rsidRDefault="009638B1" w:rsidP="003D3AA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9638B1">
        <w:rPr>
          <w:rStyle w:val="normaltextrun"/>
          <w:rFonts w:ascii="Calibri" w:hAnsi="Calibri" w:cs="Calibri"/>
        </w:rPr>
        <w:t>Note: See </w:t>
      </w:r>
      <w:proofErr w:type="spellStart"/>
      <w:r w:rsidRPr="009638B1">
        <w:rPr>
          <w:rStyle w:val="spellingerror"/>
          <w:rFonts w:ascii="Calibri" w:hAnsi="Calibri" w:cs="Calibri"/>
        </w:rPr>
        <w:t>G</w:t>
      </w:r>
      <w:r w:rsidR="004F7A2E">
        <w:rPr>
          <w:rStyle w:val="spellingerror"/>
          <w:rFonts w:ascii="Calibri" w:hAnsi="Calibri" w:cs="Calibri"/>
        </w:rPr>
        <w:t>F</w:t>
      </w:r>
      <w:r w:rsidRPr="009638B1">
        <w:rPr>
          <w:rStyle w:val="spellingerror"/>
          <w:rFonts w:ascii="Calibri" w:hAnsi="Calibri" w:cs="Calibri"/>
        </w:rPr>
        <w:t>orge</w:t>
      </w:r>
      <w:proofErr w:type="spellEnd"/>
      <w:r w:rsidRPr="009638B1">
        <w:rPr>
          <w:rStyle w:val="normaltextrun"/>
          <w:rFonts w:ascii="Calibri" w:hAnsi="Calibri" w:cs="Calibri"/>
        </w:rPr>
        <w:t> site for Martin Rosner's updated comments... </w:t>
      </w:r>
      <w:r w:rsidRPr="009638B1">
        <w:rPr>
          <w:rStyle w:val="eop"/>
          <w:rFonts w:ascii="Calibri" w:hAnsi="Calibri" w:cs="Calibri"/>
        </w:rPr>
        <w:t> </w:t>
      </w:r>
    </w:p>
    <w:p w14:paraId="6AF0FB72" w14:textId="62506DCE" w:rsidR="003D3AA1" w:rsidRPr="009638B1" w:rsidRDefault="003D3AA1" w:rsidP="003D3A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eop"/>
          <w:rFonts w:ascii="Calibri" w:hAnsi="Calibri" w:cs="Calibri"/>
        </w:rPr>
        <w:t>Clem had the only negative votes – nearly all comments reviewed; will be continued after WG meeting.</w:t>
      </w:r>
    </w:p>
    <w:p w14:paraId="6B456F6D" w14:textId="77777777" w:rsidR="009638B1" w:rsidRP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38B1">
        <w:rPr>
          <w:rStyle w:val="eop"/>
          <w:rFonts w:ascii="Calibri" w:hAnsi="Calibri" w:cs="Calibri"/>
        </w:rPr>
        <w:t> </w:t>
      </w:r>
    </w:p>
    <w:p w14:paraId="61D0AA5F" w14:textId="297AEB1D" w:rsidR="009638B1" w:rsidRPr="003D3AA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</w:rPr>
      </w:pPr>
      <w:r w:rsidRPr="003D3AA1">
        <w:rPr>
          <w:rStyle w:val="normaltextrun"/>
          <w:rFonts w:ascii="Calibri" w:hAnsi="Calibri" w:cs="Calibri"/>
          <w:i/>
        </w:rPr>
        <w:t>Recommendation on a few books</w:t>
      </w:r>
      <w:r w:rsidR="003D3AA1">
        <w:rPr>
          <w:rStyle w:val="normaltextrun"/>
          <w:rFonts w:ascii="Calibri" w:hAnsi="Calibri" w:cs="Calibri"/>
          <w:i/>
        </w:rPr>
        <w:t xml:space="preserve"> </w:t>
      </w:r>
      <w:r w:rsidR="003D3AA1">
        <w:rPr>
          <w:rStyle w:val="normaltextrun"/>
          <w:rFonts w:ascii="Calibri" w:hAnsi="Calibri" w:cs="Calibri"/>
        </w:rPr>
        <w:t>(suggested by participants regarding how to present content)</w:t>
      </w:r>
      <w:r w:rsidRPr="003D3AA1">
        <w:rPr>
          <w:rStyle w:val="normaltextrun"/>
          <w:rFonts w:ascii="Calibri" w:hAnsi="Calibri" w:cs="Calibri"/>
          <w:i/>
        </w:rPr>
        <w:t>:</w:t>
      </w:r>
      <w:r w:rsidRPr="003D3AA1">
        <w:rPr>
          <w:rStyle w:val="eop"/>
          <w:rFonts w:ascii="Calibri" w:hAnsi="Calibri" w:cs="Calibri"/>
          <w:i/>
        </w:rPr>
        <w:t> </w:t>
      </w:r>
    </w:p>
    <w:p w14:paraId="1D24EF6E" w14:textId="77777777" w:rsidR="009638B1" w:rsidRPr="003D3AA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</w:rPr>
      </w:pPr>
      <w:r w:rsidRPr="003D3AA1">
        <w:rPr>
          <w:rStyle w:val="normaltextrun"/>
          <w:rFonts w:ascii="Calibri" w:hAnsi="Calibri" w:cs="Calibri"/>
          <w:i/>
        </w:rPr>
        <w:t>"Readers over your shoulders" by Robert Graves</w:t>
      </w:r>
      <w:r w:rsidRPr="003D3AA1">
        <w:rPr>
          <w:rStyle w:val="eop"/>
          <w:rFonts w:ascii="Calibri" w:hAnsi="Calibri" w:cs="Calibri"/>
          <w:i/>
        </w:rPr>
        <w:t> </w:t>
      </w:r>
    </w:p>
    <w:p w14:paraId="2D021E89" w14:textId="77777777" w:rsidR="009638B1" w:rsidRPr="003D3AA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</w:rPr>
      </w:pPr>
      <w:r w:rsidRPr="003D3AA1">
        <w:rPr>
          <w:rStyle w:val="normaltextrun"/>
          <w:rFonts w:ascii="Calibri" w:hAnsi="Calibri" w:cs="Calibri"/>
          <w:i/>
        </w:rPr>
        <w:t>"Revising Prose" by Richard Lanham</w:t>
      </w:r>
      <w:r w:rsidRPr="003D3AA1">
        <w:rPr>
          <w:rStyle w:val="eop"/>
          <w:rFonts w:ascii="Calibri" w:hAnsi="Calibri" w:cs="Calibri"/>
          <w:i/>
        </w:rPr>
        <w:t> </w:t>
      </w:r>
    </w:p>
    <w:p w14:paraId="455A43DD" w14:textId="77777777" w:rsidR="009638B1" w:rsidRPr="003D3AA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sz w:val="18"/>
          <w:szCs w:val="18"/>
        </w:rPr>
      </w:pPr>
      <w:r w:rsidRPr="003D3AA1">
        <w:rPr>
          <w:rStyle w:val="eop"/>
          <w:rFonts w:ascii="Calibri" w:hAnsi="Calibri" w:cs="Calibri"/>
          <w:i/>
        </w:rPr>
        <w:t> </w:t>
      </w:r>
    </w:p>
    <w:p w14:paraId="32EA43D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603843D3" w14:textId="0676CB73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 xml:space="preserve">Q3 Wednesday, May </w:t>
      </w:r>
      <w:r w:rsidR="003D3AA1">
        <w:rPr>
          <w:rStyle w:val="normaltextrun"/>
          <w:rFonts w:ascii="Calibri" w:hAnsi="Calibri" w:cs="Calibri"/>
          <w:shd w:val="clear" w:color="auto" w:fill="FFFF00"/>
        </w:rPr>
        <w:t>8,</w:t>
      </w:r>
      <w:r>
        <w:rPr>
          <w:rStyle w:val="normaltextrun"/>
          <w:rFonts w:ascii="Calibri" w:hAnsi="Calibri" w:cs="Calibri"/>
          <w:shd w:val="clear" w:color="auto" w:fill="FFFF00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698ED78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27EE789C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Terminology (Paul Schluter)</w:t>
      </w:r>
      <w:r>
        <w:rPr>
          <w:rStyle w:val="eop"/>
          <w:rFonts w:ascii="Calibri" w:hAnsi="Calibri" w:cs="Calibri"/>
        </w:rPr>
        <w:t> </w:t>
      </w:r>
    </w:p>
    <w:p w14:paraId="0295BF1C" w14:textId="36EC34CA" w:rsidR="009638B1" w:rsidRDefault="009638B1" w:rsidP="009638B1">
      <w:pPr>
        <w:pStyle w:val="paragraph"/>
        <w:numPr>
          <w:ilvl w:val="0"/>
          <w:numId w:val="32"/>
        </w:numPr>
        <w:spacing w:before="0" w:beforeAutospacing="0" w:after="0" w:afterAutospacing="0"/>
        <w:ind w:left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See Slide set from Paul</w:t>
      </w:r>
      <w:r w:rsidR="003D3AA1">
        <w:rPr>
          <w:rStyle w:val="normaltextrun"/>
          <w:rFonts w:ascii="Calibri" w:hAnsi="Calibri" w:cs="Calibri"/>
        </w:rPr>
        <w:t xml:space="preserve"> – some highlights provided below…</w:t>
      </w:r>
      <w:r>
        <w:rPr>
          <w:rStyle w:val="eop"/>
          <w:rFonts w:ascii="Calibri" w:hAnsi="Calibri" w:cs="Calibri"/>
        </w:rPr>
        <w:t> </w:t>
      </w:r>
    </w:p>
    <w:p w14:paraId="1EC2FB5C" w14:textId="4BC42082" w:rsidR="003D3AA1" w:rsidRDefault="003D3AA1" w:rsidP="009638B1">
      <w:pPr>
        <w:pStyle w:val="paragraph"/>
        <w:numPr>
          <w:ilvl w:val="0"/>
          <w:numId w:val="32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hyperlink r:id="rId18" w:history="1">
        <w:r w:rsidRPr="003D3AA1">
          <w:rPr>
            <w:rFonts w:eastAsiaTheme="minorEastAsia"/>
            <w:color w:val="0000FF"/>
            <w:u w:val="single"/>
          </w:rPr>
          <w:t>http://www.hl7.org/Special/committees/healthcaredevices/docs.cfm</w:t>
        </w:r>
      </w:hyperlink>
    </w:p>
    <w:p w14:paraId="45D13EC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7616B0E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3F54A2A5" w14:textId="5137579C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46874B5B" wp14:editId="3E1FE674">
            <wp:extent cx="4974336" cy="3639312"/>
            <wp:effectExtent l="0" t="0" r="0" b="0"/>
            <wp:docPr id="50" name="Picture 50" descr="C:\Users\garguilo\AppData\Local\Microsoft\Windows\INetCache\Content.MSO\EEB70F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guilo\AppData\Local\Microsoft\Windows\INetCache\Content.MSO\EEB70FD7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5328D9B5" w14:textId="77777777" w:rsidR="00164780" w:rsidRDefault="00164780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F07460" w14:textId="29C7FFDA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4F62CF01" wp14:editId="4A495545">
            <wp:extent cx="4983480" cy="3648456"/>
            <wp:effectExtent l="0" t="0" r="7620" b="9525"/>
            <wp:docPr id="49" name="Picture 49" descr="C:\Users\garguilo\AppData\Local\Microsoft\Windows\INetCache\Content.MSO\28AC1E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guilo\AppData\Local\Microsoft\Windows\INetCache\Content.MSO\28AC1EFD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1FAD57F3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813CD48" w14:textId="10AE91A0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1CAC3740" wp14:editId="42EEAC2E">
            <wp:extent cx="4937760" cy="3602736"/>
            <wp:effectExtent l="0" t="0" r="0" b="0"/>
            <wp:docPr id="48" name="Picture 48" descr="C:\Users\garguilo\AppData\Local\Microsoft\Windows\INetCache\Content.MSO\3734C7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guilo\AppData\Local\Microsoft\Windows\INetCache\Content.MSO\3734C713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6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0AB7325A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31136F74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New Devices:  Hoping for September 2019 time frame (perhaps after Joint HL7/IEEE WG meetings in Atlanta)</w:t>
      </w:r>
      <w:r>
        <w:rPr>
          <w:rStyle w:val="eop"/>
          <w:rFonts w:ascii="Calibri" w:hAnsi="Calibri" w:cs="Calibri"/>
        </w:rPr>
        <w:t> </w:t>
      </w:r>
    </w:p>
    <w:p w14:paraId="51A776ED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208A4E5F" w14:textId="72706E56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15D05C95" wp14:editId="6134CD05">
            <wp:extent cx="6062472" cy="4498848"/>
            <wp:effectExtent l="0" t="0" r="0" b="0"/>
            <wp:docPr id="47" name="Picture 47" descr="C:\Users\garguilo\AppData\Local\Microsoft\Windows\INetCache\Content.MSO\AAA3A5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guilo\AppData\Local\Microsoft\Windows\INetCache\Content.MSO\AAA3A599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2" cy="44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74ED580B" w14:textId="3A29DEFB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757C7ACB" wp14:editId="59503108">
            <wp:extent cx="5001768" cy="3657600"/>
            <wp:effectExtent l="0" t="0" r="8890" b="0"/>
            <wp:docPr id="46" name="Picture 46" descr="C:\Users\garguilo\AppData\Local\Microsoft\Windows\INetCache\Content.MSO\6E1CB4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guilo\AppData\Local\Microsoft\Windows\INetCache\Content.MSO\6E1CB40F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6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50578D6A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49D8F93E" w14:textId="2968DB0F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437FC691" wp14:editId="7475F551">
            <wp:extent cx="6373368" cy="2450592"/>
            <wp:effectExtent l="0" t="0" r="8890" b="6985"/>
            <wp:docPr id="45" name="Picture 45" descr="C:\Users\garguilo\AppData\Local\Microsoft\Windows\INetCache\Content.MSO\BE09A7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guilo\AppData\Local\Microsoft\Windows\INetCache\Content.MSO\BE09A7F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68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23DEA248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2F046712" w14:textId="106151A2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lastRenderedPageBreak/>
        <w:drawing>
          <wp:inline distT="0" distB="0" distL="0" distR="0" wp14:anchorId="17F1763B" wp14:editId="7DD7BEC0">
            <wp:extent cx="6382512" cy="2862072"/>
            <wp:effectExtent l="0" t="0" r="0" b="0"/>
            <wp:docPr id="44" name="Picture 44" descr="C:\Users\garguilo\AppData\Local\Microsoft\Windows\INetCache\Content.MSO\AD6D52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guilo\AppData\Local\Microsoft\Windows\INetCache\Content.MSO\AD6D52C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12" cy="28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56F2D8E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--Note will adopt concept of "preferred" Term of synonyms – shown here by how ordered (first – most preferred)</w:t>
      </w:r>
      <w:r>
        <w:rPr>
          <w:rStyle w:val="eop"/>
          <w:rFonts w:ascii="Calibri" w:hAnsi="Calibri" w:cs="Calibri"/>
        </w:rPr>
        <w:t> </w:t>
      </w:r>
    </w:p>
    <w:p w14:paraId="3D772A8C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FA80B89" w14:textId="49A61575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/>
          <w:noProof/>
        </w:rPr>
        <w:drawing>
          <wp:inline distT="0" distB="0" distL="0" distR="0" wp14:anchorId="255168D6" wp14:editId="41AA119B">
            <wp:extent cx="5888736" cy="4425696"/>
            <wp:effectExtent l="0" t="0" r="0" b="0"/>
            <wp:docPr id="37" name="Picture 37" descr="C:\Users\garguilo\AppData\Local\Microsoft\Windows\INetCache\Content.MSO\206E02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guilo\AppData\Local\Microsoft\Windows\INetCache\Content.MSO\206E0211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4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0CCF55F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lastRenderedPageBreak/>
        <w:t>Paul recommends adding a "Critical" which could be a different numeric threshold (perhaps that couldn't be adjusted – say by the nurse/programmer)</w:t>
      </w:r>
      <w:r>
        <w:rPr>
          <w:rStyle w:val="eop"/>
          <w:rFonts w:ascii="Calibri" w:hAnsi="Calibri" w:cs="Calibri"/>
        </w:rPr>
        <w:t> </w:t>
      </w:r>
    </w:p>
    <w:p w14:paraId="0921E4B6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44FD6E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Swapna </w:t>
      </w:r>
      <w:proofErr w:type="spellStart"/>
      <w:r>
        <w:rPr>
          <w:rStyle w:val="spellingerror"/>
          <w:rFonts w:ascii="Calibri" w:hAnsi="Calibri" w:cs="Calibri"/>
        </w:rPr>
        <w:t>Abyankar</w:t>
      </w:r>
      <w:proofErr w:type="spellEnd"/>
      <w:r>
        <w:rPr>
          <w:rStyle w:val="normaltextrun"/>
          <w:rFonts w:ascii="Calibri" w:hAnsi="Calibri" w:cs="Calibri"/>
        </w:rPr>
        <w:t> (</w:t>
      </w:r>
      <w:proofErr w:type="spellStart"/>
      <w:r>
        <w:rPr>
          <w:rStyle w:val="spellingerror"/>
          <w:rFonts w:ascii="Calibri" w:hAnsi="Calibri" w:cs="Calibri"/>
        </w:rPr>
        <w:t>Regenstief</w:t>
      </w:r>
      <w:proofErr w:type="spellEnd"/>
      <w:r>
        <w:rPr>
          <w:rStyle w:val="normaltextrun"/>
          <w:rFonts w:ascii="Calibri" w:hAnsi="Calibri" w:cs="Calibri"/>
        </w:rPr>
        <w:t>):</w:t>
      </w:r>
      <w:r>
        <w:rPr>
          <w:rStyle w:val="eop"/>
          <w:rFonts w:ascii="Calibri" w:hAnsi="Calibri" w:cs="Calibri"/>
        </w:rPr>
        <w:t> </w:t>
      </w:r>
    </w:p>
    <w:p w14:paraId="35F381DB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Question on working FHIR mapping concepts...</w:t>
      </w:r>
      <w:r>
        <w:rPr>
          <w:rStyle w:val="eop"/>
          <w:rFonts w:ascii="Calibri" w:hAnsi="Calibri" w:cs="Calibri"/>
        </w:rPr>
        <w:t> </w:t>
      </w:r>
    </w:p>
    <w:p w14:paraId="59C97BCF" w14:textId="5A69573A" w:rsidR="009638B1" w:rsidRDefault="003D3AA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**</w:t>
      </w:r>
      <w:r w:rsidR="009638B1">
        <w:rPr>
          <w:rStyle w:val="normaltextrun"/>
          <w:rFonts w:ascii="Calibri" w:hAnsi="Calibri" w:cs="Calibri"/>
        </w:rPr>
        <w:t>John Rhoads is working on this effort – Swapna and John will contact </w:t>
      </w:r>
      <w:r>
        <w:rPr>
          <w:rStyle w:val="spellingerror"/>
          <w:rFonts w:ascii="Calibri" w:hAnsi="Calibri" w:cs="Calibri"/>
        </w:rPr>
        <w:t>each other</w:t>
      </w:r>
      <w:r w:rsidR="009638B1">
        <w:rPr>
          <w:rStyle w:val="normaltextrun"/>
          <w:rFonts w:ascii="Calibri" w:hAnsi="Calibri" w:cs="Calibri"/>
        </w:rPr>
        <w:t> to move the effort forward.</w:t>
      </w:r>
      <w:r w:rsidR="009638B1">
        <w:rPr>
          <w:rStyle w:val="eop"/>
          <w:rFonts w:ascii="Calibri" w:hAnsi="Calibri" w:cs="Calibri"/>
        </w:rPr>
        <w:t> </w:t>
      </w:r>
    </w:p>
    <w:p w14:paraId="219F9875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2A87555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3A9F388" w14:textId="58D1A22D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 xml:space="preserve">Q4 Wednesday, May </w:t>
      </w:r>
      <w:r w:rsidR="004F7A2E">
        <w:rPr>
          <w:rStyle w:val="normaltextrun"/>
          <w:rFonts w:ascii="Calibri" w:hAnsi="Calibri" w:cs="Calibri"/>
          <w:shd w:val="clear" w:color="auto" w:fill="FFFF00"/>
        </w:rPr>
        <w:t>8,</w:t>
      </w:r>
      <w:r>
        <w:rPr>
          <w:rStyle w:val="normaltextrun"/>
          <w:rFonts w:ascii="Calibri" w:hAnsi="Calibri" w:cs="Calibri"/>
          <w:shd w:val="clear" w:color="auto" w:fill="FFFF00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79F05DFB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5525228" w14:textId="09DF2C3D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00"/>
        </w:rPr>
        <w:t xml:space="preserve">Joint with </w:t>
      </w:r>
      <w:r w:rsidR="004F7A2E">
        <w:rPr>
          <w:rStyle w:val="normaltextrun"/>
          <w:rFonts w:ascii="Calibri" w:hAnsi="Calibri" w:cs="Calibri"/>
          <w:b/>
          <w:bCs/>
          <w:shd w:val="clear" w:color="auto" w:fill="FFFF00"/>
        </w:rPr>
        <w:t>Mobile</w:t>
      </w:r>
      <w:r w:rsidR="004F7A2E">
        <w:rPr>
          <w:rStyle w:val="normaltextrun"/>
          <w:rFonts w:ascii="Calibri" w:hAnsi="Calibri" w:cs="Calibri"/>
          <w:shd w:val="clear" w:color="auto" w:fill="FFFF00"/>
        </w:rPr>
        <w:t> </w:t>
      </w:r>
      <w:r w:rsidR="004F7A2E">
        <w:rPr>
          <w:rStyle w:val="normaltextrun"/>
          <w:rFonts w:ascii="Calibri" w:hAnsi="Calibri" w:cs="Calibri"/>
        </w:rPr>
        <w:t>(</w:t>
      </w:r>
      <w:r>
        <w:rPr>
          <w:rStyle w:val="normaltextrun"/>
          <w:rFonts w:ascii="Calibri" w:hAnsi="Calibri" w:cs="Calibri"/>
        </w:rPr>
        <w:t>Matt Graham)</w:t>
      </w:r>
      <w:r>
        <w:rPr>
          <w:rStyle w:val="eop"/>
          <w:rFonts w:ascii="Calibri" w:hAnsi="Calibri" w:cs="Calibri"/>
        </w:rPr>
        <w:t> </w:t>
      </w:r>
    </w:p>
    <w:p w14:paraId="122698A2" w14:textId="1644405D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See Slide set</w:t>
      </w:r>
      <w:r w:rsidRPr="004F7A2E">
        <w:rPr>
          <w:rStyle w:val="eop"/>
          <w:rFonts w:ascii="Calibri" w:hAnsi="Calibri" w:cs="Calibri"/>
        </w:rPr>
        <w:t> </w:t>
      </w:r>
    </w:p>
    <w:p w14:paraId="5365DFAA" w14:textId="6BFD1297" w:rsidR="003D3AA1" w:rsidRPr="004F7A2E" w:rsidRDefault="003D3AA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hyperlink r:id="rId27" w:history="1">
        <w:r w:rsidRPr="004F7A2E">
          <w:rPr>
            <w:rStyle w:val="Hyperlink"/>
          </w:rPr>
          <w:t>http://www.hl7.org/Special/committees/healthcaredevices/docs.cfm</w:t>
        </w:r>
      </w:hyperlink>
    </w:p>
    <w:p w14:paraId="6DBA38FE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Two Projects:</w:t>
      </w:r>
      <w:r w:rsidRPr="004F7A2E">
        <w:rPr>
          <w:rStyle w:val="eop"/>
          <w:rFonts w:ascii="Calibri" w:hAnsi="Calibri" w:cs="Calibri"/>
        </w:rPr>
        <w:t> </w:t>
      </w:r>
    </w:p>
    <w:p w14:paraId="1C2966AE" w14:textId="77777777" w:rsidR="009638B1" w:rsidRPr="004F7A2E" w:rsidRDefault="009638B1" w:rsidP="009638B1">
      <w:pPr>
        <w:pStyle w:val="paragraph"/>
        <w:numPr>
          <w:ilvl w:val="0"/>
          <w:numId w:val="3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CMHAFF - Consumer Mobile Healthcare Application Functional Framework (</w:t>
      </w:r>
      <w:proofErr w:type="spellStart"/>
      <w:r w:rsidRPr="004F7A2E">
        <w:rPr>
          <w:rStyle w:val="spellingerror"/>
          <w:rFonts w:ascii="Calibri" w:hAnsi="Calibri" w:cs="Calibri"/>
        </w:rPr>
        <w:t>cMHAFF</w:t>
      </w:r>
      <w:proofErr w:type="spellEnd"/>
      <w:r w:rsidRPr="004F7A2E">
        <w:rPr>
          <w:rStyle w:val="normaltextrun"/>
          <w:rFonts w:ascii="Calibri" w:hAnsi="Calibri" w:cs="Calibri"/>
        </w:rPr>
        <w:t>) -</w:t>
      </w:r>
      <w:proofErr w:type="spellStart"/>
      <w:r w:rsidRPr="004F7A2E">
        <w:rPr>
          <w:rStyle w:val="spellingerror"/>
          <w:rFonts w:ascii="Calibri" w:hAnsi="Calibri" w:cs="Calibri"/>
        </w:rPr>
        <w:t>mLabel</w:t>
      </w:r>
      <w:proofErr w:type="spellEnd"/>
      <w:r w:rsidRPr="004F7A2E">
        <w:rPr>
          <w:rStyle w:val="normaltextrun"/>
          <w:rFonts w:ascii="Calibri" w:hAnsi="Calibri" w:cs="Calibri"/>
        </w:rPr>
        <w:t> – Consumer Labeling for Mobile Health Applications</w:t>
      </w:r>
      <w:r w:rsidRPr="004F7A2E">
        <w:rPr>
          <w:rStyle w:val="eop"/>
          <w:rFonts w:ascii="Calibri" w:hAnsi="Calibri" w:cs="Calibri"/>
        </w:rPr>
        <w:t> </w:t>
      </w:r>
    </w:p>
    <w:p w14:paraId="7B54E52B" w14:textId="77777777" w:rsidR="009638B1" w:rsidRPr="004F7A2E" w:rsidRDefault="009638B1" w:rsidP="009638B1">
      <w:pPr>
        <w:pStyle w:val="paragraph"/>
        <w:numPr>
          <w:ilvl w:val="0"/>
          <w:numId w:val="3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SHIFT - School Healthcare Information Framework utilizing Technology (SHIFT)</w:t>
      </w:r>
      <w:r w:rsidRPr="004F7A2E">
        <w:rPr>
          <w:rStyle w:val="eop"/>
          <w:rFonts w:ascii="Calibri" w:hAnsi="Calibri" w:cs="Calibri"/>
        </w:rPr>
        <w:t> </w:t>
      </w:r>
    </w:p>
    <w:p w14:paraId="02E8992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0487B2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7A98F63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  <w:b/>
          <w:bCs/>
        </w:rPr>
        <w:t>Terminology Management Discussion</w:t>
      </w:r>
      <w:r w:rsidRPr="004F7A2E">
        <w:rPr>
          <w:rStyle w:val="normaltextrun"/>
          <w:rFonts w:ascii="Calibri" w:hAnsi="Calibri" w:cs="Calibri"/>
        </w:rPr>
        <w:t> (Malcolm Clarke and Michael Faughn)</w:t>
      </w:r>
      <w:r w:rsidRPr="004F7A2E">
        <w:rPr>
          <w:rStyle w:val="eop"/>
          <w:rFonts w:ascii="Calibri" w:hAnsi="Calibri" w:cs="Calibri"/>
        </w:rPr>
        <w:t> </w:t>
      </w:r>
    </w:p>
    <w:p w14:paraId="6EEEC259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58A2B40F" w14:textId="260A2F82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  <w:r w:rsidR="004F7A2E" w:rsidRPr="004F7A2E">
        <w:rPr>
          <w:rStyle w:val="eop"/>
          <w:rFonts w:ascii="Calibri" w:hAnsi="Calibri" w:cs="Calibri"/>
        </w:rPr>
        <w:t xml:space="preserve">Discussion on process to advance terminology (and proposed to be included in the future RTMMS II NIST site, presently </w:t>
      </w:r>
      <w:hyperlink r:id="rId28" w:history="1">
        <w:r w:rsidR="004F7A2E" w:rsidRPr="004F7A2E">
          <w:rPr>
            <w:rStyle w:val="Hyperlink"/>
            <w:rFonts w:ascii="Calibri" w:hAnsi="Calibri" w:cs="Calibri"/>
          </w:rPr>
          <w:t>rtmms.nist.gov</w:t>
        </w:r>
      </w:hyperlink>
      <w:r w:rsidR="004F7A2E" w:rsidRPr="004F7A2E">
        <w:rPr>
          <w:rStyle w:val="eop"/>
          <w:rFonts w:ascii="Calibri" w:hAnsi="Calibri" w:cs="Calibri"/>
        </w:rPr>
        <w:t>…</w:t>
      </w:r>
    </w:p>
    <w:p w14:paraId="74E29AA8" w14:textId="2E43FF8B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Michael Faughn will put something together</w:t>
      </w:r>
      <w:r w:rsidR="004F7A2E" w:rsidRPr="004F7A2E">
        <w:rPr>
          <w:rStyle w:val="normaltextrun"/>
          <w:rFonts w:ascii="Calibri" w:hAnsi="Calibri" w:cs="Calibri"/>
        </w:rPr>
        <w:t xml:space="preserve"> to reflect conversation and path forward</w:t>
      </w:r>
      <w:r w:rsidRPr="004F7A2E">
        <w:rPr>
          <w:rStyle w:val="normaltextrun"/>
          <w:rFonts w:ascii="Calibri" w:hAnsi="Calibri" w:cs="Calibri"/>
        </w:rPr>
        <w:t> </w:t>
      </w:r>
      <w:r w:rsidRPr="004F7A2E">
        <w:rPr>
          <w:rStyle w:val="eop"/>
          <w:rFonts w:ascii="Calibri" w:hAnsi="Calibri" w:cs="Calibri"/>
        </w:rPr>
        <w:t> </w:t>
      </w:r>
    </w:p>
    <w:p w14:paraId="34541EDC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30B345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5A0D45" w14:textId="02A08334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 xml:space="preserve">Q1 Thursday, May </w:t>
      </w:r>
      <w:r w:rsidR="004F7A2E">
        <w:rPr>
          <w:rStyle w:val="normaltextrun"/>
          <w:rFonts w:ascii="Calibri" w:hAnsi="Calibri" w:cs="Calibri"/>
          <w:shd w:val="clear" w:color="auto" w:fill="FFFF00"/>
        </w:rPr>
        <w:t>9,</w:t>
      </w:r>
      <w:r>
        <w:rPr>
          <w:rStyle w:val="normaltextrun"/>
          <w:rFonts w:ascii="Calibri" w:hAnsi="Calibri" w:cs="Calibri"/>
          <w:shd w:val="clear" w:color="auto" w:fill="FFFF00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6EBBFA89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875E3E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shd w:val="clear" w:color="auto" w:fill="FF0000"/>
        </w:rPr>
        <w:t>Note: NO FHIR Representative(s) attended HCD Q1 – the designated joint meeting - so other agenda items were discussed (which were originally scheduled for Q2)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0374FC2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4FB9A25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IHE- PCD Updates:</w:t>
      </w:r>
      <w:r w:rsidRPr="004F7A2E">
        <w:rPr>
          <w:rStyle w:val="eop"/>
          <w:rFonts w:ascii="Calibri" w:hAnsi="Calibri" w:cs="Calibri"/>
        </w:rPr>
        <w:t> </w:t>
      </w:r>
    </w:p>
    <w:p w14:paraId="53556105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0D77E605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Discussion on ACM (Alerts): </w:t>
      </w:r>
      <w:r w:rsidRPr="004F7A2E">
        <w:rPr>
          <w:rStyle w:val="eop"/>
          <w:rFonts w:ascii="Calibri" w:hAnsi="Calibri" w:cs="Calibri"/>
        </w:rPr>
        <w:t> </w:t>
      </w:r>
    </w:p>
    <w:p w14:paraId="4BC00231" w14:textId="0B073B3B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 xml:space="preserve">Kosta asked a few questions </w:t>
      </w:r>
      <w:r w:rsidR="004F7A2E" w:rsidRPr="004F7A2E">
        <w:rPr>
          <w:rStyle w:val="normaltextrun"/>
          <w:rFonts w:ascii="Calibri" w:hAnsi="Calibri" w:cs="Calibri"/>
        </w:rPr>
        <w:t>regarding meetings</w:t>
      </w:r>
      <w:r w:rsidRPr="004F7A2E">
        <w:rPr>
          <w:rStyle w:val="normaltextrun"/>
          <w:rFonts w:ascii="Calibri" w:hAnsi="Calibri" w:cs="Calibri"/>
        </w:rPr>
        <w:t xml:space="preserve"> and work being held in</w:t>
      </w:r>
      <w:r w:rsidR="004F7A2E" w:rsidRPr="004F7A2E">
        <w:rPr>
          <w:rStyle w:val="normaltextrun"/>
          <w:rFonts w:ascii="Calibri" w:hAnsi="Calibri" w:cs="Calibri"/>
        </w:rPr>
        <w:t xml:space="preserve"> IHE ACM WG.</w:t>
      </w:r>
      <w:r w:rsidRPr="004F7A2E">
        <w:rPr>
          <w:rStyle w:val="eop"/>
          <w:rFonts w:ascii="Calibri" w:hAnsi="Calibri" w:cs="Calibri"/>
        </w:rPr>
        <w:t> </w:t>
      </w:r>
    </w:p>
    <w:p w14:paraId="2020EA5E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29CBE673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Martin </w:t>
      </w:r>
      <w:r w:rsidRPr="004F7A2E">
        <w:rPr>
          <w:rStyle w:val="spellingerror"/>
          <w:rFonts w:ascii="Calibri" w:hAnsi="Calibri" w:cs="Calibri"/>
        </w:rPr>
        <w:t>Kasparick</w:t>
      </w:r>
      <w:r w:rsidRPr="004F7A2E">
        <w:rPr>
          <w:rStyle w:val="normaltextrun"/>
          <w:rFonts w:ascii="Calibri" w:hAnsi="Calibri" w:cs="Calibri"/>
        </w:rPr>
        <w:t> mentioned there are indeed 5 most important alerts and management – but there is yet another level of risk management in which 100s of important alerts...</w:t>
      </w:r>
      <w:r w:rsidRPr="004F7A2E">
        <w:rPr>
          <w:rStyle w:val="eop"/>
          <w:rFonts w:ascii="Calibri" w:hAnsi="Calibri" w:cs="Calibri"/>
        </w:rPr>
        <w:t> </w:t>
      </w:r>
    </w:p>
    <w:p w14:paraId="0E549C80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5F04A25B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Discussion on display (Paul Schluter) about displaying and validating to get rich data for a variety of devices and address things link "false positives", if an acknowledgement is addressed, etc. (aka "round trip loop").</w:t>
      </w:r>
      <w:r w:rsidRPr="004F7A2E">
        <w:rPr>
          <w:rStyle w:val="eop"/>
          <w:rFonts w:ascii="Calibri" w:hAnsi="Calibri" w:cs="Calibri"/>
        </w:rPr>
        <w:t> </w:t>
      </w:r>
    </w:p>
    <w:p w14:paraId="4FD55E51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lastRenderedPageBreak/>
        <w:t xml:space="preserve">Paul mentioned another exciting area which could potentially handle, via AI, where a system handles short term silencing to handle false positives and </w:t>
      </w:r>
      <w:proofErr w:type="gramStart"/>
      <w:r w:rsidRPr="004F7A2E">
        <w:rPr>
          <w:rStyle w:val="normaltextrun"/>
          <w:rFonts w:ascii="Calibri" w:hAnsi="Calibri" w:cs="Calibri"/>
        </w:rPr>
        <w:t>revert back</w:t>
      </w:r>
      <w:proofErr w:type="gramEnd"/>
      <w:r w:rsidRPr="004F7A2E">
        <w:rPr>
          <w:rStyle w:val="normaltextrun"/>
          <w:rFonts w:ascii="Calibri" w:hAnsi="Calibri" w:cs="Calibri"/>
        </w:rPr>
        <w:t xml:space="preserve"> to alarming and alerting...</w:t>
      </w:r>
      <w:r w:rsidRPr="004F7A2E">
        <w:rPr>
          <w:rStyle w:val="eop"/>
          <w:rFonts w:ascii="Calibri" w:hAnsi="Calibri" w:cs="Calibri"/>
        </w:rPr>
        <w:t> </w:t>
      </w:r>
    </w:p>
    <w:p w14:paraId="47901A6C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7E5288A2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Point-of-Care Identity Management (another area being worked on in IHE-PCD)</w:t>
      </w:r>
      <w:r w:rsidRPr="004F7A2E">
        <w:rPr>
          <w:rStyle w:val="eop"/>
          <w:rFonts w:ascii="Calibri" w:hAnsi="Calibri" w:cs="Calibri"/>
        </w:rPr>
        <w:t> </w:t>
      </w:r>
    </w:p>
    <w:p w14:paraId="3F50A22B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136A1414" w14:textId="4B061248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PCD continues to help with testing at Pre-/</w:t>
      </w:r>
      <w:r w:rsidR="004F7A2E" w:rsidRPr="004F7A2E">
        <w:rPr>
          <w:rStyle w:val="spellingerror"/>
          <w:rFonts w:ascii="Calibri" w:hAnsi="Calibri" w:cs="Calibri"/>
        </w:rPr>
        <w:t>Connectathon</w:t>
      </w:r>
      <w:r w:rsidRPr="004F7A2E">
        <w:rPr>
          <w:rStyle w:val="normaltextrun"/>
          <w:rFonts w:ascii="Calibri" w:hAnsi="Calibri" w:cs="Calibri"/>
        </w:rPr>
        <w:t>...</w:t>
      </w:r>
      <w:r w:rsidRPr="004F7A2E">
        <w:rPr>
          <w:rStyle w:val="eop"/>
          <w:rFonts w:ascii="Calibri" w:hAnsi="Calibri" w:cs="Calibri"/>
        </w:rPr>
        <w:t> </w:t>
      </w:r>
    </w:p>
    <w:p w14:paraId="67910F8A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Ongoing refinement of profiles...</w:t>
      </w:r>
      <w:r w:rsidRPr="004F7A2E">
        <w:rPr>
          <w:rStyle w:val="eop"/>
          <w:rFonts w:ascii="Calibri" w:hAnsi="Calibri" w:cs="Calibri"/>
        </w:rPr>
        <w:t> </w:t>
      </w:r>
    </w:p>
    <w:p w14:paraId="430E1DE3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0F9D77DE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  <w:b/>
          <w:bCs/>
        </w:rPr>
        <w:t>HL7 DEV General Roadmap and Planning Topic (John Rhoads)</w:t>
      </w:r>
      <w:r w:rsidRPr="004F7A2E">
        <w:rPr>
          <w:rStyle w:val="eop"/>
          <w:rFonts w:ascii="Calibri" w:hAnsi="Calibri" w:cs="Calibri"/>
        </w:rPr>
        <w:t> </w:t>
      </w:r>
    </w:p>
    <w:p w14:paraId="270C306E" w14:textId="77777777" w:rsidR="009638B1" w:rsidRPr="004F7A2E" w:rsidRDefault="009638B1" w:rsidP="009638B1">
      <w:pPr>
        <w:pStyle w:val="paragraph"/>
        <w:numPr>
          <w:ilvl w:val="0"/>
          <w:numId w:val="34"/>
        </w:numPr>
        <w:spacing w:before="0" w:beforeAutospacing="0" w:after="0" w:afterAutospacing="0"/>
        <w:ind w:left="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Tendency has been the V2 work has been done within IHE (PCD) and it also involves the testing.</w:t>
      </w:r>
      <w:r w:rsidRPr="004F7A2E">
        <w:rPr>
          <w:rStyle w:val="eop"/>
          <w:rFonts w:ascii="Calibri" w:hAnsi="Calibri" w:cs="Calibri"/>
        </w:rPr>
        <w:t> </w:t>
      </w:r>
    </w:p>
    <w:p w14:paraId="19AAA8F5" w14:textId="77777777" w:rsidR="009638B1" w:rsidRPr="004F7A2E" w:rsidRDefault="009638B1" w:rsidP="009638B1">
      <w:pPr>
        <w:pStyle w:val="paragraph"/>
        <w:numPr>
          <w:ilvl w:val="1"/>
          <w:numId w:val="3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There have been some examples in the past (Hearing and Birthing Profiles) were developed in IHE but the founders of that work</w:t>
      </w:r>
      <w:r w:rsidRPr="004F7A2E">
        <w:rPr>
          <w:rStyle w:val="eop"/>
          <w:rFonts w:ascii="Calibri" w:hAnsi="Calibri" w:cs="Calibri"/>
        </w:rPr>
        <w:t> </w:t>
      </w:r>
    </w:p>
    <w:p w14:paraId="43206CEF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4DFFF3ED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(John Rhoads)</w:t>
      </w:r>
      <w:r w:rsidRPr="004F7A2E">
        <w:rPr>
          <w:rStyle w:val="eop"/>
          <w:rFonts w:ascii="Calibri" w:hAnsi="Calibri" w:cs="Calibri"/>
        </w:rPr>
        <w:t> </w:t>
      </w:r>
    </w:p>
    <w:p w14:paraId="6F3DA289" w14:textId="42796AD8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 xml:space="preserve">Sentiment expressed that within HCD and related </w:t>
      </w:r>
      <w:r w:rsidR="004F7A2E" w:rsidRPr="004F7A2E">
        <w:rPr>
          <w:rStyle w:val="normaltextrun"/>
          <w:rFonts w:ascii="Calibri" w:hAnsi="Calibri" w:cs="Calibri"/>
        </w:rPr>
        <w:t>work, is</w:t>
      </w:r>
      <w:r w:rsidRPr="004F7A2E">
        <w:rPr>
          <w:rStyle w:val="normaltextrun"/>
          <w:rFonts w:ascii="Calibri" w:hAnsi="Calibri" w:cs="Calibri"/>
        </w:rPr>
        <w:t xml:space="preserve"> that </w:t>
      </w:r>
      <w:r w:rsidR="004F7A2E" w:rsidRPr="004F7A2E">
        <w:rPr>
          <w:rStyle w:val="normaltextrun"/>
          <w:rFonts w:ascii="Calibri" w:hAnsi="Calibri" w:cs="Calibri"/>
        </w:rPr>
        <w:t>FHIR will</w:t>
      </w:r>
      <w:r w:rsidRPr="004F7A2E">
        <w:rPr>
          <w:rStyle w:val="normaltextrun"/>
          <w:rFonts w:ascii="Calibri" w:hAnsi="Calibri" w:cs="Calibri"/>
        </w:rPr>
        <w:t xml:space="preserve"> not replace V2 work, but certainly has a role moving forward and looks to be getting better and better.  Noted to contribute to FHIR efforts to ensure getting device related descriptions correct. </w:t>
      </w:r>
      <w:r w:rsidRPr="004F7A2E">
        <w:rPr>
          <w:rStyle w:val="eop"/>
          <w:rFonts w:ascii="Calibri" w:hAnsi="Calibri" w:cs="Calibri"/>
        </w:rPr>
        <w:t> </w:t>
      </w:r>
    </w:p>
    <w:p w14:paraId="2A916100" w14:textId="69202F02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 xml:space="preserve">However, device data doesn't "die" when it gets to EMR – there's a need to put these in a repository, used for clinical research (big data analytical) - FHIR will likely play a key role in this part of the story.  </w:t>
      </w:r>
      <w:r w:rsidR="004F7A2E" w:rsidRPr="004F7A2E">
        <w:rPr>
          <w:rStyle w:val="normaltextrun"/>
          <w:rFonts w:ascii="Calibri" w:hAnsi="Calibri" w:cs="Calibri"/>
        </w:rPr>
        <w:t>Thus,</w:t>
      </w:r>
      <w:r w:rsidRPr="004F7A2E">
        <w:rPr>
          <w:rStyle w:val="normaltextrun"/>
          <w:rFonts w:ascii="Calibri" w:hAnsi="Calibri" w:cs="Calibri"/>
        </w:rPr>
        <w:t xml:space="preserve"> there is a key need to continue looking at Device-to-device level, at the point-of-care, at SDC and throughout the ecosystem.</w:t>
      </w:r>
      <w:r w:rsidRPr="004F7A2E">
        <w:rPr>
          <w:rStyle w:val="eop"/>
          <w:rFonts w:ascii="Calibri" w:hAnsi="Calibri" w:cs="Calibri"/>
        </w:rPr>
        <w:t> </w:t>
      </w:r>
    </w:p>
    <w:p w14:paraId="264300F6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7388AD8A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There are currently a couple of projects within FHIR</w:t>
      </w:r>
      <w:r w:rsidRPr="004F7A2E">
        <w:rPr>
          <w:rStyle w:val="eop"/>
          <w:rFonts w:ascii="Calibri" w:hAnsi="Calibri" w:cs="Calibri"/>
        </w:rPr>
        <w:t> </w:t>
      </w:r>
    </w:p>
    <w:p w14:paraId="5D766E9B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237E2AAB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(Beth </w:t>
      </w:r>
      <w:r w:rsidRPr="004F7A2E">
        <w:rPr>
          <w:rStyle w:val="spellingerror"/>
          <w:rFonts w:ascii="Calibri" w:hAnsi="Calibri" w:cs="Calibri"/>
        </w:rPr>
        <w:t>Pumo</w:t>
      </w:r>
      <w:r w:rsidRPr="004F7A2E">
        <w:rPr>
          <w:rStyle w:val="normaltextrun"/>
          <w:rFonts w:ascii="Calibri" w:hAnsi="Calibri" w:cs="Calibri"/>
        </w:rPr>
        <w:t>) From a regulatory perspective there is more 'pressure' to have FHIR resources – however most are sitting on V2 Interfaces that are "not broken".  Beth mentioned that FHIR will be mandated.  Likely a 5-10 horizon – starting with HER systems – do NOT want healthcare devices to have a delay.  Are seeing more from ONC and CMS to ultimately become a reality.</w:t>
      </w:r>
      <w:r w:rsidRPr="004F7A2E">
        <w:rPr>
          <w:rStyle w:val="eop"/>
          <w:rFonts w:ascii="Calibri" w:hAnsi="Calibri" w:cs="Calibri"/>
        </w:rPr>
        <w:t> </w:t>
      </w:r>
    </w:p>
    <w:p w14:paraId="3A37AD5A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05021743" w14:textId="7B74971B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 xml:space="preserve">(Paul </w:t>
      </w:r>
      <w:r w:rsidR="004F7A2E" w:rsidRPr="004F7A2E">
        <w:rPr>
          <w:rStyle w:val="normaltextrun"/>
          <w:rFonts w:ascii="Calibri" w:hAnsi="Calibri" w:cs="Calibri"/>
        </w:rPr>
        <w:t>Schluter) A</w:t>
      </w:r>
      <w:r w:rsidRPr="004F7A2E">
        <w:rPr>
          <w:rStyle w:val="normaltextrun"/>
          <w:rFonts w:ascii="Calibri" w:hAnsi="Calibri" w:cs="Calibri"/>
        </w:rPr>
        <w:t xml:space="preserve"> realistic view, is that FHIR is not ready for prime time.  5-10 year horizon is fine, but </w:t>
      </w:r>
      <w:proofErr w:type="gramStart"/>
      <w:r w:rsidRPr="004F7A2E">
        <w:rPr>
          <w:rStyle w:val="normaltextrun"/>
          <w:rFonts w:ascii="Calibri" w:hAnsi="Calibri" w:cs="Calibri"/>
        </w:rPr>
        <w:t>vast majority</w:t>
      </w:r>
      <w:proofErr w:type="gramEnd"/>
      <w:r w:rsidRPr="004F7A2E">
        <w:rPr>
          <w:rStyle w:val="normaltextrun"/>
          <w:rFonts w:ascii="Calibri" w:hAnsi="Calibri" w:cs="Calibri"/>
        </w:rPr>
        <w:t xml:space="preserve"> of EHR will continue (and Paul has gotten push back regarding FHIR).   FHIR just has not gotten the testing so the horizon is a bit far off...</w:t>
      </w:r>
      <w:r w:rsidRPr="004F7A2E">
        <w:rPr>
          <w:rStyle w:val="eop"/>
          <w:rFonts w:ascii="Calibri" w:hAnsi="Calibri" w:cs="Calibri"/>
        </w:rPr>
        <w:t> </w:t>
      </w:r>
    </w:p>
    <w:p w14:paraId="3C431658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Beth noted that Providers will have to look at suppliers/vendors at some point, and if not considering FHIR will be potentially </w:t>
      </w:r>
      <w:r w:rsidRPr="004F7A2E">
        <w:rPr>
          <w:rStyle w:val="eop"/>
          <w:rFonts w:ascii="Calibri" w:hAnsi="Calibri" w:cs="Calibri"/>
        </w:rPr>
        <w:t> </w:t>
      </w:r>
    </w:p>
    <w:p w14:paraId="74BCFFDD" w14:textId="0CF1B7F8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Paul mentioned the need for translator ("flux </w:t>
      </w:r>
      <w:r w:rsidR="004F7A2E" w:rsidRPr="004F7A2E">
        <w:rPr>
          <w:rStyle w:val="spellingerror"/>
          <w:rFonts w:ascii="Calibri" w:hAnsi="Calibri" w:cs="Calibri"/>
        </w:rPr>
        <w:t>capacitor</w:t>
      </w:r>
      <w:r w:rsidRPr="004F7A2E">
        <w:rPr>
          <w:rStyle w:val="normaltextrun"/>
          <w:rFonts w:ascii="Calibri" w:hAnsi="Calibri" w:cs="Calibri"/>
        </w:rPr>
        <w:t xml:space="preserve">" model).  </w:t>
      </w:r>
      <w:r w:rsidR="004F7A2E" w:rsidRPr="004F7A2E">
        <w:rPr>
          <w:rStyle w:val="normaltextrun"/>
          <w:rFonts w:ascii="Calibri" w:hAnsi="Calibri" w:cs="Calibri"/>
        </w:rPr>
        <w:t>Thus,</w:t>
      </w:r>
      <w:r w:rsidRPr="004F7A2E">
        <w:rPr>
          <w:rStyle w:val="normaltextrun"/>
          <w:rFonts w:ascii="Calibri" w:hAnsi="Calibri" w:cs="Calibri"/>
        </w:rPr>
        <w:t xml:space="preserve"> a clear road map is important of how we get to FHIR, but there will always be vendor specific solutions (as things work </w:t>
      </w:r>
      <w:r w:rsidR="004F7A2E" w:rsidRPr="004F7A2E">
        <w:rPr>
          <w:rStyle w:val="normaltextrun"/>
          <w:rFonts w:ascii="Calibri" w:hAnsi="Calibri" w:cs="Calibri"/>
        </w:rPr>
        <w:t>now and</w:t>
      </w:r>
      <w:r w:rsidRPr="004F7A2E">
        <w:rPr>
          <w:rStyle w:val="normaltextrun"/>
          <w:rFonts w:ascii="Calibri" w:hAnsi="Calibri" w:cs="Calibri"/>
        </w:rPr>
        <w:t xml:space="preserve"> work </w:t>
      </w:r>
      <w:proofErr w:type="gramStart"/>
      <w:r w:rsidRPr="004F7A2E">
        <w:rPr>
          <w:rStyle w:val="normaltextrun"/>
          <w:rFonts w:ascii="Calibri" w:hAnsi="Calibri" w:cs="Calibri"/>
        </w:rPr>
        <w:t>really well</w:t>
      </w:r>
      <w:proofErr w:type="gramEnd"/>
      <w:r w:rsidRPr="004F7A2E">
        <w:rPr>
          <w:rStyle w:val="normaltextrun"/>
          <w:rFonts w:ascii="Calibri" w:hAnsi="Calibri" w:cs="Calibri"/>
        </w:rPr>
        <w:t xml:space="preserve"> now...).  Paul in not sure FHIR is not geared up to do the transfer and at rates needed.  </w:t>
      </w:r>
      <w:r w:rsidR="004F7A2E" w:rsidRPr="004F7A2E">
        <w:rPr>
          <w:rStyle w:val="normaltextrun"/>
          <w:rFonts w:ascii="Calibri" w:hAnsi="Calibri" w:cs="Calibri"/>
        </w:rPr>
        <w:t>Also,</w:t>
      </w:r>
      <w:r w:rsidRPr="004F7A2E">
        <w:rPr>
          <w:rStyle w:val="normaltextrun"/>
          <w:rFonts w:ascii="Calibri" w:hAnsi="Calibri" w:cs="Calibri"/>
        </w:rPr>
        <w:t xml:space="preserve"> certainly an economic issue as well... </w:t>
      </w:r>
      <w:r w:rsidRPr="004F7A2E">
        <w:rPr>
          <w:rStyle w:val="eop"/>
          <w:rFonts w:ascii="Calibri" w:hAnsi="Calibri" w:cs="Calibri"/>
        </w:rPr>
        <w:t> </w:t>
      </w:r>
    </w:p>
    <w:p w14:paraId="11B0AF95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Beth noted this sentiment is from the Vendor/Manufacturer, not Provider who will be required </w:t>
      </w:r>
      <w:r w:rsidRPr="004F7A2E">
        <w:rPr>
          <w:rStyle w:val="eop"/>
          <w:rFonts w:ascii="Calibri" w:hAnsi="Calibri" w:cs="Calibri"/>
        </w:rPr>
        <w:t> </w:t>
      </w:r>
    </w:p>
    <w:p w14:paraId="424CA8FE" w14:textId="1E003F7A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 xml:space="preserve">Kosta noted when involved w/ FHIR is a </w:t>
      </w:r>
      <w:r w:rsidR="004F7A2E" w:rsidRPr="004F7A2E">
        <w:rPr>
          <w:rStyle w:val="normaltextrun"/>
          <w:rFonts w:ascii="Calibri" w:hAnsi="Calibri" w:cs="Calibri"/>
        </w:rPr>
        <w:t>longer-term</w:t>
      </w:r>
      <w:r w:rsidRPr="004F7A2E">
        <w:rPr>
          <w:rStyle w:val="normaltextrun"/>
          <w:rFonts w:ascii="Calibri" w:hAnsi="Calibri" w:cs="Calibri"/>
        </w:rPr>
        <w:t xml:space="preserve"> goal, and there must be a clear roadmap.  </w:t>
      </w:r>
      <w:proofErr w:type="gramStart"/>
      <w:r w:rsidRPr="004F7A2E">
        <w:rPr>
          <w:rStyle w:val="normaltextrun"/>
          <w:rFonts w:ascii="Calibri" w:hAnsi="Calibri" w:cs="Calibri"/>
        </w:rPr>
        <w:t xml:space="preserve">And </w:t>
      </w:r>
      <w:r w:rsidR="004F7A2E" w:rsidRPr="004F7A2E">
        <w:rPr>
          <w:rStyle w:val="normaltextrun"/>
          <w:rFonts w:ascii="Calibri" w:hAnsi="Calibri" w:cs="Calibri"/>
        </w:rPr>
        <w:t>also</w:t>
      </w:r>
      <w:proofErr w:type="gramEnd"/>
      <w:r w:rsidR="004F7A2E" w:rsidRPr="004F7A2E">
        <w:rPr>
          <w:rStyle w:val="normaltextrun"/>
          <w:rFonts w:ascii="Calibri" w:hAnsi="Calibri" w:cs="Calibri"/>
        </w:rPr>
        <w:t>,</w:t>
      </w:r>
      <w:r w:rsidRPr="004F7A2E">
        <w:rPr>
          <w:rStyle w:val="normaltextrun"/>
          <w:rFonts w:ascii="Calibri" w:hAnsi="Calibri" w:cs="Calibri"/>
        </w:rPr>
        <w:t xml:space="preserve"> some clear evidence that V2 does not have errors.  </w:t>
      </w:r>
      <w:r w:rsidRPr="004F7A2E">
        <w:rPr>
          <w:rStyle w:val="eop"/>
          <w:rFonts w:ascii="Calibri" w:hAnsi="Calibri" w:cs="Calibri"/>
        </w:rPr>
        <w:t> </w:t>
      </w:r>
    </w:p>
    <w:p w14:paraId="11FBE527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lastRenderedPageBreak/>
        <w:t> </w:t>
      </w:r>
    </w:p>
    <w:p w14:paraId="0792CA96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Beth suggested that FDA be in touch w/ ONC and CMS.  Kosta mentioned the key is how we address and achieve interoperability issue...</w:t>
      </w:r>
      <w:r w:rsidRPr="004F7A2E">
        <w:rPr>
          <w:rStyle w:val="eop"/>
          <w:rFonts w:ascii="Calibri" w:hAnsi="Calibri" w:cs="Calibri"/>
        </w:rPr>
        <w:t> </w:t>
      </w:r>
    </w:p>
    <w:p w14:paraId="25727F90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9032F0B" w14:textId="664139D8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</w:p>
    <w:p w14:paraId="5A30625B" w14:textId="1BD70749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00"/>
        </w:rPr>
        <w:t xml:space="preserve">Q2 Thursday, May </w:t>
      </w:r>
      <w:r w:rsidR="004F7A2E">
        <w:rPr>
          <w:rStyle w:val="normaltextrun"/>
          <w:rFonts w:ascii="Calibri" w:hAnsi="Calibri" w:cs="Calibri"/>
          <w:shd w:val="clear" w:color="auto" w:fill="FFFF00"/>
        </w:rPr>
        <w:t>9,</w:t>
      </w:r>
      <w:r>
        <w:rPr>
          <w:rStyle w:val="normaltextrun"/>
          <w:rFonts w:ascii="Calibri" w:hAnsi="Calibri" w:cs="Calibri"/>
          <w:shd w:val="clear" w:color="auto" w:fill="FFFF00"/>
        </w:rPr>
        <w:t xml:space="preserve"> 2019</w:t>
      </w:r>
      <w:r>
        <w:rPr>
          <w:rStyle w:val="eop"/>
          <w:rFonts w:ascii="Calibri" w:hAnsi="Calibri" w:cs="Calibri"/>
        </w:rPr>
        <w:t> </w:t>
      </w:r>
    </w:p>
    <w:p w14:paraId="0D3A2117" w14:textId="77777777" w:rsidR="009638B1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1435A4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  <w:b/>
          <w:bCs/>
        </w:rPr>
        <w:t>NIST Tool and Test </w:t>
      </w:r>
      <w:proofErr w:type="spellStart"/>
      <w:r w:rsidRPr="004F7A2E">
        <w:rPr>
          <w:rStyle w:val="spellingerror"/>
          <w:rFonts w:ascii="Calibri" w:hAnsi="Calibri" w:cs="Calibri"/>
          <w:b/>
          <w:bCs/>
        </w:rPr>
        <w:t>Infrasturcture</w:t>
      </w:r>
      <w:proofErr w:type="spellEnd"/>
      <w:r w:rsidRPr="004F7A2E">
        <w:rPr>
          <w:rStyle w:val="normaltextrun"/>
          <w:rFonts w:ascii="Calibri" w:hAnsi="Calibri" w:cs="Calibri"/>
          <w:b/>
          <w:bCs/>
        </w:rPr>
        <w:t> Update: (Garguilo)</w:t>
      </w:r>
      <w:r w:rsidRPr="004F7A2E">
        <w:rPr>
          <w:rStyle w:val="eop"/>
          <w:rFonts w:ascii="Calibri" w:hAnsi="Calibri" w:cs="Calibri"/>
        </w:rPr>
        <w:t> </w:t>
      </w:r>
    </w:p>
    <w:p w14:paraId="445A9697" w14:textId="77777777" w:rsidR="009638B1" w:rsidRPr="004F7A2E" w:rsidRDefault="009638B1" w:rsidP="009638B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John Garguilo provided an overview of test activities, tools, and plans.</w:t>
      </w:r>
      <w:r w:rsidRPr="004F7A2E">
        <w:rPr>
          <w:rStyle w:val="eop"/>
          <w:rFonts w:ascii="Calibri" w:hAnsi="Calibri" w:cs="Calibri"/>
        </w:rPr>
        <w:t> </w:t>
      </w:r>
    </w:p>
    <w:p w14:paraId="624FF9AB" w14:textId="77777777" w:rsidR="009638B1" w:rsidRPr="004F7A2E" w:rsidRDefault="009638B1" w:rsidP="009638B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John described the NIST V2 Test Framework including IGAMT and TCAMT Tools.</w:t>
      </w:r>
      <w:r w:rsidRPr="004F7A2E">
        <w:rPr>
          <w:rStyle w:val="eop"/>
          <w:rFonts w:ascii="Calibri" w:hAnsi="Calibri" w:cs="Calibri"/>
        </w:rPr>
        <w:t> </w:t>
      </w:r>
    </w:p>
    <w:p w14:paraId="3129F4A8" w14:textId="4A94A3D6" w:rsidR="009638B1" w:rsidRDefault="009638B1" w:rsidP="009638B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Style w:val="eop"/>
          <w:rFonts w:ascii="Calibri" w:hAnsi="Calibri" w:cs="Calibri"/>
        </w:rPr>
      </w:pPr>
      <w:r w:rsidRPr="004F7A2E">
        <w:rPr>
          <w:rStyle w:val="normaltextrun"/>
          <w:rFonts w:ascii="Calibri" w:hAnsi="Calibri" w:cs="Calibri"/>
        </w:rPr>
        <w:t>Please refer to Slide Set provided.</w:t>
      </w:r>
      <w:r w:rsidRPr="004F7A2E">
        <w:rPr>
          <w:rStyle w:val="eop"/>
          <w:rFonts w:ascii="Calibri" w:hAnsi="Calibri" w:cs="Calibri"/>
        </w:rPr>
        <w:t> </w:t>
      </w:r>
    </w:p>
    <w:p w14:paraId="435E2F8B" w14:textId="51B92A87" w:rsidR="004F7A2E" w:rsidRPr="004F7A2E" w:rsidRDefault="004F7A2E" w:rsidP="004F7A2E">
      <w:pPr>
        <w:pStyle w:val="paragraph"/>
        <w:numPr>
          <w:ilvl w:val="1"/>
          <w:numId w:val="3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hyperlink r:id="rId29" w:history="1">
        <w:r>
          <w:rPr>
            <w:rStyle w:val="Hyperlink"/>
          </w:rPr>
          <w:t>http://www.hl7.org/Special/committees/healthcaredevices/docs.cfm</w:t>
        </w:r>
      </w:hyperlink>
    </w:p>
    <w:p w14:paraId="319B9B36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eop"/>
          <w:rFonts w:ascii="Calibri" w:hAnsi="Calibri" w:cs="Calibri"/>
        </w:rPr>
        <w:t> </w:t>
      </w:r>
    </w:p>
    <w:p w14:paraId="399E39B7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  <w:b/>
          <w:bCs/>
        </w:rPr>
        <w:t>Carry Over Topics</w:t>
      </w:r>
      <w:r w:rsidRPr="004F7A2E">
        <w:rPr>
          <w:rStyle w:val="eop"/>
          <w:rFonts w:ascii="Calibri" w:hAnsi="Calibri" w:cs="Calibri"/>
        </w:rPr>
        <w:t> </w:t>
      </w:r>
    </w:p>
    <w:p w14:paraId="04354F95" w14:textId="76509549" w:rsidR="009638B1" w:rsidRPr="004F7A2E" w:rsidRDefault="009638B1" w:rsidP="006C1E47">
      <w:pPr>
        <w:pStyle w:val="paragraph"/>
        <w:numPr>
          <w:ilvl w:val="0"/>
          <w:numId w:val="36"/>
        </w:numPr>
        <w:spacing w:before="0" w:beforeAutospacing="0" w:after="0" w:afterAutospacing="0"/>
        <w:ind w:left="36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  <w:b/>
          <w:bCs/>
        </w:rPr>
        <w:t>None</w:t>
      </w:r>
      <w:r w:rsidRPr="004F7A2E">
        <w:rPr>
          <w:rStyle w:val="eop"/>
          <w:rFonts w:ascii="Calibri" w:hAnsi="Calibri" w:cs="Calibri"/>
        </w:rPr>
        <w:t>  </w:t>
      </w:r>
    </w:p>
    <w:p w14:paraId="0C3AB3A4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Motion to Adjourn HL7 HCD WG meeting:</w:t>
      </w:r>
      <w:r w:rsidRPr="004F7A2E">
        <w:rPr>
          <w:rStyle w:val="eop"/>
          <w:rFonts w:ascii="Calibri" w:hAnsi="Calibri" w:cs="Calibri"/>
        </w:rPr>
        <w:t> </w:t>
      </w:r>
    </w:p>
    <w:p w14:paraId="430A4A02" w14:textId="77777777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Motion made by Beth </w:t>
      </w:r>
      <w:r w:rsidRPr="004F7A2E">
        <w:rPr>
          <w:rStyle w:val="spellingerror"/>
          <w:rFonts w:ascii="Calibri" w:hAnsi="Calibri" w:cs="Calibri"/>
        </w:rPr>
        <w:t>Pumo</w:t>
      </w:r>
      <w:r w:rsidRPr="004F7A2E">
        <w:rPr>
          <w:rStyle w:val="normaltextrun"/>
          <w:rFonts w:ascii="Calibri" w:hAnsi="Calibri" w:cs="Calibri"/>
        </w:rPr>
        <w:t>, second by Paul Schluter</w:t>
      </w:r>
      <w:r w:rsidRPr="004F7A2E">
        <w:rPr>
          <w:rStyle w:val="eop"/>
          <w:rFonts w:ascii="Calibri" w:hAnsi="Calibri" w:cs="Calibri"/>
        </w:rPr>
        <w:t> </w:t>
      </w:r>
    </w:p>
    <w:p w14:paraId="5423D5C5" w14:textId="0C7C091C" w:rsidR="009638B1" w:rsidRPr="004F7A2E" w:rsidRDefault="009638B1" w:rsidP="009638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F7A2E">
        <w:rPr>
          <w:rStyle w:val="normaltextrun"/>
          <w:rFonts w:ascii="Calibri" w:hAnsi="Calibri" w:cs="Calibri"/>
        </w:rPr>
        <w:t>Motion accepted 11-0-0</w:t>
      </w:r>
      <w:r w:rsidRPr="004F7A2E">
        <w:rPr>
          <w:rStyle w:val="eop"/>
          <w:rFonts w:ascii="Calibri" w:hAnsi="Calibri" w:cs="Calibri"/>
        </w:rPr>
        <w:t> </w:t>
      </w:r>
      <w:r w:rsidR="004F7A2E">
        <w:rPr>
          <w:rStyle w:val="eop"/>
          <w:rFonts w:ascii="Calibri" w:hAnsi="Calibri" w:cs="Calibri"/>
        </w:rPr>
        <w:t>(includes call in attendees)</w:t>
      </w:r>
      <w:r w:rsidRPr="004F7A2E">
        <w:rPr>
          <w:rStyle w:val="eop"/>
          <w:rFonts w:ascii="Calibri" w:hAnsi="Calibri" w:cs="Calibri"/>
        </w:rPr>
        <w:t> </w:t>
      </w:r>
    </w:p>
    <w:p w14:paraId="59CB995B" w14:textId="2E1F764D" w:rsidR="00753962" w:rsidRDefault="004F7A2E" w:rsidP="004F7A2E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hAnsi="Calibri" w:cs="Calibri"/>
          <w:i/>
        </w:rPr>
        <w:t>**</w:t>
      </w:r>
      <w:r w:rsidR="009638B1" w:rsidRPr="004F7A2E">
        <w:rPr>
          <w:rStyle w:val="normaltextrun"/>
          <w:rFonts w:ascii="Calibri" w:hAnsi="Calibri" w:cs="Calibri"/>
          <w:i/>
        </w:rPr>
        <w:t>Note to Co-chairs</w:t>
      </w:r>
      <w:r w:rsidR="009638B1" w:rsidRPr="004F7A2E">
        <w:rPr>
          <w:rStyle w:val="normaltextrun"/>
          <w:rFonts w:ascii="Calibri" w:hAnsi="Calibri" w:cs="Calibri"/>
        </w:rPr>
        <w:t>: Register for room reservations with HL7 for September/Atlanta</w:t>
      </w:r>
      <w:r w:rsidR="009638B1" w:rsidRPr="004F7A2E">
        <w:rPr>
          <w:rStyle w:val="eop"/>
          <w:rFonts w:ascii="Calibri" w:hAnsi="Calibri" w:cs="Calibri"/>
        </w:rPr>
        <w:t> </w:t>
      </w:r>
    </w:p>
    <w:sectPr w:rsidR="00753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60D"/>
    <w:multiLevelType w:val="multilevel"/>
    <w:tmpl w:val="A3EE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161F00"/>
    <w:multiLevelType w:val="multilevel"/>
    <w:tmpl w:val="E32C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2D6BAA"/>
    <w:multiLevelType w:val="multilevel"/>
    <w:tmpl w:val="7368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D0609E"/>
    <w:multiLevelType w:val="multilevel"/>
    <w:tmpl w:val="CE20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CD55B6"/>
    <w:multiLevelType w:val="multilevel"/>
    <w:tmpl w:val="C57E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8D4E51"/>
    <w:multiLevelType w:val="multilevel"/>
    <w:tmpl w:val="88E0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9C02B7"/>
    <w:multiLevelType w:val="multilevel"/>
    <w:tmpl w:val="A458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2E284D"/>
    <w:multiLevelType w:val="multilevel"/>
    <w:tmpl w:val="8BCA5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D0C"/>
    <w:multiLevelType w:val="multilevel"/>
    <w:tmpl w:val="8236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1E551D"/>
    <w:multiLevelType w:val="multilevel"/>
    <w:tmpl w:val="1358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397851"/>
    <w:multiLevelType w:val="multilevel"/>
    <w:tmpl w:val="FA8A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FD46BB"/>
    <w:multiLevelType w:val="multilevel"/>
    <w:tmpl w:val="616C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7751B"/>
    <w:multiLevelType w:val="multilevel"/>
    <w:tmpl w:val="DF54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C97C79"/>
    <w:multiLevelType w:val="multilevel"/>
    <w:tmpl w:val="13EC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B95137"/>
    <w:multiLevelType w:val="multilevel"/>
    <w:tmpl w:val="05E6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640A48"/>
    <w:multiLevelType w:val="multilevel"/>
    <w:tmpl w:val="53B2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B672E5"/>
    <w:multiLevelType w:val="multilevel"/>
    <w:tmpl w:val="3DAA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9F5B82"/>
    <w:multiLevelType w:val="multilevel"/>
    <w:tmpl w:val="9BA4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FF69A3"/>
    <w:multiLevelType w:val="hybridMultilevel"/>
    <w:tmpl w:val="D924F564"/>
    <w:lvl w:ilvl="0" w:tplc="BA8646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1EADB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58FB2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9FDC5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3383D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D0D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4871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DE2A3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9671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A366C1"/>
    <w:multiLevelType w:val="multilevel"/>
    <w:tmpl w:val="88F0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287BEE"/>
    <w:multiLevelType w:val="multilevel"/>
    <w:tmpl w:val="6982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00F7B"/>
    <w:multiLevelType w:val="multilevel"/>
    <w:tmpl w:val="1A02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65C7618"/>
    <w:multiLevelType w:val="hybridMultilevel"/>
    <w:tmpl w:val="6F024040"/>
    <w:lvl w:ilvl="0" w:tplc="6212B8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5AEF7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ECC075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D6AD54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A748027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CB253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17E73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D6B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132AD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8873EB"/>
    <w:multiLevelType w:val="multilevel"/>
    <w:tmpl w:val="B974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9F70DD"/>
    <w:multiLevelType w:val="hybridMultilevel"/>
    <w:tmpl w:val="FF2866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8E71DC"/>
    <w:multiLevelType w:val="multilevel"/>
    <w:tmpl w:val="AD6C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5E0FB0"/>
    <w:multiLevelType w:val="multilevel"/>
    <w:tmpl w:val="E612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4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3">
    <w:abstractNumId w:val="1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">
    <w:abstractNumId w:val="14"/>
    <w:lvlOverride w:ilvl="1">
      <w:startOverride w:val="1"/>
    </w:lvlOverride>
  </w:num>
  <w:num w:numId="5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7">
    <w:abstractNumId w:val="14"/>
    <w:lvlOverride w:ilvl="1">
      <w:startOverride w:val="1"/>
    </w:lvlOverride>
  </w:num>
  <w:num w:numId="8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14"/>
    <w:lvlOverride w:ilvl="1">
      <w:startOverride w:val="4"/>
    </w:lvlOverride>
  </w:num>
  <w:num w:numId="11">
    <w:abstractNumId w:val="18"/>
  </w:num>
  <w:num w:numId="12">
    <w:abstractNumId w:val="18"/>
    <w:lvlOverride w:ilvl="1">
      <w:startOverride w:val="6"/>
    </w:lvlOverride>
  </w:num>
  <w:num w:numId="13">
    <w:abstractNumId w:val="18"/>
    <w:lvlOverride w:ilvl="1">
      <w:lvl w:ilvl="1" w:tplc="B1EADB6A">
        <w:numFmt w:val="decimal"/>
        <w:lvlText w:val="%2."/>
        <w:lvlJc w:val="left"/>
      </w:lvl>
    </w:lvlOverride>
  </w:num>
  <w:num w:numId="14">
    <w:abstractNumId w:val="18"/>
    <w:lvlOverride w:ilvl="1">
      <w:startOverride w:val="7"/>
    </w:lvlOverride>
  </w:num>
  <w:num w:numId="15">
    <w:abstractNumId w:val="22"/>
  </w:num>
  <w:num w:numId="16">
    <w:abstractNumId w:val="22"/>
    <w:lvlOverride w:ilvl="2">
      <w:lvl w:ilvl="2" w:tplc="0ECC075A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22"/>
    <w:lvlOverride w:ilvl="2">
      <w:lvl w:ilvl="2" w:tplc="0ECC075A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 w:tplc="7D6AD540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18">
    <w:abstractNumId w:val="22"/>
    <w:lvlOverride w:ilvl="2">
      <w:lvl w:ilvl="2" w:tplc="0ECC075A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plc="7D6AD540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19">
    <w:abstractNumId w:val="22"/>
    <w:lvlOverride w:ilvl="2">
      <w:lvl w:ilvl="2" w:tplc="0ECC075A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 w:tplc="7D6AD540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0">
    <w:abstractNumId w:val="22"/>
    <w:lvlOverride w:ilvl="2">
      <w:lvl w:ilvl="2" w:tplc="0ECC075A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plc="7D6AD540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1">
    <w:abstractNumId w:val="22"/>
    <w:lvlOverride w:ilvl="2">
      <w:lvl w:ilvl="2" w:tplc="0ECC075A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 w:tplc="7D6AD540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2">
    <w:abstractNumId w:val="24"/>
  </w:num>
  <w:num w:numId="23">
    <w:abstractNumId w:val="17"/>
  </w:num>
  <w:num w:numId="24">
    <w:abstractNumId w:val="9"/>
  </w:num>
  <w:num w:numId="25">
    <w:abstractNumId w:val="21"/>
  </w:num>
  <w:num w:numId="26">
    <w:abstractNumId w:val="1"/>
  </w:num>
  <w:num w:numId="27">
    <w:abstractNumId w:val="0"/>
  </w:num>
  <w:num w:numId="28">
    <w:abstractNumId w:val="4"/>
  </w:num>
  <w:num w:numId="29">
    <w:abstractNumId w:val="16"/>
  </w:num>
  <w:num w:numId="30">
    <w:abstractNumId w:val="13"/>
  </w:num>
  <w:num w:numId="31">
    <w:abstractNumId w:val="7"/>
  </w:num>
  <w:num w:numId="32">
    <w:abstractNumId w:val="25"/>
  </w:num>
  <w:num w:numId="33">
    <w:abstractNumId w:val="20"/>
  </w:num>
  <w:num w:numId="34">
    <w:abstractNumId w:val="2"/>
  </w:num>
  <w:num w:numId="35">
    <w:abstractNumId w:val="6"/>
  </w:num>
  <w:num w:numId="36">
    <w:abstractNumId w:val="3"/>
  </w:num>
  <w:num w:numId="37">
    <w:abstractNumId w:val="15"/>
  </w:num>
  <w:num w:numId="38">
    <w:abstractNumId w:val="23"/>
  </w:num>
  <w:num w:numId="39">
    <w:abstractNumId w:val="19"/>
  </w:num>
  <w:num w:numId="40">
    <w:abstractNumId w:val="12"/>
  </w:num>
  <w:num w:numId="41">
    <w:abstractNumId w:val="26"/>
  </w:num>
  <w:num w:numId="42">
    <w:abstractNumId w:val="5"/>
  </w:num>
  <w:num w:numId="43">
    <w:abstractNumId w:val="10"/>
  </w:num>
  <w:num w:numId="44">
    <w:abstractNumId w:val="1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D1"/>
    <w:rsid w:val="00164780"/>
    <w:rsid w:val="002322FE"/>
    <w:rsid w:val="00392292"/>
    <w:rsid w:val="003D3AA1"/>
    <w:rsid w:val="003D6F07"/>
    <w:rsid w:val="003E1E43"/>
    <w:rsid w:val="004F7A2E"/>
    <w:rsid w:val="005D51FA"/>
    <w:rsid w:val="006C1E47"/>
    <w:rsid w:val="00753962"/>
    <w:rsid w:val="00756F86"/>
    <w:rsid w:val="009456D1"/>
    <w:rsid w:val="009638B1"/>
    <w:rsid w:val="00A7662C"/>
    <w:rsid w:val="00A80637"/>
    <w:rsid w:val="00BD7308"/>
    <w:rsid w:val="00C54DAD"/>
    <w:rsid w:val="00D314FA"/>
    <w:rsid w:val="00FB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4B4EA"/>
  <w15:chartTrackingRefBased/>
  <w15:docId w15:val="{FB48589E-EAD2-4659-A71E-06E50C1B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D51FA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51FA"/>
    <w:rPr>
      <w:rFonts w:ascii="Calibri" w:eastAsiaTheme="minorHAnsi" w:hAnsi="Calibri" w:cs="Consolas"/>
      <w:sz w:val="22"/>
      <w:szCs w:val="21"/>
    </w:rPr>
  </w:style>
  <w:style w:type="paragraph" w:styleId="ListParagraph">
    <w:name w:val="List Paragraph"/>
    <w:basedOn w:val="Normal"/>
    <w:uiPriority w:val="34"/>
    <w:qFormat/>
    <w:rsid w:val="005D51F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38B1"/>
    <w:rPr>
      <w:b/>
      <w:bCs/>
    </w:rPr>
  </w:style>
  <w:style w:type="paragraph" w:customStyle="1" w:styleId="paragraph">
    <w:name w:val="paragraph"/>
    <w:basedOn w:val="Normal"/>
    <w:rsid w:val="009638B1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9638B1"/>
  </w:style>
  <w:style w:type="character" w:customStyle="1" w:styleId="eop">
    <w:name w:val="eop"/>
    <w:basedOn w:val="DefaultParagraphFont"/>
    <w:rsid w:val="009638B1"/>
  </w:style>
  <w:style w:type="character" w:customStyle="1" w:styleId="spellingerror">
    <w:name w:val="spellingerror"/>
    <w:basedOn w:val="DefaultParagraphFont"/>
    <w:rsid w:val="009638B1"/>
  </w:style>
  <w:style w:type="character" w:customStyle="1" w:styleId="scxo205573596">
    <w:name w:val="scxo205573596"/>
    <w:basedOn w:val="DefaultParagraphFont"/>
    <w:rsid w:val="009638B1"/>
  </w:style>
  <w:style w:type="character" w:styleId="UnresolvedMention">
    <w:name w:val="Unresolved Mention"/>
    <w:basedOn w:val="DefaultParagraphFont"/>
    <w:uiPriority w:val="99"/>
    <w:semiHidden/>
    <w:unhideWhenUsed/>
    <w:rsid w:val="004F7A2E"/>
    <w:rPr>
      <w:color w:val="605E5C"/>
      <w:shd w:val="clear" w:color="auto" w:fill="E1DFDD"/>
    </w:rPr>
  </w:style>
  <w:style w:type="paragraph" w:customStyle="1" w:styleId="checked">
    <w:name w:val="checked"/>
    <w:basedOn w:val="Normal"/>
    <w:rsid w:val="006C1E47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33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2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73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l7.org/Special/committees/healthcaredevices/docs.cf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hl7.org/Special/committees/healthcaredevices/docs.cfm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confluence.hl7.org/pages/viewpage.action?pageId=51219489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onfluence.hl7.org/pages/viewpage.action?pageId=51219489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freeconferencecall.com/wall/healthcaredevices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hl7.org/Special/committees/healthcaredevices/docs.cf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ventmobi.com/mwgm2019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hyperlink" Target="http://www.hl7.org/events/workgroupmeetings.cfm?ref=nav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rtmms.nist.gov/" TargetMode="External"/><Relationship Id="rId10" Type="http://schemas.openxmlformats.org/officeDocument/2006/relationships/hyperlink" Target="http://www.hl7.org/Special/committees/healthcaredevices/docs.cfm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fluence.hl7.org/display/OO/Healthcare+Produc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hl7.org/Special/committees/healthcaredevices/docs.cf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1903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Garguilo, John J. (Fed)</dc:creator>
  <cp:keywords/>
  <dc:description/>
  <cp:lastModifiedBy>Garguilo, John J. (Fed)</cp:lastModifiedBy>
  <cp:revision>4</cp:revision>
  <dcterms:created xsi:type="dcterms:W3CDTF">2019-05-16T21:25:00Z</dcterms:created>
  <dcterms:modified xsi:type="dcterms:W3CDTF">2019-05-16T22:22:00Z</dcterms:modified>
</cp:coreProperties>
</file>