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5E4" w:rsidRDefault="005705E4" w:rsidP="005705E4">
      <w:pPr>
        <w:pStyle w:val="Title"/>
      </w:pPr>
      <w:r>
        <w:t>HL7</w:t>
      </w:r>
      <w:r w:rsidR="006E2BD2">
        <w:t xml:space="preserve"> Security</w:t>
      </w:r>
      <w:bookmarkStart w:id="0" w:name="_GoBack"/>
      <w:bookmarkEnd w:id="0"/>
      <w:r>
        <w:t xml:space="preserve"> January 2015 San Antonio WGM Minutes</w:t>
      </w:r>
    </w:p>
    <w:p w:rsidR="00241776" w:rsidRDefault="00241776">
      <w:pPr>
        <w:rPr>
          <w:rStyle w:val="IntenseEmphasis"/>
        </w:rPr>
      </w:pPr>
      <w:r>
        <w:rPr>
          <w:rStyle w:val="IntenseEmphasis"/>
        </w:rPr>
        <w:t>Kathleen Connor [ESC]</w:t>
      </w:r>
    </w:p>
    <w:sdt>
      <w:sdtPr>
        <w:rPr>
          <w:rFonts w:asciiTheme="minorHAnsi" w:eastAsiaTheme="minorHAnsi" w:hAnsiTheme="minorHAnsi" w:cstheme="minorBidi"/>
          <w:color w:val="auto"/>
          <w:sz w:val="22"/>
          <w:szCs w:val="22"/>
        </w:rPr>
        <w:id w:val="-323826559"/>
        <w:docPartObj>
          <w:docPartGallery w:val="Table of Contents"/>
          <w:docPartUnique/>
        </w:docPartObj>
      </w:sdtPr>
      <w:sdtEndPr>
        <w:rPr>
          <w:b/>
          <w:bCs/>
          <w:noProof/>
        </w:rPr>
      </w:sdtEndPr>
      <w:sdtContent>
        <w:p w:rsidR="00E346CC" w:rsidRDefault="00E346CC">
          <w:pPr>
            <w:pStyle w:val="TOCHeading"/>
          </w:pPr>
          <w:r>
            <w:t>Contents</w:t>
          </w:r>
        </w:p>
        <w:p w:rsidR="00733B25" w:rsidRDefault="00E346CC">
          <w:pPr>
            <w:pStyle w:val="TOC2"/>
            <w:tabs>
              <w:tab w:val="right" w:leader="dot" w:pos="10790"/>
            </w:tabs>
            <w:rPr>
              <w:rFonts w:eastAsiaTheme="minorEastAsia"/>
              <w:noProof/>
            </w:rPr>
          </w:pPr>
          <w:r>
            <w:fldChar w:fldCharType="begin"/>
          </w:r>
          <w:r>
            <w:instrText xml:space="preserve"> TOC \o "1-3" \h \z \u </w:instrText>
          </w:r>
          <w:r>
            <w:fldChar w:fldCharType="separate"/>
          </w:r>
          <w:hyperlink w:anchor="_Toc411270978" w:history="1">
            <w:r w:rsidR="00733B25" w:rsidRPr="00DF6625">
              <w:rPr>
                <w:rStyle w:val="Hyperlink"/>
                <w:noProof/>
              </w:rPr>
              <w:t>Notes</w:t>
            </w:r>
            <w:r w:rsidR="00733B25">
              <w:rPr>
                <w:noProof/>
                <w:webHidden/>
              </w:rPr>
              <w:tab/>
            </w:r>
            <w:r w:rsidR="00733B25">
              <w:rPr>
                <w:noProof/>
                <w:webHidden/>
              </w:rPr>
              <w:fldChar w:fldCharType="begin"/>
            </w:r>
            <w:r w:rsidR="00733B25">
              <w:rPr>
                <w:noProof/>
                <w:webHidden/>
              </w:rPr>
              <w:instrText xml:space="preserve"> PAGEREF _Toc411270978 \h </w:instrText>
            </w:r>
            <w:r w:rsidR="00733B25">
              <w:rPr>
                <w:noProof/>
                <w:webHidden/>
              </w:rPr>
            </w:r>
            <w:r w:rsidR="00733B25">
              <w:rPr>
                <w:noProof/>
                <w:webHidden/>
              </w:rPr>
              <w:fldChar w:fldCharType="separate"/>
            </w:r>
            <w:r w:rsidR="00733B25">
              <w:rPr>
                <w:noProof/>
                <w:webHidden/>
              </w:rPr>
              <w:t>2</w:t>
            </w:r>
            <w:r w:rsidR="00733B25">
              <w:rPr>
                <w:noProof/>
                <w:webHidden/>
              </w:rPr>
              <w:fldChar w:fldCharType="end"/>
            </w:r>
          </w:hyperlink>
        </w:p>
        <w:p w:rsidR="00733B25" w:rsidRDefault="00733B25">
          <w:pPr>
            <w:pStyle w:val="TOC1"/>
            <w:tabs>
              <w:tab w:val="right" w:leader="dot" w:pos="10790"/>
            </w:tabs>
            <w:rPr>
              <w:rFonts w:eastAsiaTheme="minorEastAsia"/>
              <w:noProof/>
            </w:rPr>
          </w:pPr>
          <w:hyperlink w:anchor="_Toc411270979" w:history="1">
            <w:r w:rsidRPr="00DF6625">
              <w:rPr>
                <w:rStyle w:val="Hyperlink"/>
                <w:noProof/>
                <w:lang w:val="en"/>
              </w:rPr>
              <w:t>ATTENDEES</w:t>
            </w:r>
            <w:r>
              <w:rPr>
                <w:noProof/>
                <w:webHidden/>
              </w:rPr>
              <w:tab/>
            </w:r>
            <w:r>
              <w:rPr>
                <w:noProof/>
                <w:webHidden/>
              </w:rPr>
              <w:fldChar w:fldCharType="begin"/>
            </w:r>
            <w:r>
              <w:rPr>
                <w:noProof/>
                <w:webHidden/>
              </w:rPr>
              <w:instrText xml:space="preserve"> PAGEREF _Toc411270979 \h </w:instrText>
            </w:r>
            <w:r>
              <w:rPr>
                <w:noProof/>
                <w:webHidden/>
              </w:rPr>
            </w:r>
            <w:r>
              <w:rPr>
                <w:noProof/>
                <w:webHidden/>
              </w:rPr>
              <w:fldChar w:fldCharType="separate"/>
            </w:r>
            <w:r>
              <w:rPr>
                <w:noProof/>
                <w:webHidden/>
              </w:rPr>
              <w:t>2</w:t>
            </w:r>
            <w:r>
              <w:rPr>
                <w:noProof/>
                <w:webHidden/>
              </w:rPr>
              <w:fldChar w:fldCharType="end"/>
            </w:r>
          </w:hyperlink>
        </w:p>
        <w:p w:rsidR="00733B25" w:rsidRDefault="00733B25">
          <w:pPr>
            <w:pStyle w:val="TOC1"/>
            <w:tabs>
              <w:tab w:val="right" w:leader="dot" w:pos="10790"/>
            </w:tabs>
            <w:rPr>
              <w:rFonts w:eastAsiaTheme="minorEastAsia"/>
              <w:noProof/>
            </w:rPr>
          </w:pPr>
          <w:hyperlink w:anchor="_Toc411270980" w:history="1">
            <w:r w:rsidRPr="00DF6625">
              <w:rPr>
                <w:rStyle w:val="Hyperlink"/>
                <w:rFonts w:ascii="Times New Roman" w:eastAsia="Times New Roman" w:hAnsi="Times New Roman" w:cs="Times New Roman"/>
                <w:b/>
                <w:bCs/>
                <w:noProof/>
                <w:kern w:val="36"/>
                <w:lang w:val="en"/>
              </w:rPr>
              <w:t>HL7 WGM Jan2015 – San Antonio Security WG</w:t>
            </w:r>
            <w:r>
              <w:rPr>
                <w:noProof/>
                <w:webHidden/>
              </w:rPr>
              <w:tab/>
            </w:r>
            <w:r>
              <w:rPr>
                <w:noProof/>
                <w:webHidden/>
              </w:rPr>
              <w:fldChar w:fldCharType="begin"/>
            </w:r>
            <w:r>
              <w:rPr>
                <w:noProof/>
                <w:webHidden/>
              </w:rPr>
              <w:instrText xml:space="preserve"> PAGEREF _Toc411270980 \h </w:instrText>
            </w:r>
            <w:r>
              <w:rPr>
                <w:noProof/>
                <w:webHidden/>
              </w:rPr>
            </w:r>
            <w:r>
              <w:rPr>
                <w:noProof/>
                <w:webHidden/>
              </w:rPr>
              <w:fldChar w:fldCharType="separate"/>
            </w:r>
            <w:r>
              <w:rPr>
                <w:noProof/>
                <w:webHidden/>
              </w:rPr>
              <w:t>3</w:t>
            </w:r>
            <w:r>
              <w:rPr>
                <w:noProof/>
                <w:webHidden/>
              </w:rPr>
              <w:fldChar w:fldCharType="end"/>
            </w:r>
          </w:hyperlink>
        </w:p>
        <w:p w:rsidR="00733B25" w:rsidRDefault="00733B25">
          <w:pPr>
            <w:pStyle w:val="TOC1"/>
            <w:tabs>
              <w:tab w:val="right" w:leader="dot" w:pos="10790"/>
            </w:tabs>
            <w:rPr>
              <w:rFonts w:eastAsiaTheme="minorEastAsia"/>
              <w:noProof/>
            </w:rPr>
          </w:pPr>
          <w:hyperlink w:anchor="_Toc411270981" w:history="1">
            <w:r w:rsidRPr="00DF6625">
              <w:rPr>
                <w:rStyle w:val="Hyperlink"/>
                <w:noProof/>
              </w:rPr>
              <w:t>Monday Jan 19 Q3 – Q4 Security/CBCC Joint</w:t>
            </w:r>
            <w:r>
              <w:rPr>
                <w:noProof/>
                <w:webHidden/>
              </w:rPr>
              <w:tab/>
            </w:r>
            <w:r>
              <w:rPr>
                <w:noProof/>
                <w:webHidden/>
              </w:rPr>
              <w:fldChar w:fldCharType="begin"/>
            </w:r>
            <w:r>
              <w:rPr>
                <w:noProof/>
                <w:webHidden/>
              </w:rPr>
              <w:instrText xml:space="preserve"> PAGEREF _Toc411270981 \h </w:instrText>
            </w:r>
            <w:r>
              <w:rPr>
                <w:noProof/>
                <w:webHidden/>
              </w:rPr>
            </w:r>
            <w:r>
              <w:rPr>
                <w:noProof/>
                <w:webHidden/>
              </w:rPr>
              <w:fldChar w:fldCharType="separate"/>
            </w:r>
            <w:r>
              <w:rPr>
                <w:noProof/>
                <w:webHidden/>
              </w:rPr>
              <w:t>3</w:t>
            </w:r>
            <w:r>
              <w:rPr>
                <w:noProof/>
                <w:webHidden/>
              </w:rPr>
              <w:fldChar w:fldCharType="end"/>
            </w:r>
          </w:hyperlink>
        </w:p>
        <w:p w:rsidR="00733B25" w:rsidRDefault="00733B25">
          <w:pPr>
            <w:pStyle w:val="TOC1"/>
            <w:tabs>
              <w:tab w:val="right" w:leader="dot" w:pos="10790"/>
            </w:tabs>
            <w:rPr>
              <w:rFonts w:eastAsiaTheme="minorEastAsia"/>
              <w:noProof/>
            </w:rPr>
          </w:pPr>
          <w:hyperlink w:anchor="_Toc411270982" w:history="1">
            <w:r w:rsidRPr="00DF6625">
              <w:rPr>
                <w:rStyle w:val="Hyperlink"/>
                <w:noProof/>
              </w:rPr>
              <w:t>Tuesday Jan 20 Q1</w:t>
            </w:r>
            <w:r>
              <w:rPr>
                <w:noProof/>
                <w:webHidden/>
              </w:rPr>
              <w:tab/>
            </w:r>
            <w:r>
              <w:rPr>
                <w:noProof/>
                <w:webHidden/>
              </w:rPr>
              <w:fldChar w:fldCharType="begin"/>
            </w:r>
            <w:r>
              <w:rPr>
                <w:noProof/>
                <w:webHidden/>
              </w:rPr>
              <w:instrText xml:space="preserve"> PAGEREF _Toc411270982 \h </w:instrText>
            </w:r>
            <w:r>
              <w:rPr>
                <w:noProof/>
                <w:webHidden/>
              </w:rPr>
            </w:r>
            <w:r>
              <w:rPr>
                <w:noProof/>
                <w:webHidden/>
              </w:rPr>
              <w:fldChar w:fldCharType="separate"/>
            </w:r>
            <w:r>
              <w:rPr>
                <w:noProof/>
                <w:webHidden/>
              </w:rPr>
              <w:t>3</w:t>
            </w:r>
            <w:r>
              <w:rPr>
                <w:noProof/>
                <w:webHidden/>
              </w:rPr>
              <w:fldChar w:fldCharType="end"/>
            </w:r>
          </w:hyperlink>
        </w:p>
        <w:p w:rsidR="00733B25" w:rsidRDefault="00733B25">
          <w:pPr>
            <w:pStyle w:val="TOC2"/>
            <w:tabs>
              <w:tab w:val="right" w:leader="dot" w:pos="10790"/>
            </w:tabs>
            <w:rPr>
              <w:rFonts w:eastAsiaTheme="minorEastAsia"/>
              <w:noProof/>
            </w:rPr>
          </w:pPr>
          <w:hyperlink w:anchor="_Toc411270983" w:history="1">
            <w:r w:rsidRPr="00DF6625">
              <w:rPr>
                <w:rStyle w:val="Hyperlink"/>
                <w:i/>
                <w:iCs/>
                <w:noProof/>
              </w:rPr>
              <w:t>Presiding Cochair – Mike Davis</w:t>
            </w:r>
            <w:r>
              <w:rPr>
                <w:noProof/>
                <w:webHidden/>
              </w:rPr>
              <w:tab/>
            </w:r>
            <w:r>
              <w:rPr>
                <w:noProof/>
                <w:webHidden/>
              </w:rPr>
              <w:fldChar w:fldCharType="begin"/>
            </w:r>
            <w:r>
              <w:rPr>
                <w:noProof/>
                <w:webHidden/>
              </w:rPr>
              <w:instrText xml:space="preserve"> PAGEREF _Toc411270983 \h </w:instrText>
            </w:r>
            <w:r>
              <w:rPr>
                <w:noProof/>
                <w:webHidden/>
              </w:rPr>
            </w:r>
            <w:r>
              <w:rPr>
                <w:noProof/>
                <w:webHidden/>
              </w:rPr>
              <w:fldChar w:fldCharType="separate"/>
            </w:r>
            <w:r>
              <w:rPr>
                <w:noProof/>
                <w:webHidden/>
              </w:rPr>
              <w:t>3</w:t>
            </w:r>
            <w:r>
              <w:rPr>
                <w:noProof/>
                <w:webHidden/>
              </w:rPr>
              <w:fldChar w:fldCharType="end"/>
            </w:r>
          </w:hyperlink>
        </w:p>
        <w:p w:rsidR="00733B25" w:rsidRDefault="00733B25">
          <w:pPr>
            <w:pStyle w:val="TOC2"/>
            <w:tabs>
              <w:tab w:val="right" w:leader="dot" w:pos="10790"/>
            </w:tabs>
            <w:rPr>
              <w:rFonts w:eastAsiaTheme="minorEastAsia"/>
              <w:noProof/>
            </w:rPr>
          </w:pPr>
          <w:hyperlink w:anchor="_Toc411270984" w:history="1">
            <w:r w:rsidRPr="00DF6625">
              <w:rPr>
                <w:rStyle w:val="Hyperlink"/>
                <w:noProof/>
              </w:rPr>
              <w:t>Approval of the Agenda</w:t>
            </w:r>
            <w:r>
              <w:rPr>
                <w:noProof/>
                <w:webHidden/>
              </w:rPr>
              <w:tab/>
            </w:r>
            <w:r>
              <w:rPr>
                <w:noProof/>
                <w:webHidden/>
              </w:rPr>
              <w:fldChar w:fldCharType="begin"/>
            </w:r>
            <w:r>
              <w:rPr>
                <w:noProof/>
                <w:webHidden/>
              </w:rPr>
              <w:instrText xml:space="preserve"> PAGEREF _Toc411270984 \h </w:instrText>
            </w:r>
            <w:r>
              <w:rPr>
                <w:noProof/>
                <w:webHidden/>
              </w:rPr>
            </w:r>
            <w:r>
              <w:rPr>
                <w:noProof/>
                <w:webHidden/>
              </w:rPr>
              <w:fldChar w:fldCharType="separate"/>
            </w:r>
            <w:r>
              <w:rPr>
                <w:noProof/>
                <w:webHidden/>
              </w:rPr>
              <w:t>3</w:t>
            </w:r>
            <w:r>
              <w:rPr>
                <w:noProof/>
                <w:webHidden/>
              </w:rPr>
              <w:fldChar w:fldCharType="end"/>
            </w:r>
          </w:hyperlink>
        </w:p>
        <w:p w:rsidR="00733B25" w:rsidRDefault="00733B25">
          <w:pPr>
            <w:pStyle w:val="TOC2"/>
            <w:tabs>
              <w:tab w:val="right" w:leader="dot" w:pos="10790"/>
            </w:tabs>
            <w:rPr>
              <w:rFonts w:eastAsiaTheme="minorEastAsia"/>
              <w:noProof/>
            </w:rPr>
          </w:pPr>
          <w:hyperlink w:anchor="_Toc411270985" w:history="1">
            <w:r w:rsidRPr="00DF6625">
              <w:rPr>
                <w:rStyle w:val="Hyperlink"/>
                <w:noProof/>
              </w:rPr>
              <w:t>Approval of the Sept 2014 Minutes</w:t>
            </w:r>
            <w:r>
              <w:rPr>
                <w:noProof/>
                <w:webHidden/>
              </w:rPr>
              <w:tab/>
            </w:r>
            <w:r>
              <w:rPr>
                <w:noProof/>
                <w:webHidden/>
              </w:rPr>
              <w:fldChar w:fldCharType="begin"/>
            </w:r>
            <w:r>
              <w:rPr>
                <w:noProof/>
                <w:webHidden/>
              </w:rPr>
              <w:instrText xml:space="preserve"> PAGEREF _Toc411270985 \h </w:instrText>
            </w:r>
            <w:r>
              <w:rPr>
                <w:noProof/>
                <w:webHidden/>
              </w:rPr>
            </w:r>
            <w:r>
              <w:rPr>
                <w:noProof/>
                <w:webHidden/>
              </w:rPr>
              <w:fldChar w:fldCharType="separate"/>
            </w:r>
            <w:r>
              <w:rPr>
                <w:noProof/>
                <w:webHidden/>
              </w:rPr>
              <w:t>3</w:t>
            </w:r>
            <w:r>
              <w:rPr>
                <w:noProof/>
                <w:webHidden/>
              </w:rPr>
              <w:fldChar w:fldCharType="end"/>
            </w:r>
          </w:hyperlink>
        </w:p>
        <w:p w:rsidR="00733B25" w:rsidRDefault="00733B25">
          <w:pPr>
            <w:pStyle w:val="TOC2"/>
            <w:tabs>
              <w:tab w:val="right" w:leader="dot" w:pos="10790"/>
            </w:tabs>
            <w:rPr>
              <w:rFonts w:eastAsiaTheme="minorEastAsia"/>
              <w:noProof/>
            </w:rPr>
          </w:pPr>
          <w:hyperlink w:anchor="_Toc411270986" w:history="1">
            <w:r w:rsidRPr="00DF6625">
              <w:rPr>
                <w:rStyle w:val="Hyperlink"/>
                <w:noProof/>
              </w:rPr>
              <w:t>International Report Out</w:t>
            </w:r>
            <w:r>
              <w:rPr>
                <w:noProof/>
                <w:webHidden/>
              </w:rPr>
              <w:tab/>
            </w:r>
            <w:r>
              <w:rPr>
                <w:noProof/>
                <w:webHidden/>
              </w:rPr>
              <w:fldChar w:fldCharType="begin"/>
            </w:r>
            <w:r>
              <w:rPr>
                <w:noProof/>
                <w:webHidden/>
              </w:rPr>
              <w:instrText xml:space="preserve"> PAGEREF _Toc411270986 \h </w:instrText>
            </w:r>
            <w:r>
              <w:rPr>
                <w:noProof/>
                <w:webHidden/>
              </w:rPr>
            </w:r>
            <w:r>
              <w:rPr>
                <w:noProof/>
                <w:webHidden/>
              </w:rPr>
              <w:fldChar w:fldCharType="separate"/>
            </w:r>
            <w:r>
              <w:rPr>
                <w:noProof/>
                <w:webHidden/>
              </w:rPr>
              <w:t>4</w:t>
            </w:r>
            <w:r>
              <w:rPr>
                <w:noProof/>
                <w:webHidden/>
              </w:rPr>
              <w:fldChar w:fldCharType="end"/>
            </w:r>
          </w:hyperlink>
        </w:p>
        <w:p w:rsidR="00733B25" w:rsidRDefault="00733B25">
          <w:pPr>
            <w:pStyle w:val="TOC2"/>
            <w:tabs>
              <w:tab w:val="right" w:leader="dot" w:pos="10790"/>
            </w:tabs>
            <w:rPr>
              <w:rFonts w:eastAsiaTheme="minorEastAsia"/>
              <w:noProof/>
            </w:rPr>
          </w:pPr>
          <w:hyperlink w:anchor="_Toc411270987" w:history="1">
            <w:r w:rsidRPr="00DF6625">
              <w:rPr>
                <w:rStyle w:val="Hyperlink"/>
                <w:noProof/>
              </w:rPr>
              <w:t>Australia</w:t>
            </w:r>
            <w:r>
              <w:rPr>
                <w:noProof/>
                <w:webHidden/>
              </w:rPr>
              <w:tab/>
            </w:r>
            <w:r>
              <w:rPr>
                <w:noProof/>
                <w:webHidden/>
              </w:rPr>
              <w:fldChar w:fldCharType="begin"/>
            </w:r>
            <w:r>
              <w:rPr>
                <w:noProof/>
                <w:webHidden/>
              </w:rPr>
              <w:instrText xml:space="preserve"> PAGEREF _Toc411270987 \h </w:instrText>
            </w:r>
            <w:r>
              <w:rPr>
                <w:noProof/>
                <w:webHidden/>
              </w:rPr>
            </w:r>
            <w:r>
              <w:rPr>
                <w:noProof/>
                <w:webHidden/>
              </w:rPr>
              <w:fldChar w:fldCharType="separate"/>
            </w:r>
            <w:r>
              <w:rPr>
                <w:noProof/>
                <w:webHidden/>
              </w:rPr>
              <w:t>4</w:t>
            </w:r>
            <w:r>
              <w:rPr>
                <w:noProof/>
                <w:webHidden/>
              </w:rPr>
              <w:fldChar w:fldCharType="end"/>
            </w:r>
          </w:hyperlink>
        </w:p>
        <w:p w:rsidR="00733B25" w:rsidRDefault="00733B25">
          <w:pPr>
            <w:pStyle w:val="TOC3"/>
            <w:tabs>
              <w:tab w:val="right" w:leader="dot" w:pos="10790"/>
            </w:tabs>
            <w:rPr>
              <w:noProof/>
            </w:rPr>
          </w:pPr>
          <w:hyperlink w:anchor="_Toc411270988" w:history="1">
            <w:r w:rsidRPr="00DF6625">
              <w:rPr>
                <w:rStyle w:val="Hyperlink"/>
                <w:noProof/>
              </w:rPr>
              <w:t>Japan and ISO</w:t>
            </w:r>
            <w:r>
              <w:rPr>
                <w:noProof/>
                <w:webHidden/>
              </w:rPr>
              <w:tab/>
            </w:r>
            <w:r>
              <w:rPr>
                <w:noProof/>
                <w:webHidden/>
              </w:rPr>
              <w:fldChar w:fldCharType="begin"/>
            </w:r>
            <w:r>
              <w:rPr>
                <w:noProof/>
                <w:webHidden/>
              </w:rPr>
              <w:instrText xml:space="preserve"> PAGEREF _Toc411270988 \h </w:instrText>
            </w:r>
            <w:r>
              <w:rPr>
                <w:noProof/>
                <w:webHidden/>
              </w:rPr>
            </w:r>
            <w:r>
              <w:rPr>
                <w:noProof/>
                <w:webHidden/>
              </w:rPr>
              <w:fldChar w:fldCharType="separate"/>
            </w:r>
            <w:r>
              <w:rPr>
                <w:noProof/>
                <w:webHidden/>
              </w:rPr>
              <w:t>4</w:t>
            </w:r>
            <w:r>
              <w:rPr>
                <w:noProof/>
                <w:webHidden/>
              </w:rPr>
              <w:fldChar w:fldCharType="end"/>
            </w:r>
          </w:hyperlink>
        </w:p>
        <w:p w:rsidR="00733B25" w:rsidRDefault="00733B25">
          <w:pPr>
            <w:pStyle w:val="TOC3"/>
            <w:tabs>
              <w:tab w:val="right" w:leader="dot" w:pos="10790"/>
            </w:tabs>
            <w:rPr>
              <w:noProof/>
            </w:rPr>
          </w:pPr>
          <w:hyperlink w:anchor="_Toc411270989" w:history="1">
            <w:r w:rsidRPr="00DF6625">
              <w:rPr>
                <w:rStyle w:val="Hyperlink"/>
                <w:noProof/>
              </w:rPr>
              <w:t>Hideyuke Miyohara provided an overview of recent ISO activity from the Berlin meeting.  WG discussed progress on key TC215 Work Items and plans for future work. See WG4 Report to Plenary for Berlin.</w:t>
            </w:r>
            <w:r>
              <w:rPr>
                <w:noProof/>
                <w:webHidden/>
              </w:rPr>
              <w:tab/>
            </w:r>
            <w:r>
              <w:rPr>
                <w:noProof/>
                <w:webHidden/>
              </w:rPr>
              <w:fldChar w:fldCharType="begin"/>
            </w:r>
            <w:r>
              <w:rPr>
                <w:noProof/>
                <w:webHidden/>
              </w:rPr>
              <w:instrText xml:space="preserve"> PAGEREF _Toc411270989 \h </w:instrText>
            </w:r>
            <w:r>
              <w:rPr>
                <w:noProof/>
                <w:webHidden/>
              </w:rPr>
            </w:r>
            <w:r>
              <w:rPr>
                <w:noProof/>
                <w:webHidden/>
              </w:rPr>
              <w:fldChar w:fldCharType="separate"/>
            </w:r>
            <w:r>
              <w:rPr>
                <w:noProof/>
                <w:webHidden/>
              </w:rPr>
              <w:t>4</w:t>
            </w:r>
            <w:r>
              <w:rPr>
                <w:noProof/>
                <w:webHidden/>
              </w:rPr>
              <w:fldChar w:fldCharType="end"/>
            </w:r>
          </w:hyperlink>
        </w:p>
        <w:p w:rsidR="00733B25" w:rsidRDefault="00733B25">
          <w:pPr>
            <w:pStyle w:val="TOC2"/>
            <w:tabs>
              <w:tab w:val="right" w:leader="dot" w:pos="10790"/>
            </w:tabs>
            <w:rPr>
              <w:rFonts w:eastAsiaTheme="minorEastAsia"/>
              <w:noProof/>
            </w:rPr>
          </w:pPr>
          <w:hyperlink w:anchor="_Toc411270990" w:history="1">
            <w:r w:rsidRPr="00DF6625">
              <w:rPr>
                <w:rStyle w:val="Hyperlink"/>
                <w:noProof/>
              </w:rPr>
              <w:t>Austria</w:t>
            </w:r>
            <w:r>
              <w:rPr>
                <w:noProof/>
                <w:webHidden/>
              </w:rPr>
              <w:tab/>
            </w:r>
            <w:r>
              <w:rPr>
                <w:noProof/>
                <w:webHidden/>
              </w:rPr>
              <w:fldChar w:fldCharType="begin"/>
            </w:r>
            <w:r>
              <w:rPr>
                <w:noProof/>
                <w:webHidden/>
              </w:rPr>
              <w:instrText xml:space="preserve"> PAGEREF _Toc411270990 \h </w:instrText>
            </w:r>
            <w:r>
              <w:rPr>
                <w:noProof/>
                <w:webHidden/>
              </w:rPr>
            </w:r>
            <w:r>
              <w:rPr>
                <w:noProof/>
                <w:webHidden/>
              </w:rPr>
              <w:fldChar w:fldCharType="separate"/>
            </w:r>
            <w:r>
              <w:rPr>
                <w:noProof/>
                <w:webHidden/>
              </w:rPr>
              <w:t>4</w:t>
            </w:r>
            <w:r>
              <w:rPr>
                <w:noProof/>
                <w:webHidden/>
              </w:rPr>
              <w:fldChar w:fldCharType="end"/>
            </w:r>
          </w:hyperlink>
        </w:p>
        <w:p w:rsidR="00733B25" w:rsidRDefault="00733B25">
          <w:pPr>
            <w:pStyle w:val="TOC2"/>
            <w:tabs>
              <w:tab w:val="right" w:leader="dot" w:pos="10790"/>
            </w:tabs>
            <w:rPr>
              <w:rFonts w:eastAsiaTheme="minorEastAsia"/>
              <w:noProof/>
            </w:rPr>
          </w:pPr>
          <w:hyperlink w:anchor="_Toc411270991" w:history="1">
            <w:r w:rsidRPr="00DF6625">
              <w:rPr>
                <w:rStyle w:val="Hyperlink"/>
                <w:noProof/>
              </w:rPr>
              <w:t>IHE Report</w:t>
            </w:r>
            <w:r>
              <w:rPr>
                <w:noProof/>
                <w:webHidden/>
              </w:rPr>
              <w:tab/>
            </w:r>
            <w:r>
              <w:rPr>
                <w:noProof/>
                <w:webHidden/>
              </w:rPr>
              <w:fldChar w:fldCharType="begin"/>
            </w:r>
            <w:r>
              <w:rPr>
                <w:noProof/>
                <w:webHidden/>
              </w:rPr>
              <w:instrText xml:space="preserve"> PAGEREF _Toc411270991 \h </w:instrText>
            </w:r>
            <w:r>
              <w:rPr>
                <w:noProof/>
                <w:webHidden/>
              </w:rPr>
            </w:r>
            <w:r>
              <w:rPr>
                <w:noProof/>
                <w:webHidden/>
              </w:rPr>
              <w:fldChar w:fldCharType="separate"/>
            </w:r>
            <w:r>
              <w:rPr>
                <w:noProof/>
                <w:webHidden/>
              </w:rPr>
              <w:t>4</w:t>
            </w:r>
            <w:r>
              <w:rPr>
                <w:noProof/>
                <w:webHidden/>
              </w:rPr>
              <w:fldChar w:fldCharType="end"/>
            </w:r>
          </w:hyperlink>
        </w:p>
        <w:p w:rsidR="00733B25" w:rsidRDefault="00733B25">
          <w:pPr>
            <w:pStyle w:val="TOC1"/>
            <w:tabs>
              <w:tab w:val="right" w:leader="dot" w:pos="10790"/>
            </w:tabs>
            <w:rPr>
              <w:rFonts w:eastAsiaTheme="minorEastAsia"/>
              <w:noProof/>
            </w:rPr>
          </w:pPr>
          <w:hyperlink w:anchor="_Toc411270992" w:history="1">
            <w:r w:rsidRPr="00DF6625">
              <w:rPr>
                <w:rStyle w:val="Hyperlink"/>
                <w:noProof/>
              </w:rPr>
              <w:t>Tuesday Jan 20 Q2- Q3</w:t>
            </w:r>
            <w:r>
              <w:rPr>
                <w:noProof/>
                <w:webHidden/>
              </w:rPr>
              <w:tab/>
            </w:r>
            <w:r>
              <w:rPr>
                <w:noProof/>
                <w:webHidden/>
              </w:rPr>
              <w:fldChar w:fldCharType="begin"/>
            </w:r>
            <w:r>
              <w:rPr>
                <w:noProof/>
                <w:webHidden/>
              </w:rPr>
              <w:instrText xml:space="preserve"> PAGEREF _Toc411270992 \h </w:instrText>
            </w:r>
            <w:r>
              <w:rPr>
                <w:noProof/>
                <w:webHidden/>
              </w:rPr>
            </w:r>
            <w:r>
              <w:rPr>
                <w:noProof/>
                <w:webHidden/>
              </w:rPr>
              <w:fldChar w:fldCharType="separate"/>
            </w:r>
            <w:r>
              <w:rPr>
                <w:noProof/>
                <w:webHidden/>
              </w:rPr>
              <w:t>4</w:t>
            </w:r>
            <w:r>
              <w:rPr>
                <w:noProof/>
                <w:webHidden/>
              </w:rPr>
              <w:fldChar w:fldCharType="end"/>
            </w:r>
          </w:hyperlink>
        </w:p>
        <w:p w:rsidR="00733B25" w:rsidRDefault="00733B25">
          <w:pPr>
            <w:pStyle w:val="TOC2"/>
            <w:tabs>
              <w:tab w:val="right" w:leader="dot" w:pos="10790"/>
            </w:tabs>
            <w:rPr>
              <w:rFonts w:eastAsiaTheme="minorEastAsia"/>
              <w:noProof/>
            </w:rPr>
          </w:pPr>
          <w:hyperlink w:anchor="_Toc411270993" w:history="1">
            <w:r w:rsidRPr="00DF6625">
              <w:rPr>
                <w:rStyle w:val="Hyperlink"/>
                <w:noProof/>
              </w:rPr>
              <w:t>Presiding Cochair – Mike Davis</w:t>
            </w:r>
            <w:r>
              <w:rPr>
                <w:noProof/>
                <w:webHidden/>
              </w:rPr>
              <w:tab/>
            </w:r>
            <w:r>
              <w:rPr>
                <w:noProof/>
                <w:webHidden/>
              </w:rPr>
              <w:fldChar w:fldCharType="begin"/>
            </w:r>
            <w:r>
              <w:rPr>
                <w:noProof/>
                <w:webHidden/>
              </w:rPr>
              <w:instrText xml:space="preserve"> PAGEREF _Toc411270993 \h </w:instrText>
            </w:r>
            <w:r>
              <w:rPr>
                <w:noProof/>
                <w:webHidden/>
              </w:rPr>
            </w:r>
            <w:r>
              <w:rPr>
                <w:noProof/>
                <w:webHidden/>
              </w:rPr>
              <w:fldChar w:fldCharType="separate"/>
            </w:r>
            <w:r>
              <w:rPr>
                <w:noProof/>
                <w:webHidden/>
              </w:rPr>
              <w:t>5</w:t>
            </w:r>
            <w:r>
              <w:rPr>
                <w:noProof/>
                <w:webHidden/>
              </w:rPr>
              <w:fldChar w:fldCharType="end"/>
            </w:r>
          </w:hyperlink>
        </w:p>
        <w:p w:rsidR="00733B25" w:rsidRDefault="00733B25">
          <w:pPr>
            <w:pStyle w:val="TOC2"/>
            <w:tabs>
              <w:tab w:val="right" w:leader="dot" w:pos="10790"/>
            </w:tabs>
            <w:rPr>
              <w:rFonts w:eastAsiaTheme="minorEastAsia"/>
              <w:noProof/>
            </w:rPr>
          </w:pPr>
          <w:hyperlink w:anchor="_Toc411270994" w:history="1">
            <w:r w:rsidRPr="00DF6625">
              <w:rPr>
                <w:rStyle w:val="Hyperlink"/>
                <w:noProof/>
              </w:rPr>
              <w:t>ONC/VA Privacy on FHIR Pilot. - Providing patients with Online Digital Health Services</w:t>
            </w:r>
            <w:r>
              <w:rPr>
                <w:noProof/>
                <w:webHidden/>
              </w:rPr>
              <w:tab/>
            </w:r>
            <w:r>
              <w:rPr>
                <w:noProof/>
                <w:webHidden/>
              </w:rPr>
              <w:fldChar w:fldCharType="begin"/>
            </w:r>
            <w:r>
              <w:rPr>
                <w:noProof/>
                <w:webHidden/>
              </w:rPr>
              <w:instrText xml:space="preserve"> PAGEREF _Toc411270994 \h </w:instrText>
            </w:r>
            <w:r>
              <w:rPr>
                <w:noProof/>
                <w:webHidden/>
              </w:rPr>
            </w:r>
            <w:r>
              <w:rPr>
                <w:noProof/>
                <w:webHidden/>
              </w:rPr>
              <w:fldChar w:fldCharType="separate"/>
            </w:r>
            <w:r>
              <w:rPr>
                <w:noProof/>
                <w:webHidden/>
              </w:rPr>
              <w:t>5</w:t>
            </w:r>
            <w:r>
              <w:rPr>
                <w:noProof/>
                <w:webHidden/>
              </w:rPr>
              <w:fldChar w:fldCharType="end"/>
            </w:r>
          </w:hyperlink>
        </w:p>
        <w:p w:rsidR="00733B25" w:rsidRDefault="00733B25">
          <w:pPr>
            <w:pStyle w:val="TOC1"/>
            <w:tabs>
              <w:tab w:val="right" w:leader="dot" w:pos="10790"/>
            </w:tabs>
            <w:rPr>
              <w:rFonts w:eastAsiaTheme="minorEastAsia"/>
              <w:noProof/>
            </w:rPr>
          </w:pPr>
          <w:hyperlink w:anchor="_Toc411270995" w:history="1">
            <w:r w:rsidRPr="00DF6625">
              <w:rPr>
                <w:rStyle w:val="Hyperlink"/>
                <w:noProof/>
              </w:rPr>
              <w:t>Tuesday Jan 20 Q4</w:t>
            </w:r>
            <w:r>
              <w:rPr>
                <w:noProof/>
                <w:webHidden/>
              </w:rPr>
              <w:tab/>
            </w:r>
            <w:r>
              <w:rPr>
                <w:noProof/>
                <w:webHidden/>
              </w:rPr>
              <w:fldChar w:fldCharType="begin"/>
            </w:r>
            <w:r>
              <w:rPr>
                <w:noProof/>
                <w:webHidden/>
              </w:rPr>
              <w:instrText xml:space="preserve"> PAGEREF _Toc411270995 \h </w:instrText>
            </w:r>
            <w:r>
              <w:rPr>
                <w:noProof/>
                <w:webHidden/>
              </w:rPr>
            </w:r>
            <w:r>
              <w:rPr>
                <w:noProof/>
                <w:webHidden/>
              </w:rPr>
              <w:fldChar w:fldCharType="separate"/>
            </w:r>
            <w:r>
              <w:rPr>
                <w:noProof/>
                <w:webHidden/>
              </w:rPr>
              <w:t>6</w:t>
            </w:r>
            <w:r>
              <w:rPr>
                <w:noProof/>
                <w:webHidden/>
              </w:rPr>
              <w:fldChar w:fldCharType="end"/>
            </w:r>
          </w:hyperlink>
        </w:p>
        <w:p w:rsidR="00733B25" w:rsidRDefault="00733B25">
          <w:pPr>
            <w:pStyle w:val="TOC2"/>
            <w:tabs>
              <w:tab w:val="right" w:leader="dot" w:pos="10790"/>
            </w:tabs>
            <w:rPr>
              <w:rFonts w:eastAsiaTheme="minorEastAsia"/>
              <w:noProof/>
            </w:rPr>
          </w:pPr>
          <w:hyperlink w:anchor="_Toc411270996" w:history="1">
            <w:r w:rsidRPr="00DF6625">
              <w:rPr>
                <w:rStyle w:val="Hyperlink"/>
                <w:noProof/>
              </w:rPr>
              <w:t>Presiding Cochair – John Moehrke</w:t>
            </w:r>
            <w:r>
              <w:rPr>
                <w:noProof/>
                <w:webHidden/>
              </w:rPr>
              <w:tab/>
            </w:r>
            <w:r>
              <w:rPr>
                <w:noProof/>
                <w:webHidden/>
              </w:rPr>
              <w:fldChar w:fldCharType="begin"/>
            </w:r>
            <w:r>
              <w:rPr>
                <w:noProof/>
                <w:webHidden/>
              </w:rPr>
              <w:instrText xml:space="preserve"> PAGEREF _Toc411270996 \h </w:instrText>
            </w:r>
            <w:r>
              <w:rPr>
                <w:noProof/>
                <w:webHidden/>
              </w:rPr>
            </w:r>
            <w:r>
              <w:rPr>
                <w:noProof/>
                <w:webHidden/>
              </w:rPr>
              <w:fldChar w:fldCharType="separate"/>
            </w:r>
            <w:r>
              <w:rPr>
                <w:noProof/>
                <w:webHidden/>
              </w:rPr>
              <w:t>6</w:t>
            </w:r>
            <w:r>
              <w:rPr>
                <w:noProof/>
                <w:webHidden/>
              </w:rPr>
              <w:fldChar w:fldCharType="end"/>
            </w:r>
          </w:hyperlink>
        </w:p>
        <w:p w:rsidR="00733B25" w:rsidRDefault="00733B25">
          <w:pPr>
            <w:pStyle w:val="TOC1"/>
            <w:tabs>
              <w:tab w:val="right" w:leader="dot" w:pos="10790"/>
            </w:tabs>
            <w:rPr>
              <w:rFonts w:eastAsiaTheme="minorEastAsia"/>
              <w:noProof/>
            </w:rPr>
          </w:pPr>
          <w:hyperlink w:anchor="_Toc411270997" w:history="1">
            <w:r w:rsidRPr="00DF6625">
              <w:rPr>
                <w:rStyle w:val="Hyperlink"/>
                <w:noProof/>
              </w:rPr>
              <w:t>Wednesday Jan 21 Q1 - Joint w/ EHR, CBCC, SOA</w:t>
            </w:r>
            <w:r>
              <w:rPr>
                <w:noProof/>
                <w:webHidden/>
              </w:rPr>
              <w:tab/>
            </w:r>
            <w:r>
              <w:rPr>
                <w:noProof/>
                <w:webHidden/>
              </w:rPr>
              <w:fldChar w:fldCharType="begin"/>
            </w:r>
            <w:r>
              <w:rPr>
                <w:noProof/>
                <w:webHidden/>
              </w:rPr>
              <w:instrText xml:space="preserve"> PAGEREF _Toc411270997 \h </w:instrText>
            </w:r>
            <w:r>
              <w:rPr>
                <w:noProof/>
                <w:webHidden/>
              </w:rPr>
            </w:r>
            <w:r>
              <w:rPr>
                <w:noProof/>
                <w:webHidden/>
              </w:rPr>
              <w:fldChar w:fldCharType="separate"/>
            </w:r>
            <w:r>
              <w:rPr>
                <w:noProof/>
                <w:webHidden/>
              </w:rPr>
              <w:t>7</w:t>
            </w:r>
            <w:r>
              <w:rPr>
                <w:noProof/>
                <w:webHidden/>
              </w:rPr>
              <w:fldChar w:fldCharType="end"/>
            </w:r>
          </w:hyperlink>
        </w:p>
        <w:p w:rsidR="00733B25" w:rsidRDefault="00733B25">
          <w:pPr>
            <w:pStyle w:val="TOC1"/>
            <w:tabs>
              <w:tab w:val="right" w:leader="dot" w:pos="10790"/>
            </w:tabs>
            <w:rPr>
              <w:rFonts w:eastAsiaTheme="minorEastAsia"/>
              <w:noProof/>
            </w:rPr>
          </w:pPr>
          <w:hyperlink w:anchor="_Toc411270998" w:history="1">
            <w:r w:rsidRPr="00DF6625">
              <w:rPr>
                <w:rStyle w:val="Hyperlink"/>
                <w:noProof/>
              </w:rPr>
              <w:t xml:space="preserve">Wednesday Jan 21 Q2 - </w:t>
            </w:r>
            <w:r w:rsidRPr="00DF6625">
              <w:rPr>
                <w:rStyle w:val="Hyperlink"/>
                <w:rFonts w:ascii="Times New Roman" w:eastAsia="Times New Roman" w:hAnsi="Times New Roman" w:cs="Times New Roman"/>
                <w:b/>
                <w:bCs/>
                <w:noProof/>
              </w:rPr>
              <w:t>Joint w/ SOA WG</w:t>
            </w:r>
            <w:r>
              <w:rPr>
                <w:noProof/>
                <w:webHidden/>
              </w:rPr>
              <w:tab/>
            </w:r>
            <w:r>
              <w:rPr>
                <w:noProof/>
                <w:webHidden/>
              </w:rPr>
              <w:fldChar w:fldCharType="begin"/>
            </w:r>
            <w:r>
              <w:rPr>
                <w:noProof/>
                <w:webHidden/>
              </w:rPr>
              <w:instrText xml:space="preserve"> PAGEREF _Toc411270998 \h </w:instrText>
            </w:r>
            <w:r>
              <w:rPr>
                <w:noProof/>
                <w:webHidden/>
              </w:rPr>
            </w:r>
            <w:r>
              <w:rPr>
                <w:noProof/>
                <w:webHidden/>
              </w:rPr>
              <w:fldChar w:fldCharType="separate"/>
            </w:r>
            <w:r>
              <w:rPr>
                <w:noProof/>
                <w:webHidden/>
              </w:rPr>
              <w:t>8</w:t>
            </w:r>
            <w:r>
              <w:rPr>
                <w:noProof/>
                <w:webHidden/>
              </w:rPr>
              <w:fldChar w:fldCharType="end"/>
            </w:r>
          </w:hyperlink>
        </w:p>
        <w:p w:rsidR="00733B25" w:rsidRDefault="00733B25">
          <w:pPr>
            <w:pStyle w:val="TOC1"/>
            <w:tabs>
              <w:tab w:val="right" w:leader="dot" w:pos="10790"/>
            </w:tabs>
            <w:rPr>
              <w:rFonts w:eastAsiaTheme="minorEastAsia"/>
              <w:noProof/>
            </w:rPr>
          </w:pPr>
          <w:hyperlink w:anchor="_Toc411270999" w:history="1">
            <w:r w:rsidRPr="00DF6625">
              <w:rPr>
                <w:rStyle w:val="Hyperlink"/>
                <w:noProof/>
              </w:rPr>
              <w:t>Wednesday Jan 21 Q3 - 4</w:t>
            </w:r>
            <w:r>
              <w:rPr>
                <w:noProof/>
                <w:webHidden/>
              </w:rPr>
              <w:tab/>
            </w:r>
            <w:r>
              <w:rPr>
                <w:noProof/>
                <w:webHidden/>
              </w:rPr>
              <w:fldChar w:fldCharType="begin"/>
            </w:r>
            <w:r>
              <w:rPr>
                <w:noProof/>
                <w:webHidden/>
              </w:rPr>
              <w:instrText xml:space="preserve"> PAGEREF _Toc411270999 \h </w:instrText>
            </w:r>
            <w:r>
              <w:rPr>
                <w:noProof/>
                <w:webHidden/>
              </w:rPr>
            </w:r>
            <w:r>
              <w:rPr>
                <w:noProof/>
                <w:webHidden/>
              </w:rPr>
              <w:fldChar w:fldCharType="separate"/>
            </w:r>
            <w:r>
              <w:rPr>
                <w:noProof/>
                <w:webHidden/>
              </w:rPr>
              <w:t>9</w:t>
            </w:r>
            <w:r>
              <w:rPr>
                <w:noProof/>
                <w:webHidden/>
              </w:rPr>
              <w:fldChar w:fldCharType="end"/>
            </w:r>
          </w:hyperlink>
        </w:p>
        <w:p w:rsidR="00733B25" w:rsidRDefault="00733B25">
          <w:pPr>
            <w:pStyle w:val="TOC2"/>
            <w:tabs>
              <w:tab w:val="right" w:leader="dot" w:pos="10790"/>
            </w:tabs>
            <w:rPr>
              <w:rFonts w:eastAsiaTheme="minorEastAsia"/>
              <w:noProof/>
            </w:rPr>
          </w:pPr>
          <w:hyperlink w:anchor="_Toc411271000" w:history="1">
            <w:r w:rsidRPr="00DF6625">
              <w:rPr>
                <w:rStyle w:val="Hyperlink"/>
                <w:noProof/>
              </w:rPr>
              <w:t>Presiding Cochair – Trish Williams</w:t>
            </w:r>
            <w:r>
              <w:rPr>
                <w:noProof/>
                <w:webHidden/>
              </w:rPr>
              <w:tab/>
            </w:r>
            <w:r>
              <w:rPr>
                <w:noProof/>
                <w:webHidden/>
              </w:rPr>
              <w:fldChar w:fldCharType="begin"/>
            </w:r>
            <w:r>
              <w:rPr>
                <w:noProof/>
                <w:webHidden/>
              </w:rPr>
              <w:instrText xml:space="preserve"> PAGEREF _Toc411271000 \h </w:instrText>
            </w:r>
            <w:r>
              <w:rPr>
                <w:noProof/>
                <w:webHidden/>
              </w:rPr>
            </w:r>
            <w:r>
              <w:rPr>
                <w:noProof/>
                <w:webHidden/>
              </w:rPr>
              <w:fldChar w:fldCharType="separate"/>
            </w:r>
            <w:r>
              <w:rPr>
                <w:noProof/>
                <w:webHidden/>
              </w:rPr>
              <w:t>9</w:t>
            </w:r>
            <w:r>
              <w:rPr>
                <w:noProof/>
                <w:webHidden/>
              </w:rPr>
              <w:fldChar w:fldCharType="end"/>
            </w:r>
          </w:hyperlink>
        </w:p>
        <w:p w:rsidR="00733B25" w:rsidRDefault="00733B25">
          <w:pPr>
            <w:pStyle w:val="TOC1"/>
            <w:tabs>
              <w:tab w:val="right" w:leader="dot" w:pos="10790"/>
            </w:tabs>
            <w:rPr>
              <w:rFonts w:eastAsiaTheme="minorEastAsia"/>
              <w:noProof/>
            </w:rPr>
          </w:pPr>
          <w:hyperlink w:anchor="_Toc411271001" w:history="1">
            <w:r w:rsidRPr="00DF6625">
              <w:rPr>
                <w:rStyle w:val="Hyperlink"/>
                <w:noProof/>
              </w:rPr>
              <w:t>Thursday Jan 22 Q1</w:t>
            </w:r>
            <w:r>
              <w:rPr>
                <w:noProof/>
                <w:webHidden/>
              </w:rPr>
              <w:tab/>
            </w:r>
            <w:r>
              <w:rPr>
                <w:noProof/>
                <w:webHidden/>
              </w:rPr>
              <w:fldChar w:fldCharType="begin"/>
            </w:r>
            <w:r>
              <w:rPr>
                <w:noProof/>
                <w:webHidden/>
              </w:rPr>
              <w:instrText xml:space="preserve"> PAGEREF _Toc411271001 \h </w:instrText>
            </w:r>
            <w:r>
              <w:rPr>
                <w:noProof/>
                <w:webHidden/>
              </w:rPr>
            </w:r>
            <w:r>
              <w:rPr>
                <w:noProof/>
                <w:webHidden/>
              </w:rPr>
              <w:fldChar w:fldCharType="separate"/>
            </w:r>
            <w:r>
              <w:rPr>
                <w:noProof/>
                <w:webHidden/>
              </w:rPr>
              <w:t>10</w:t>
            </w:r>
            <w:r>
              <w:rPr>
                <w:noProof/>
                <w:webHidden/>
              </w:rPr>
              <w:fldChar w:fldCharType="end"/>
            </w:r>
          </w:hyperlink>
        </w:p>
        <w:p w:rsidR="00733B25" w:rsidRDefault="00733B25">
          <w:pPr>
            <w:pStyle w:val="TOC2"/>
            <w:tabs>
              <w:tab w:val="right" w:leader="dot" w:pos="10790"/>
            </w:tabs>
            <w:rPr>
              <w:rFonts w:eastAsiaTheme="minorEastAsia"/>
              <w:noProof/>
            </w:rPr>
          </w:pPr>
          <w:hyperlink w:anchor="_Toc411271002" w:history="1">
            <w:r w:rsidRPr="00DF6625">
              <w:rPr>
                <w:rStyle w:val="Hyperlink"/>
                <w:noProof/>
              </w:rPr>
              <w:t>Presiding Cochair – Mike Davis</w:t>
            </w:r>
            <w:r>
              <w:rPr>
                <w:noProof/>
                <w:webHidden/>
              </w:rPr>
              <w:tab/>
            </w:r>
            <w:r>
              <w:rPr>
                <w:noProof/>
                <w:webHidden/>
              </w:rPr>
              <w:fldChar w:fldCharType="begin"/>
            </w:r>
            <w:r>
              <w:rPr>
                <w:noProof/>
                <w:webHidden/>
              </w:rPr>
              <w:instrText xml:space="preserve"> PAGEREF _Toc411271002 \h </w:instrText>
            </w:r>
            <w:r>
              <w:rPr>
                <w:noProof/>
                <w:webHidden/>
              </w:rPr>
            </w:r>
            <w:r>
              <w:rPr>
                <w:noProof/>
                <w:webHidden/>
              </w:rPr>
              <w:fldChar w:fldCharType="separate"/>
            </w:r>
            <w:r>
              <w:rPr>
                <w:noProof/>
                <w:webHidden/>
              </w:rPr>
              <w:t>10</w:t>
            </w:r>
            <w:r>
              <w:rPr>
                <w:noProof/>
                <w:webHidden/>
              </w:rPr>
              <w:fldChar w:fldCharType="end"/>
            </w:r>
          </w:hyperlink>
        </w:p>
        <w:p w:rsidR="00733B25" w:rsidRDefault="00733B25">
          <w:pPr>
            <w:pStyle w:val="TOC2"/>
            <w:tabs>
              <w:tab w:val="right" w:leader="dot" w:pos="10790"/>
            </w:tabs>
            <w:rPr>
              <w:rFonts w:eastAsiaTheme="minorEastAsia"/>
              <w:noProof/>
            </w:rPr>
          </w:pPr>
          <w:hyperlink w:anchor="_Toc411271003" w:history="1">
            <w:r w:rsidRPr="00DF6625">
              <w:rPr>
                <w:rStyle w:val="Hyperlink"/>
                <w:noProof/>
              </w:rPr>
              <w:t>Consent Directive Questionnaire/QuestionnaireAnswers profile Work Session</w:t>
            </w:r>
            <w:r>
              <w:rPr>
                <w:noProof/>
                <w:webHidden/>
              </w:rPr>
              <w:tab/>
            </w:r>
            <w:r>
              <w:rPr>
                <w:noProof/>
                <w:webHidden/>
              </w:rPr>
              <w:fldChar w:fldCharType="begin"/>
            </w:r>
            <w:r>
              <w:rPr>
                <w:noProof/>
                <w:webHidden/>
              </w:rPr>
              <w:instrText xml:space="preserve"> PAGEREF _Toc411271003 \h </w:instrText>
            </w:r>
            <w:r>
              <w:rPr>
                <w:noProof/>
                <w:webHidden/>
              </w:rPr>
            </w:r>
            <w:r>
              <w:rPr>
                <w:noProof/>
                <w:webHidden/>
              </w:rPr>
              <w:fldChar w:fldCharType="separate"/>
            </w:r>
            <w:r>
              <w:rPr>
                <w:noProof/>
                <w:webHidden/>
              </w:rPr>
              <w:t>10</w:t>
            </w:r>
            <w:r>
              <w:rPr>
                <w:noProof/>
                <w:webHidden/>
              </w:rPr>
              <w:fldChar w:fldCharType="end"/>
            </w:r>
          </w:hyperlink>
        </w:p>
        <w:p w:rsidR="00733B25" w:rsidRDefault="00733B25">
          <w:pPr>
            <w:pStyle w:val="TOC1"/>
            <w:tabs>
              <w:tab w:val="right" w:leader="dot" w:pos="10790"/>
            </w:tabs>
            <w:rPr>
              <w:rFonts w:eastAsiaTheme="minorEastAsia"/>
              <w:noProof/>
            </w:rPr>
          </w:pPr>
          <w:hyperlink w:anchor="_Toc411271004" w:history="1">
            <w:r w:rsidRPr="00DF6625">
              <w:rPr>
                <w:rStyle w:val="Hyperlink"/>
                <w:noProof/>
              </w:rPr>
              <w:t>Thursday Jan 22 Q2</w:t>
            </w:r>
            <w:r>
              <w:rPr>
                <w:noProof/>
                <w:webHidden/>
              </w:rPr>
              <w:tab/>
            </w:r>
            <w:r>
              <w:rPr>
                <w:noProof/>
                <w:webHidden/>
              </w:rPr>
              <w:fldChar w:fldCharType="begin"/>
            </w:r>
            <w:r>
              <w:rPr>
                <w:noProof/>
                <w:webHidden/>
              </w:rPr>
              <w:instrText xml:space="preserve"> PAGEREF _Toc411271004 \h </w:instrText>
            </w:r>
            <w:r>
              <w:rPr>
                <w:noProof/>
                <w:webHidden/>
              </w:rPr>
            </w:r>
            <w:r>
              <w:rPr>
                <w:noProof/>
                <w:webHidden/>
              </w:rPr>
              <w:fldChar w:fldCharType="separate"/>
            </w:r>
            <w:r>
              <w:rPr>
                <w:noProof/>
                <w:webHidden/>
              </w:rPr>
              <w:t>11</w:t>
            </w:r>
            <w:r>
              <w:rPr>
                <w:noProof/>
                <w:webHidden/>
              </w:rPr>
              <w:fldChar w:fldCharType="end"/>
            </w:r>
          </w:hyperlink>
        </w:p>
        <w:p w:rsidR="00733B25" w:rsidRDefault="00733B25">
          <w:pPr>
            <w:pStyle w:val="TOC2"/>
            <w:tabs>
              <w:tab w:val="right" w:leader="dot" w:pos="10790"/>
            </w:tabs>
            <w:rPr>
              <w:rFonts w:eastAsiaTheme="minorEastAsia"/>
              <w:noProof/>
            </w:rPr>
          </w:pPr>
          <w:hyperlink w:anchor="_Toc411271005" w:history="1">
            <w:r w:rsidRPr="00DF6625">
              <w:rPr>
                <w:rStyle w:val="Hyperlink"/>
                <w:noProof/>
              </w:rPr>
              <w:t>Presiding Cochair – Trish Williams</w:t>
            </w:r>
            <w:r>
              <w:rPr>
                <w:noProof/>
                <w:webHidden/>
              </w:rPr>
              <w:tab/>
            </w:r>
            <w:r>
              <w:rPr>
                <w:noProof/>
                <w:webHidden/>
              </w:rPr>
              <w:fldChar w:fldCharType="begin"/>
            </w:r>
            <w:r>
              <w:rPr>
                <w:noProof/>
                <w:webHidden/>
              </w:rPr>
              <w:instrText xml:space="preserve"> PAGEREF _Toc411271005 \h </w:instrText>
            </w:r>
            <w:r>
              <w:rPr>
                <w:noProof/>
                <w:webHidden/>
              </w:rPr>
            </w:r>
            <w:r>
              <w:rPr>
                <w:noProof/>
                <w:webHidden/>
              </w:rPr>
              <w:fldChar w:fldCharType="separate"/>
            </w:r>
            <w:r>
              <w:rPr>
                <w:noProof/>
                <w:webHidden/>
              </w:rPr>
              <w:t>11</w:t>
            </w:r>
            <w:r>
              <w:rPr>
                <w:noProof/>
                <w:webHidden/>
              </w:rPr>
              <w:fldChar w:fldCharType="end"/>
            </w:r>
          </w:hyperlink>
        </w:p>
        <w:p w:rsidR="00733B25" w:rsidRDefault="00733B25">
          <w:pPr>
            <w:pStyle w:val="TOC1"/>
            <w:tabs>
              <w:tab w:val="right" w:leader="dot" w:pos="10790"/>
            </w:tabs>
            <w:rPr>
              <w:rFonts w:eastAsiaTheme="minorEastAsia"/>
              <w:noProof/>
            </w:rPr>
          </w:pPr>
          <w:hyperlink w:anchor="_Toc411271006" w:history="1">
            <w:r w:rsidRPr="00DF6625">
              <w:rPr>
                <w:rStyle w:val="Hyperlink"/>
                <w:noProof/>
              </w:rPr>
              <w:t>Thursday Jan 22 Q3</w:t>
            </w:r>
            <w:r>
              <w:rPr>
                <w:noProof/>
                <w:webHidden/>
              </w:rPr>
              <w:tab/>
            </w:r>
            <w:r>
              <w:rPr>
                <w:noProof/>
                <w:webHidden/>
              </w:rPr>
              <w:fldChar w:fldCharType="begin"/>
            </w:r>
            <w:r>
              <w:rPr>
                <w:noProof/>
                <w:webHidden/>
              </w:rPr>
              <w:instrText xml:space="preserve"> PAGEREF _Toc411271006 \h </w:instrText>
            </w:r>
            <w:r>
              <w:rPr>
                <w:noProof/>
                <w:webHidden/>
              </w:rPr>
            </w:r>
            <w:r>
              <w:rPr>
                <w:noProof/>
                <w:webHidden/>
              </w:rPr>
              <w:fldChar w:fldCharType="separate"/>
            </w:r>
            <w:r>
              <w:rPr>
                <w:noProof/>
                <w:webHidden/>
              </w:rPr>
              <w:t>12</w:t>
            </w:r>
            <w:r>
              <w:rPr>
                <w:noProof/>
                <w:webHidden/>
              </w:rPr>
              <w:fldChar w:fldCharType="end"/>
            </w:r>
          </w:hyperlink>
        </w:p>
        <w:p w:rsidR="00733B25" w:rsidRDefault="00733B25">
          <w:pPr>
            <w:pStyle w:val="TOC2"/>
            <w:tabs>
              <w:tab w:val="right" w:leader="dot" w:pos="10790"/>
            </w:tabs>
            <w:rPr>
              <w:rFonts w:eastAsiaTheme="minorEastAsia"/>
              <w:noProof/>
            </w:rPr>
          </w:pPr>
          <w:hyperlink w:anchor="_Toc411271007" w:history="1">
            <w:r w:rsidRPr="00DF6625">
              <w:rPr>
                <w:rStyle w:val="Hyperlink"/>
                <w:noProof/>
              </w:rPr>
              <w:t>Presiding Cochair – Mike Davis</w:t>
            </w:r>
            <w:r>
              <w:rPr>
                <w:noProof/>
                <w:webHidden/>
              </w:rPr>
              <w:tab/>
            </w:r>
            <w:r>
              <w:rPr>
                <w:noProof/>
                <w:webHidden/>
              </w:rPr>
              <w:fldChar w:fldCharType="begin"/>
            </w:r>
            <w:r>
              <w:rPr>
                <w:noProof/>
                <w:webHidden/>
              </w:rPr>
              <w:instrText xml:space="preserve"> PAGEREF _Toc411271007 \h </w:instrText>
            </w:r>
            <w:r>
              <w:rPr>
                <w:noProof/>
                <w:webHidden/>
              </w:rPr>
            </w:r>
            <w:r>
              <w:rPr>
                <w:noProof/>
                <w:webHidden/>
              </w:rPr>
              <w:fldChar w:fldCharType="separate"/>
            </w:r>
            <w:r>
              <w:rPr>
                <w:noProof/>
                <w:webHidden/>
              </w:rPr>
              <w:t>12</w:t>
            </w:r>
            <w:r>
              <w:rPr>
                <w:noProof/>
                <w:webHidden/>
              </w:rPr>
              <w:fldChar w:fldCharType="end"/>
            </w:r>
          </w:hyperlink>
        </w:p>
        <w:p w:rsidR="00E346CC" w:rsidRDefault="00E346CC">
          <w:r>
            <w:rPr>
              <w:b/>
              <w:bCs/>
              <w:noProof/>
            </w:rPr>
            <w:fldChar w:fldCharType="end"/>
          </w:r>
        </w:p>
      </w:sdtContent>
    </w:sdt>
    <w:p w:rsidR="00E346CC" w:rsidRPr="00241776" w:rsidRDefault="00E346CC">
      <w:pPr>
        <w:rPr>
          <w:rStyle w:val="IntenseEmphasis"/>
        </w:rPr>
      </w:pPr>
    </w:p>
    <w:p w:rsidR="007849F1" w:rsidRDefault="00241776" w:rsidP="00241776">
      <w:pPr>
        <w:pStyle w:val="Heading2"/>
      </w:pPr>
      <w:bookmarkStart w:id="1" w:name="_Toc411270978"/>
      <w:r>
        <w:t>Notes</w:t>
      </w:r>
      <w:bookmarkEnd w:id="1"/>
    </w:p>
    <w:p w:rsidR="00241776" w:rsidRPr="00A137C8" w:rsidRDefault="00734B72" w:rsidP="00241776">
      <w:pPr>
        <w:rPr>
          <w:bCs/>
          <w:lang w:val="en"/>
        </w:rPr>
      </w:pPr>
      <w:hyperlink r:id="rId8" w:tooltip="HL7 WGM JANUARY 2015 - San Antonio, Texas USA Security WG" w:history="1">
        <w:r w:rsidR="00241776" w:rsidRPr="00A137C8">
          <w:rPr>
            <w:rStyle w:val="Hyperlink"/>
            <w:bCs/>
            <w:lang w:val="en"/>
          </w:rPr>
          <w:t>HL7 Security WGM JANUARY 2015 - San Antonio, Texas USA Security WG</w:t>
        </w:r>
      </w:hyperlink>
      <w:r w:rsidR="00241776" w:rsidRPr="00A137C8">
        <w:rPr>
          <w:bCs/>
          <w:lang w:val="en"/>
        </w:rPr>
        <w:t xml:space="preserve"> - January 19-23, 2015</w:t>
      </w:r>
    </w:p>
    <w:p w:rsidR="00A137C8" w:rsidRDefault="00734B72" w:rsidP="00A137C8">
      <w:pPr>
        <w:rPr>
          <w:bCs/>
          <w:lang w:val="en"/>
        </w:rPr>
      </w:pPr>
      <w:hyperlink r:id="rId9" w:history="1">
        <w:r w:rsidR="00241776" w:rsidRPr="00A137C8">
          <w:rPr>
            <w:rStyle w:val="Hyperlink"/>
            <w:bCs/>
            <w:lang w:val="en"/>
          </w:rPr>
          <w:t>January 2015 CBCC Working Group Meeting - San Antonio, Texas USA</w:t>
        </w:r>
      </w:hyperlink>
      <w:r w:rsidR="00241776" w:rsidRPr="00A137C8">
        <w:rPr>
          <w:bCs/>
          <w:lang w:val="en"/>
        </w:rPr>
        <w:t xml:space="preserve">, </w:t>
      </w:r>
      <w:r w:rsidR="00241776" w:rsidRPr="00A137C8">
        <w:rPr>
          <w:lang w:val="en"/>
        </w:rPr>
        <w:t xml:space="preserve">January 19-23, 2015 </w:t>
      </w:r>
      <w:r w:rsidR="00241776" w:rsidRPr="00A137C8">
        <w:rPr>
          <w:bCs/>
          <w:lang w:val="en"/>
        </w:rPr>
        <w:t xml:space="preserve"> </w:t>
      </w:r>
      <w:bookmarkStart w:id="2" w:name="_Toc379315792"/>
      <w:bookmarkStart w:id="3" w:name="_Toc400130250"/>
    </w:p>
    <w:p w:rsidR="00A137C8" w:rsidRDefault="00A137C8" w:rsidP="00A137C8">
      <w:pPr>
        <w:pStyle w:val="Heading1"/>
        <w:rPr>
          <w:lang w:val="en"/>
        </w:rPr>
      </w:pPr>
      <w:bookmarkStart w:id="4" w:name="_Toc411270979"/>
      <w:r>
        <w:rPr>
          <w:lang w:val="en"/>
        </w:rPr>
        <w:t>ATTENDEES</w:t>
      </w:r>
      <w:bookmarkEnd w:id="4"/>
    </w:p>
    <w:tbl>
      <w:tblPr>
        <w:tblW w:w="10795" w:type="dxa"/>
        <w:tblInd w:w="-5" w:type="dxa"/>
        <w:tblLook w:val="04A0" w:firstRow="1" w:lastRow="0" w:firstColumn="1" w:lastColumn="0" w:noHBand="0" w:noVBand="1"/>
      </w:tblPr>
      <w:tblGrid>
        <w:gridCol w:w="1891"/>
        <w:gridCol w:w="3409"/>
        <w:gridCol w:w="1104"/>
        <w:gridCol w:w="468"/>
        <w:gridCol w:w="468"/>
        <w:gridCol w:w="468"/>
        <w:gridCol w:w="468"/>
        <w:gridCol w:w="526"/>
        <w:gridCol w:w="526"/>
        <w:gridCol w:w="489"/>
        <w:gridCol w:w="489"/>
        <w:gridCol w:w="489"/>
      </w:tblGrid>
      <w:tr w:rsidR="007F1EF6" w:rsidRPr="006E5544" w:rsidTr="007F1EF6">
        <w:trPr>
          <w:trHeight w:val="45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Name</w:t>
            </w:r>
          </w:p>
        </w:tc>
        <w:tc>
          <w:tcPr>
            <w:tcW w:w="3500" w:type="dxa"/>
            <w:tcBorders>
              <w:top w:val="single" w:sz="4" w:space="0" w:color="auto"/>
              <w:left w:val="nil"/>
              <w:bottom w:val="single" w:sz="4" w:space="0" w:color="auto"/>
              <w:right w:val="single" w:sz="4" w:space="0" w:color="auto"/>
            </w:tcBorders>
            <w:shd w:val="clear" w:color="auto" w:fill="auto"/>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e-mail</w:t>
            </w:r>
          </w:p>
        </w:tc>
        <w:tc>
          <w:tcPr>
            <w:tcW w:w="1129" w:type="dxa"/>
            <w:tcBorders>
              <w:top w:val="single" w:sz="4" w:space="0" w:color="auto"/>
              <w:left w:val="nil"/>
              <w:bottom w:val="single" w:sz="4" w:space="0" w:color="auto"/>
              <w:right w:val="single" w:sz="4" w:space="0" w:color="auto"/>
            </w:tcBorders>
            <w:shd w:val="clear" w:color="auto" w:fill="auto"/>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Affiliation</w:t>
            </w:r>
          </w:p>
        </w:tc>
        <w:tc>
          <w:tcPr>
            <w:tcW w:w="475" w:type="dxa"/>
            <w:tcBorders>
              <w:top w:val="single" w:sz="4" w:space="0" w:color="auto"/>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TUE Q1</w:t>
            </w:r>
          </w:p>
        </w:tc>
        <w:tc>
          <w:tcPr>
            <w:tcW w:w="475" w:type="dxa"/>
            <w:tcBorders>
              <w:top w:val="single" w:sz="4" w:space="0" w:color="auto"/>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TUE Q2</w:t>
            </w:r>
          </w:p>
        </w:tc>
        <w:tc>
          <w:tcPr>
            <w:tcW w:w="475" w:type="dxa"/>
            <w:tcBorders>
              <w:top w:val="single" w:sz="4" w:space="0" w:color="auto"/>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TUE Q3</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TUE Q4</w:t>
            </w:r>
          </w:p>
        </w:tc>
        <w:tc>
          <w:tcPr>
            <w:tcW w:w="535" w:type="dxa"/>
            <w:tcBorders>
              <w:top w:val="single" w:sz="4" w:space="0" w:color="auto"/>
              <w:left w:val="single" w:sz="4" w:space="0" w:color="auto"/>
              <w:bottom w:val="single" w:sz="4" w:space="0" w:color="auto"/>
              <w:right w:val="single" w:sz="4" w:space="0" w:color="auto"/>
            </w:tcBorders>
            <w:shd w:val="clear" w:color="000000" w:fill="FFFFCC"/>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WED Q3</w:t>
            </w:r>
          </w:p>
        </w:tc>
        <w:tc>
          <w:tcPr>
            <w:tcW w:w="535" w:type="dxa"/>
            <w:tcBorders>
              <w:top w:val="single" w:sz="4" w:space="0" w:color="auto"/>
              <w:left w:val="nil"/>
              <w:bottom w:val="single" w:sz="4" w:space="0" w:color="auto"/>
              <w:right w:val="single" w:sz="4" w:space="0" w:color="auto"/>
            </w:tcBorders>
            <w:shd w:val="clear" w:color="000000" w:fill="FFFFCC"/>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WED Q4</w:t>
            </w:r>
          </w:p>
        </w:tc>
        <w:tc>
          <w:tcPr>
            <w:tcW w:w="497" w:type="dxa"/>
            <w:tcBorders>
              <w:top w:val="single" w:sz="4" w:space="0" w:color="auto"/>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THU Q1</w:t>
            </w:r>
          </w:p>
        </w:tc>
        <w:tc>
          <w:tcPr>
            <w:tcW w:w="497" w:type="dxa"/>
            <w:tcBorders>
              <w:top w:val="single" w:sz="4" w:space="0" w:color="auto"/>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THU Q2</w:t>
            </w:r>
          </w:p>
        </w:tc>
        <w:tc>
          <w:tcPr>
            <w:tcW w:w="497" w:type="dxa"/>
            <w:tcBorders>
              <w:top w:val="single" w:sz="4" w:space="0" w:color="auto"/>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THU Q3</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Antoniw, Peter</w:t>
            </w:r>
          </w:p>
        </w:tc>
        <w:tc>
          <w:tcPr>
            <w:tcW w:w="3500"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10" w:history="1">
              <w:r w:rsidRPr="006E5544">
                <w:rPr>
                  <w:rFonts w:ascii="Calibri" w:eastAsia="Times New Roman" w:hAnsi="Calibri" w:cs="Times New Roman"/>
                  <w:color w:val="0000FF"/>
                  <w:sz w:val="16"/>
                  <w:szCs w:val="16"/>
                  <w:u w:val="single"/>
                </w:rPr>
                <w:t>peter.antniw@interfaceware.com</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Interfaceware</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7F1EF6" w:rsidRPr="006E5544" w:rsidRDefault="007F1EF6" w:rsidP="007F1EF6">
            <w:pPr>
              <w:spacing w:after="0" w:line="240" w:lineRule="auto"/>
              <w:jc w:val="center"/>
              <w:rPr>
                <w:rFonts w:ascii="Calibri" w:eastAsia="Times New Roman" w:hAnsi="Calibri" w:cs="Times New Roman"/>
                <w:sz w:val="16"/>
                <w:szCs w:val="16"/>
              </w:rPr>
            </w:pPr>
            <w:hyperlink r:id="rId11" w:history="1">
              <w:r w:rsidRPr="006E5544">
                <w:rPr>
                  <w:rFonts w:ascii="Calibri" w:eastAsia="Times New Roman" w:hAnsi="Calibri" w:cs="Times New Roman"/>
                  <w:sz w:val="16"/>
                  <w:szCs w:val="16"/>
                </w:rPr>
                <w:t>Bergman, David</w:t>
              </w:r>
            </w:hyperlink>
          </w:p>
        </w:tc>
        <w:tc>
          <w:tcPr>
            <w:tcW w:w="3500" w:type="dxa"/>
            <w:tcBorders>
              <w:top w:val="nil"/>
              <w:left w:val="nil"/>
              <w:bottom w:val="single" w:sz="4" w:space="0" w:color="auto"/>
              <w:right w:val="single" w:sz="4" w:space="0" w:color="auto"/>
            </w:tcBorders>
            <w:shd w:val="clear" w:color="auto" w:fill="auto"/>
            <w:noWrap/>
            <w:vAlign w:val="center"/>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12" w:history="1">
              <w:r w:rsidRPr="006E5544">
                <w:rPr>
                  <w:rFonts w:ascii="Calibri" w:eastAsia="Times New Roman" w:hAnsi="Calibri" w:cs="Times New Roman"/>
                  <w:color w:val="0000FF"/>
                  <w:sz w:val="16"/>
                  <w:szCs w:val="16"/>
                  <w:u w:val="single"/>
                </w:rPr>
                <w:t>David.Bergman@jerichosolutions.com</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Jericho</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Boone, Keith</w:t>
            </w:r>
          </w:p>
        </w:tc>
        <w:tc>
          <w:tcPr>
            <w:tcW w:w="3500"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13" w:history="1">
              <w:r w:rsidRPr="006E5544">
                <w:rPr>
                  <w:rFonts w:ascii="Calibri" w:eastAsia="Times New Roman" w:hAnsi="Calibri" w:cs="Times New Roman"/>
                  <w:color w:val="0000FF"/>
                  <w:sz w:val="16"/>
                  <w:szCs w:val="16"/>
                  <w:u w:val="single"/>
                </w:rPr>
                <w:t>Keith.Boone@ge.com</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GE</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Carlson, Dave</w:t>
            </w:r>
          </w:p>
        </w:tc>
        <w:tc>
          <w:tcPr>
            <w:tcW w:w="3500"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14" w:history="1">
              <w:r w:rsidRPr="006E5544">
                <w:rPr>
                  <w:rFonts w:ascii="Calibri" w:eastAsia="Times New Roman" w:hAnsi="Calibri" w:cs="Times New Roman"/>
                  <w:color w:val="0000FF"/>
                  <w:sz w:val="16"/>
                  <w:szCs w:val="16"/>
                  <w:u w:val="single"/>
                </w:rPr>
                <w:t>David.Carlson@va.gov</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VA</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Coleman, Johnathan</w:t>
            </w:r>
          </w:p>
        </w:tc>
        <w:tc>
          <w:tcPr>
            <w:tcW w:w="3500" w:type="dxa"/>
            <w:tcBorders>
              <w:top w:val="nil"/>
              <w:left w:val="nil"/>
              <w:bottom w:val="single" w:sz="4" w:space="0" w:color="auto"/>
              <w:right w:val="single" w:sz="4" w:space="0" w:color="auto"/>
            </w:tcBorders>
            <w:shd w:val="clear" w:color="auto" w:fill="auto"/>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15" w:history="1">
              <w:r w:rsidRPr="006E5544">
                <w:rPr>
                  <w:rFonts w:ascii="Calibri" w:eastAsia="Times New Roman" w:hAnsi="Calibri" w:cs="Times New Roman"/>
                  <w:color w:val="0000FF"/>
                  <w:sz w:val="16"/>
                  <w:szCs w:val="16"/>
                  <w:u w:val="single"/>
                </w:rPr>
                <w:t>jc@sms.com</w:t>
              </w:r>
            </w:hyperlink>
          </w:p>
        </w:tc>
        <w:tc>
          <w:tcPr>
            <w:tcW w:w="1129" w:type="dxa"/>
            <w:tcBorders>
              <w:top w:val="nil"/>
              <w:left w:val="nil"/>
              <w:bottom w:val="single" w:sz="4" w:space="0" w:color="auto"/>
              <w:right w:val="single" w:sz="4" w:space="0" w:color="auto"/>
            </w:tcBorders>
            <w:shd w:val="clear" w:color="auto" w:fill="auto"/>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535" w:type="dxa"/>
            <w:tcBorders>
              <w:top w:val="nil"/>
              <w:left w:val="nil"/>
              <w:bottom w:val="single" w:sz="4" w:space="0" w:color="auto"/>
              <w:right w:val="single" w:sz="4" w:space="0" w:color="auto"/>
            </w:tcBorders>
            <w:shd w:val="clear" w:color="000000" w:fill="FFFFCC"/>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Connor, Kathleen</w:t>
            </w:r>
          </w:p>
        </w:tc>
        <w:tc>
          <w:tcPr>
            <w:tcW w:w="3500" w:type="dxa"/>
            <w:tcBorders>
              <w:top w:val="nil"/>
              <w:left w:val="nil"/>
              <w:bottom w:val="single" w:sz="4" w:space="0" w:color="auto"/>
              <w:right w:val="single" w:sz="4" w:space="0" w:color="auto"/>
            </w:tcBorders>
            <w:shd w:val="clear" w:color="auto" w:fill="auto"/>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16" w:history="1">
              <w:r w:rsidRPr="006E5544">
                <w:rPr>
                  <w:rFonts w:ascii="Calibri" w:eastAsia="Times New Roman" w:hAnsi="Calibri" w:cs="Times New Roman"/>
                  <w:color w:val="0000FF"/>
                  <w:sz w:val="16"/>
                  <w:szCs w:val="16"/>
                  <w:u w:val="single"/>
                </w:rPr>
                <w:t>Kathleen.Connor@comcast.net</w:t>
              </w:r>
            </w:hyperlink>
          </w:p>
        </w:tc>
        <w:tc>
          <w:tcPr>
            <w:tcW w:w="1129" w:type="dxa"/>
            <w:tcBorders>
              <w:top w:val="nil"/>
              <w:left w:val="nil"/>
              <w:bottom w:val="single" w:sz="4" w:space="0" w:color="auto"/>
              <w:right w:val="single" w:sz="4" w:space="0" w:color="auto"/>
            </w:tcBorders>
            <w:shd w:val="clear" w:color="auto" w:fill="auto"/>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xml:space="preserve">VA </w:t>
            </w:r>
            <w:r>
              <w:rPr>
                <w:rFonts w:ascii="Calibri" w:eastAsia="Times New Roman" w:hAnsi="Calibri" w:cs="Times New Roman"/>
                <w:color w:val="000000"/>
                <w:sz w:val="16"/>
                <w:szCs w:val="16"/>
              </w:rPr>
              <w:t>[ESC]</w:t>
            </w:r>
          </w:p>
        </w:tc>
        <w:tc>
          <w:tcPr>
            <w:tcW w:w="475"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auto"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x</w:t>
            </w:r>
          </w:p>
        </w:tc>
        <w:tc>
          <w:tcPr>
            <w:tcW w:w="535" w:type="dxa"/>
            <w:tcBorders>
              <w:top w:val="nil"/>
              <w:left w:val="single" w:sz="4" w:space="0" w:color="auto"/>
              <w:bottom w:val="single" w:sz="4" w:space="0" w:color="auto"/>
              <w:right w:val="single" w:sz="4" w:space="0" w:color="auto"/>
            </w:tcBorders>
            <w:shd w:val="clear" w:color="000000" w:fill="FFFFCC"/>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535" w:type="dxa"/>
            <w:tcBorders>
              <w:top w:val="nil"/>
              <w:left w:val="nil"/>
              <w:bottom w:val="single" w:sz="4" w:space="0" w:color="auto"/>
              <w:right w:val="single" w:sz="4" w:space="0" w:color="auto"/>
            </w:tcBorders>
            <w:shd w:val="clear" w:color="000000" w:fill="FFFFCC"/>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Davis, Mike</w:t>
            </w:r>
          </w:p>
        </w:tc>
        <w:tc>
          <w:tcPr>
            <w:tcW w:w="3500" w:type="dxa"/>
            <w:tcBorders>
              <w:top w:val="nil"/>
              <w:left w:val="nil"/>
              <w:bottom w:val="single" w:sz="4" w:space="0" w:color="auto"/>
              <w:right w:val="single" w:sz="4" w:space="0" w:color="auto"/>
            </w:tcBorders>
            <w:shd w:val="clear" w:color="auto" w:fill="auto"/>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17" w:history="1">
              <w:r w:rsidRPr="006E5544">
                <w:rPr>
                  <w:rFonts w:ascii="Calibri" w:eastAsia="Times New Roman" w:hAnsi="Calibri" w:cs="Times New Roman"/>
                  <w:color w:val="0000FF"/>
                  <w:sz w:val="16"/>
                  <w:szCs w:val="16"/>
                  <w:u w:val="single"/>
                </w:rPr>
                <w:t>Mike.Davis@va.gov</w:t>
              </w:r>
            </w:hyperlink>
          </w:p>
        </w:tc>
        <w:tc>
          <w:tcPr>
            <w:tcW w:w="1129" w:type="dxa"/>
            <w:tcBorders>
              <w:top w:val="nil"/>
              <w:left w:val="nil"/>
              <w:bottom w:val="single" w:sz="4" w:space="0" w:color="auto"/>
              <w:right w:val="single" w:sz="4" w:space="0" w:color="auto"/>
            </w:tcBorders>
            <w:shd w:val="clear" w:color="auto" w:fill="auto"/>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VA</w:t>
            </w:r>
          </w:p>
        </w:tc>
        <w:tc>
          <w:tcPr>
            <w:tcW w:w="475"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x</w:t>
            </w:r>
          </w:p>
        </w:tc>
        <w:tc>
          <w:tcPr>
            <w:tcW w:w="535" w:type="dxa"/>
            <w:tcBorders>
              <w:top w:val="nil"/>
              <w:left w:val="single" w:sz="4" w:space="0" w:color="auto"/>
              <w:bottom w:val="single" w:sz="4" w:space="0" w:color="auto"/>
              <w:right w:val="single" w:sz="4" w:space="0" w:color="auto"/>
            </w:tcBorders>
            <w:shd w:val="clear" w:color="000000" w:fill="FFFFCC"/>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535" w:type="dxa"/>
            <w:tcBorders>
              <w:top w:val="nil"/>
              <w:left w:val="nil"/>
              <w:bottom w:val="single" w:sz="4" w:space="0" w:color="auto"/>
              <w:right w:val="single" w:sz="4" w:space="0" w:color="auto"/>
            </w:tcBorders>
            <w:shd w:val="clear" w:color="000000" w:fill="FFFFCC"/>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Decouteau, Duane</w:t>
            </w:r>
          </w:p>
        </w:tc>
        <w:tc>
          <w:tcPr>
            <w:tcW w:w="3500" w:type="dxa"/>
            <w:tcBorders>
              <w:top w:val="nil"/>
              <w:left w:val="nil"/>
              <w:bottom w:val="single" w:sz="4" w:space="0" w:color="auto"/>
              <w:right w:val="single" w:sz="4" w:space="0" w:color="auto"/>
            </w:tcBorders>
            <w:shd w:val="clear" w:color="auto" w:fill="auto"/>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18" w:history="1">
              <w:r w:rsidRPr="006E5544">
                <w:rPr>
                  <w:rFonts w:ascii="Calibri" w:eastAsia="Times New Roman" w:hAnsi="Calibri" w:cs="Times New Roman"/>
                  <w:color w:val="0000FF"/>
                  <w:sz w:val="16"/>
                  <w:szCs w:val="16"/>
                  <w:u w:val="single"/>
                </w:rPr>
                <w:t>ddecouteau@edmondsci.com</w:t>
              </w:r>
            </w:hyperlink>
          </w:p>
        </w:tc>
        <w:tc>
          <w:tcPr>
            <w:tcW w:w="1129" w:type="dxa"/>
            <w:tcBorders>
              <w:top w:val="nil"/>
              <w:left w:val="nil"/>
              <w:bottom w:val="single" w:sz="4" w:space="0" w:color="auto"/>
              <w:right w:val="single" w:sz="4" w:space="0" w:color="auto"/>
            </w:tcBorders>
            <w:shd w:val="clear" w:color="auto" w:fill="auto"/>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xml:space="preserve">VA </w:t>
            </w:r>
            <w:r>
              <w:rPr>
                <w:rFonts w:ascii="Calibri" w:eastAsia="Times New Roman" w:hAnsi="Calibri" w:cs="Times New Roman"/>
                <w:color w:val="000000"/>
                <w:sz w:val="16"/>
                <w:szCs w:val="16"/>
              </w:rPr>
              <w:t>[ESC]</w:t>
            </w:r>
          </w:p>
        </w:tc>
        <w:tc>
          <w:tcPr>
            <w:tcW w:w="475"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x</w:t>
            </w:r>
          </w:p>
        </w:tc>
        <w:tc>
          <w:tcPr>
            <w:tcW w:w="535" w:type="dxa"/>
            <w:tcBorders>
              <w:top w:val="nil"/>
              <w:left w:val="single" w:sz="4" w:space="0" w:color="auto"/>
              <w:bottom w:val="single" w:sz="4" w:space="0" w:color="auto"/>
              <w:right w:val="single" w:sz="4" w:space="0" w:color="auto"/>
            </w:tcBorders>
            <w:shd w:val="clear" w:color="000000" w:fill="FFFFCC"/>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535" w:type="dxa"/>
            <w:tcBorders>
              <w:top w:val="nil"/>
              <w:left w:val="nil"/>
              <w:bottom w:val="single" w:sz="4" w:space="0" w:color="auto"/>
              <w:right w:val="single" w:sz="4" w:space="0" w:color="auto"/>
            </w:tcBorders>
            <w:shd w:val="clear" w:color="000000" w:fill="FFFFCC"/>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Dickinson, Gary</w:t>
            </w:r>
          </w:p>
        </w:tc>
        <w:tc>
          <w:tcPr>
            <w:tcW w:w="3500"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19" w:history="1">
              <w:r w:rsidRPr="006E5544">
                <w:rPr>
                  <w:rFonts w:ascii="Calibri" w:eastAsia="Times New Roman" w:hAnsi="Calibri" w:cs="Times New Roman"/>
                  <w:color w:val="0000FF"/>
                  <w:sz w:val="16"/>
                  <w:szCs w:val="16"/>
                  <w:u w:val="single"/>
                </w:rPr>
                <w:t>Gary.Dickinson@ehr-standards.com</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Donnelly, Michael</w:t>
            </w:r>
          </w:p>
        </w:tc>
        <w:tc>
          <w:tcPr>
            <w:tcW w:w="3500"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20" w:history="1">
              <w:r w:rsidRPr="006E5544">
                <w:rPr>
                  <w:rFonts w:ascii="Calibri" w:eastAsia="Times New Roman" w:hAnsi="Calibri" w:cs="Times New Roman"/>
                  <w:color w:val="0000FF"/>
                  <w:sz w:val="16"/>
                  <w:szCs w:val="16"/>
                  <w:u w:val="single"/>
                </w:rPr>
                <w:t>michael.donnelly@eic.com</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Epic</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Egger, Clive</w:t>
            </w:r>
          </w:p>
        </w:tc>
        <w:tc>
          <w:tcPr>
            <w:tcW w:w="3500"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21" w:history="1">
              <w:r w:rsidRPr="006E5544">
                <w:rPr>
                  <w:rFonts w:ascii="Calibri" w:eastAsia="Times New Roman" w:hAnsi="Calibri" w:cs="Times New Roman"/>
                  <w:color w:val="0000FF"/>
                  <w:sz w:val="16"/>
                  <w:szCs w:val="16"/>
                  <w:u w:val="single"/>
                </w:rPr>
                <w:t>Clive.Egger@ahdis.ch</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Eichner, Steve</w:t>
            </w:r>
          </w:p>
        </w:tc>
        <w:tc>
          <w:tcPr>
            <w:tcW w:w="3500"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22" w:history="1">
              <w:r w:rsidRPr="006E5544">
                <w:rPr>
                  <w:rFonts w:ascii="Calibri" w:eastAsia="Times New Roman" w:hAnsi="Calibri" w:cs="Times New Roman"/>
                  <w:color w:val="0000FF"/>
                  <w:sz w:val="16"/>
                  <w:szCs w:val="16"/>
                  <w:u w:val="single"/>
                </w:rPr>
                <w:t>Steve.eichner@dshs.state.tx.us</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TX State</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Fine, Steve</w:t>
            </w:r>
          </w:p>
        </w:tc>
        <w:tc>
          <w:tcPr>
            <w:tcW w:w="3500"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23" w:history="1">
              <w:r w:rsidRPr="006E5544">
                <w:rPr>
                  <w:rFonts w:ascii="Calibri" w:eastAsia="Times New Roman" w:hAnsi="Calibri" w:cs="Times New Roman"/>
                  <w:color w:val="0000FF"/>
                  <w:sz w:val="16"/>
                  <w:szCs w:val="16"/>
                  <w:u w:val="single"/>
                </w:rPr>
                <w:t>sfine@cerner.com</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Cerner</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Friend, Danielle</w:t>
            </w:r>
          </w:p>
        </w:tc>
        <w:tc>
          <w:tcPr>
            <w:tcW w:w="3500"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24" w:history="1">
              <w:r w:rsidRPr="006E5544">
                <w:rPr>
                  <w:rFonts w:ascii="Calibri" w:eastAsia="Times New Roman" w:hAnsi="Calibri" w:cs="Times New Roman"/>
                  <w:color w:val="0000FF"/>
                  <w:sz w:val="16"/>
                  <w:szCs w:val="16"/>
                  <w:u w:val="single"/>
                </w:rPr>
                <w:t>dfriend@epic.com</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Epic</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Gonzales-Webb, Suzanne</w:t>
            </w:r>
          </w:p>
        </w:tc>
        <w:tc>
          <w:tcPr>
            <w:tcW w:w="3500" w:type="dxa"/>
            <w:tcBorders>
              <w:top w:val="nil"/>
              <w:left w:val="nil"/>
              <w:bottom w:val="single" w:sz="4" w:space="0" w:color="auto"/>
              <w:right w:val="single" w:sz="4" w:space="0" w:color="auto"/>
            </w:tcBorders>
            <w:shd w:val="clear" w:color="auto" w:fill="auto"/>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25" w:history="1">
              <w:r w:rsidRPr="006E5544">
                <w:rPr>
                  <w:rFonts w:ascii="Calibri" w:eastAsia="Times New Roman" w:hAnsi="Calibri" w:cs="Times New Roman"/>
                  <w:color w:val="0000FF"/>
                  <w:sz w:val="16"/>
                  <w:szCs w:val="16"/>
                  <w:u w:val="single"/>
                </w:rPr>
                <w:t xml:space="preserve">Suzanne.Gonzales-Webb@va.gov </w:t>
              </w:r>
            </w:hyperlink>
          </w:p>
        </w:tc>
        <w:tc>
          <w:tcPr>
            <w:tcW w:w="1129" w:type="dxa"/>
            <w:tcBorders>
              <w:top w:val="nil"/>
              <w:left w:val="nil"/>
              <w:bottom w:val="single" w:sz="4" w:space="0" w:color="auto"/>
              <w:right w:val="single" w:sz="4" w:space="0" w:color="auto"/>
            </w:tcBorders>
            <w:shd w:val="clear" w:color="auto" w:fill="auto"/>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VA (Engility)</w:t>
            </w:r>
          </w:p>
        </w:tc>
        <w:tc>
          <w:tcPr>
            <w:tcW w:w="475"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535" w:type="dxa"/>
            <w:tcBorders>
              <w:top w:val="nil"/>
              <w:left w:val="nil"/>
              <w:bottom w:val="single" w:sz="4" w:space="0" w:color="auto"/>
              <w:right w:val="single" w:sz="4" w:space="0" w:color="auto"/>
            </w:tcBorders>
            <w:shd w:val="clear" w:color="000000" w:fill="FFFFCC"/>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Harbauer, Kevin</w:t>
            </w:r>
          </w:p>
        </w:tc>
        <w:tc>
          <w:tcPr>
            <w:tcW w:w="3500"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26" w:history="1">
              <w:r w:rsidRPr="006E5544">
                <w:rPr>
                  <w:rFonts w:ascii="Calibri" w:eastAsia="Times New Roman" w:hAnsi="Calibri" w:cs="Times New Roman"/>
                  <w:color w:val="0000FF"/>
                  <w:sz w:val="16"/>
                  <w:szCs w:val="16"/>
                  <w:u w:val="single"/>
                </w:rPr>
                <w:t>kharbauer@healthwise.org</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Healthwise</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Hirai, Masaaki</w:t>
            </w:r>
          </w:p>
        </w:tc>
        <w:tc>
          <w:tcPr>
            <w:tcW w:w="3500"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27" w:history="1">
              <w:r w:rsidRPr="006E5544">
                <w:rPr>
                  <w:rFonts w:ascii="Calibri" w:eastAsia="Times New Roman" w:hAnsi="Calibri" w:cs="Times New Roman"/>
                  <w:color w:val="0000FF"/>
                  <w:sz w:val="16"/>
                  <w:szCs w:val="16"/>
                  <w:u w:val="single"/>
                </w:rPr>
                <w:t>Masaaki_Hirai@nifty.com</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HL7 Japan</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James, Lenel</w:t>
            </w:r>
          </w:p>
        </w:tc>
        <w:tc>
          <w:tcPr>
            <w:tcW w:w="3500"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28" w:history="1">
              <w:r w:rsidRPr="006E5544">
                <w:rPr>
                  <w:rFonts w:ascii="Calibri" w:eastAsia="Times New Roman" w:hAnsi="Calibri" w:cs="Times New Roman"/>
                  <w:color w:val="0000FF"/>
                  <w:sz w:val="16"/>
                  <w:szCs w:val="16"/>
                  <w:u w:val="single"/>
                </w:rPr>
                <w:t>lenel.james@bcbsa.com</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BCBSA</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Knapp, Paul</w:t>
            </w:r>
          </w:p>
        </w:tc>
        <w:tc>
          <w:tcPr>
            <w:tcW w:w="3500"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29" w:history="1">
              <w:r w:rsidRPr="006E5544">
                <w:rPr>
                  <w:rFonts w:ascii="Calibri" w:eastAsia="Times New Roman" w:hAnsi="Calibri" w:cs="Times New Roman"/>
                  <w:color w:val="0000FF"/>
                  <w:sz w:val="16"/>
                  <w:szCs w:val="16"/>
                  <w:u w:val="single"/>
                </w:rPr>
                <w:t>pknapp@pknapp.com</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Kretz, Jim</w:t>
            </w:r>
          </w:p>
        </w:tc>
        <w:tc>
          <w:tcPr>
            <w:tcW w:w="3500" w:type="dxa"/>
            <w:tcBorders>
              <w:top w:val="nil"/>
              <w:left w:val="nil"/>
              <w:bottom w:val="single" w:sz="4" w:space="0" w:color="auto"/>
              <w:right w:val="single" w:sz="4" w:space="0" w:color="auto"/>
            </w:tcBorders>
            <w:shd w:val="clear" w:color="auto" w:fill="auto"/>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30" w:history="1">
              <w:r w:rsidRPr="006E5544">
                <w:rPr>
                  <w:rFonts w:ascii="Calibri" w:eastAsia="Times New Roman" w:hAnsi="Calibri" w:cs="Times New Roman"/>
                  <w:color w:val="0000FF"/>
                  <w:sz w:val="16"/>
                  <w:szCs w:val="16"/>
                  <w:u w:val="single"/>
                </w:rPr>
                <w:t>Jim.Kretz@samhsa.hhs.gov</w:t>
              </w:r>
            </w:hyperlink>
          </w:p>
        </w:tc>
        <w:tc>
          <w:tcPr>
            <w:tcW w:w="1129" w:type="dxa"/>
            <w:tcBorders>
              <w:top w:val="nil"/>
              <w:left w:val="nil"/>
              <w:bottom w:val="single" w:sz="4" w:space="0" w:color="auto"/>
              <w:right w:val="single" w:sz="4" w:space="0" w:color="auto"/>
            </w:tcBorders>
            <w:shd w:val="clear" w:color="auto" w:fill="auto"/>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SAMHSA</w:t>
            </w:r>
          </w:p>
        </w:tc>
        <w:tc>
          <w:tcPr>
            <w:tcW w:w="475"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535" w:type="dxa"/>
            <w:tcBorders>
              <w:top w:val="nil"/>
              <w:left w:val="nil"/>
              <w:bottom w:val="single" w:sz="4" w:space="0" w:color="auto"/>
              <w:right w:val="single" w:sz="4" w:space="0" w:color="auto"/>
            </w:tcBorders>
            <w:shd w:val="clear" w:color="000000" w:fill="FFFFCC"/>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Lee, Do Youn</w:t>
            </w:r>
          </w:p>
        </w:tc>
        <w:tc>
          <w:tcPr>
            <w:tcW w:w="3500"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31" w:history="1">
              <w:r w:rsidRPr="006E5544">
                <w:rPr>
                  <w:rFonts w:ascii="Calibri" w:eastAsia="Times New Roman" w:hAnsi="Calibri" w:cs="Times New Roman"/>
                  <w:color w:val="0000FF"/>
                  <w:sz w:val="16"/>
                  <w:szCs w:val="16"/>
                  <w:u w:val="single"/>
                </w:rPr>
                <w:t>keveni@haver.com</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HL7 Korea</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Mense, Alexander</w:t>
            </w:r>
          </w:p>
        </w:tc>
        <w:tc>
          <w:tcPr>
            <w:tcW w:w="3500"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32" w:history="1">
              <w:r w:rsidRPr="006E5544">
                <w:rPr>
                  <w:rFonts w:ascii="Calibri" w:eastAsia="Times New Roman" w:hAnsi="Calibri" w:cs="Times New Roman"/>
                  <w:color w:val="0000FF"/>
                  <w:sz w:val="16"/>
                  <w:szCs w:val="16"/>
                  <w:u w:val="single"/>
                </w:rPr>
                <w:t>Alexander.Mense@hl7.at</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HL7 Germany</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Miyohara, Hideyuki</w:t>
            </w:r>
          </w:p>
        </w:tc>
        <w:tc>
          <w:tcPr>
            <w:tcW w:w="3500"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33" w:history="1">
              <w:r w:rsidRPr="006E5544">
                <w:rPr>
                  <w:rFonts w:ascii="Calibri" w:eastAsia="Times New Roman" w:hAnsi="Calibri" w:cs="Times New Roman"/>
                  <w:color w:val="0000FF"/>
                  <w:sz w:val="16"/>
                  <w:szCs w:val="16"/>
                  <w:u w:val="single"/>
                </w:rPr>
                <w:t>Miyohara.Hideyuki@ap.MitsubishiElectric.co.jp</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HL7 Japan</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x</w:t>
            </w: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Moehrke, John</w:t>
            </w:r>
          </w:p>
        </w:tc>
        <w:tc>
          <w:tcPr>
            <w:tcW w:w="3500" w:type="dxa"/>
            <w:tcBorders>
              <w:top w:val="nil"/>
              <w:left w:val="nil"/>
              <w:bottom w:val="single" w:sz="4" w:space="0" w:color="auto"/>
              <w:right w:val="single" w:sz="4" w:space="0" w:color="auto"/>
            </w:tcBorders>
            <w:shd w:val="clear" w:color="auto" w:fill="auto"/>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34" w:history="1">
              <w:r w:rsidRPr="006E5544">
                <w:rPr>
                  <w:rFonts w:ascii="Calibri" w:eastAsia="Times New Roman" w:hAnsi="Calibri" w:cs="Times New Roman"/>
                  <w:color w:val="0000FF"/>
                  <w:sz w:val="16"/>
                  <w:szCs w:val="16"/>
                  <w:u w:val="single"/>
                </w:rPr>
                <w:t>John.Moehrke@ge.com</w:t>
              </w:r>
            </w:hyperlink>
          </w:p>
        </w:tc>
        <w:tc>
          <w:tcPr>
            <w:tcW w:w="1129" w:type="dxa"/>
            <w:tcBorders>
              <w:top w:val="nil"/>
              <w:left w:val="nil"/>
              <w:bottom w:val="single" w:sz="4" w:space="0" w:color="auto"/>
              <w:right w:val="single" w:sz="4" w:space="0" w:color="auto"/>
            </w:tcBorders>
            <w:shd w:val="clear" w:color="auto" w:fill="auto"/>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GE</w:t>
            </w:r>
          </w:p>
        </w:tc>
        <w:tc>
          <w:tcPr>
            <w:tcW w:w="475"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x</w:t>
            </w:r>
          </w:p>
        </w:tc>
        <w:tc>
          <w:tcPr>
            <w:tcW w:w="535" w:type="dxa"/>
            <w:tcBorders>
              <w:top w:val="nil"/>
              <w:left w:val="single" w:sz="4" w:space="0" w:color="auto"/>
              <w:bottom w:val="single" w:sz="4" w:space="0" w:color="auto"/>
              <w:right w:val="single" w:sz="4" w:space="0" w:color="auto"/>
            </w:tcBorders>
            <w:shd w:val="clear" w:color="000000" w:fill="FFFFCC"/>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535" w:type="dxa"/>
            <w:tcBorders>
              <w:top w:val="nil"/>
              <w:left w:val="nil"/>
              <w:bottom w:val="single" w:sz="4" w:space="0" w:color="auto"/>
              <w:right w:val="single" w:sz="4" w:space="0" w:color="auto"/>
            </w:tcBorders>
            <w:shd w:val="clear" w:color="000000" w:fill="FFFFCC"/>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Mulrooney, Galen</w:t>
            </w:r>
          </w:p>
        </w:tc>
        <w:tc>
          <w:tcPr>
            <w:tcW w:w="3500"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35" w:history="1">
              <w:r w:rsidRPr="006E5544">
                <w:rPr>
                  <w:rFonts w:ascii="Calibri" w:eastAsia="Times New Roman" w:hAnsi="Calibri" w:cs="Times New Roman"/>
                  <w:color w:val="0000FF"/>
                  <w:sz w:val="16"/>
                  <w:szCs w:val="16"/>
                  <w:u w:val="single"/>
                </w:rPr>
                <w:t>galen.mulrooney@jpsys.com</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JP Systems</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Nelson, Lisa</w:t>
            </w:r>
          </w:p>
        </w:tc>
        <w:tc>
          <w:tcPr>
            <w:tcW w:w="3500"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36" w:history="1">
              <w:r w:rsidRPr="006E5544">
                <w:rPr>
                  <w:rFonts w:ascii="Calibri" w:eastAsia="Times New Roman" w:hAnsi="Calibri" w:cs="Times New Roman"/>
                  <w:color w:val="0000FF"/>
                  <w:sz w:val="16"/>
                  <w:szCs w:val="16"/>
                  <w:u w:val="single"/>
                </w:rPr>
                <w:t>Lisa.Nelson@LantanaGroup.com</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Lantana</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Posnack, Steven</w:t>
            </w:r>
          </w:p>
        </w:tc>
        <w:tc>
          <w:tcPr>
            <w:tcW w:w="3500"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37" w:history="1">
              <w:r w:rsidRPr="006E5544">
                <w:rPr>
                  <w:rFonts w:ascii="Calibri" w:eastAsia="Times New Roman" w:hAnsi="Calibri" w:cs="Times New Roman"/>
                  <w:color w:val="0000FF"/>
                  <w:sz w:val="16"/>
                  <w:szCs w:val="16"/>
                  <w:u w:val="single"/>
                </w:rPr>
                <w:t>steven.posnack@hhs.gov</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ONC</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Roche, Mark</w:t>
            </w:r>
          </w:p>
        </w:tc>
        <w:tc>
          <w:tcPr>
            <w:tcW w:w="3500"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38" w:history="1">
              <w:r w:rsidRPr="006E5544">
                <w:rPr>
                  <w:rFonts w:ascii="Calibri" w:eastAsia="Times New Roman" w:hAnsi="Calibri" w:cs="Times New Roman"/>
                  <w:color w:val="0000FF"/>
                  <w:sz w:val="16"/>
                  <w:szCs w:val="16"/>
                  <w:u w:val="single"/>
                </w:rPr>
                <w:t>mrochemd@gmail.com</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Salyards, Ken</w:t>
            </w:r>
          </w:p>
        </w:tc>
        <w:tc>
          <w:tcPr>
            <w:tcW w:w="3500" w:type="dxa"/>
            <w:tcBorders>
              <w:top w:val="nil"/>
              <w:left w:val="nil"/>
              <w:bottom w:val="single" w:sz="4" w:space="0" w:color="auto"/>
              <w:right w:val="single" w:sz="4" w:space="0" w:color="auto"/>
            </w:tcBorders>
            <w:shd w:val="clear" w:color="auto" w:fill="auto"/>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39" w:history="1">
              <w:r w:rsidRPr="006E5544">
                <w:rPr>
                  <w:rFonts w:ascii="Calibri" w:eastAsia="Times New Roman" w:hAnsi="Calibri" w:cs="Times New Roman"/>
                  <w:color w:val="0000FF"/>
                  <w:sz w:val="16"/>
                  <w:szCs w:val="16"/>
                  <w:u w:val="single"/>
                </w:rPr>
                <w:t>Kenneth.Salyards@samhsa.hhs.gov</w:t>
              </w:r>
            </w:hyperlink>
          </w:p>
        </w:tc>
        <w:tc>
          <w:tcPr>
            <w:tcW w:w="1129" w:type="dxa"/>
            <w:tcBorders>
              <w:top w:val="nil"/>
              <w:left w:val="nil"/>
              <w:bottom w:val="single" w:sz="4" w:space="0" w:color="auto"/>
              <w:right w:val="single" w:sz="4" w:space="0" w:color="auto"/>
            </w:tcBorders>
            <w:shd w:val="clear" w:color="auto" w:fill="auto"/>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SAMHSA</w:t>
            </w:r>
          </w:p>
        </w:tc>
        <w:tc>
          <w:tcPr>
            <w:tcW w:w="475"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535" w:type="dxa"/>
            <w:tcBorders>
              <w:top w:val="nil"/>
              <w:left w:val="nil"/>
              <w:bottom w:val="single" w:sz="4" w:space="0" w:color="auto"/>
              <w:right w:val="single" w:sz="4" w:space="0" w:color="auto"/>
            </w:tcBorders>
            <w:shd w:val="clear" w:color="000000" w:fill="FFFFCC"/>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Shanbhay, Avinash</w:t>
            </w:r>
          </w:p>
        </w:tc>
        <w:tc>
          <w:tcPr>
            <w:tcW w:w="3500"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40" w:history="1">
              <w:r w:rsidRPr="006E5544">
                <w:rPr>
                  <w:rFonts w:ascii="Calibri" w:eastAsia="Times New Roman" w:hAnsi="Calibri" w:cs="Times New Roman"/>
                  <w:color w:val="0000FF"/>
                  <w:sz w:val="16"/>
                  <w:szCs w:val="16"/>
                  <w:u w:val="single"/>
                </w:rPr>
                <w:t>Avinash.Shanbhay@hhs.gov</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ONC</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Sin, Jae Woo</w:t>
            </w:r>
          </w:p>
        </w:tc>
        <w:tc>
          <w:tcPr>
            <w:tcW w:w="3500"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41" w:history="1">
              <w:r w:rsidRPr="006E5544">
                <w:rPr>
                  <w:rFonts w:ascii="Calibri" w:eastAsia="Times New Roman" w:hAnsi="Calibri" w:cs="Times New Roman"/>
                  <w:color w:val="0000FF"/>
                  <w:sz w:val="16"/>
                  <w:szCs w:val="16"/>
                  <w:u w:val="single"/>
                </w:rPr>
                <w:t>com335201@naver.com</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HL7 Korea</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Singureneau, Ioana</w:t>
            </w:r>
          </w:p>
        </w:tc>
        <w:tc>
          <w:tcPr>
            <w:tcW w:w="3500"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42" w:history="1">
              <w:r w:rsidRPr="006E5544">
                <w:rPr>
                  <w:rFonts w:ascii="Calibri" w:eastAsia="Times New Roman" w:hAnsi="Calibri" w:cs="Times New Roman"/>
                  <w:color w:val="0000FF"/>
                  <w:sz w:val="16"/>
                  <w:szCs w:val="16"/>
                  <w:u w:val="single"/>
                </w:rPr>
                <w:t>Ioana@eversolve.com</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Eversolve</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lastRenderedPageBreak/>
              <w:t>Suarez, Walter</w:t>
            </w:r>
          </w:p>
        </w:tc>
        <w:tc>
          <w:tcPr>
            <w:tcW w:w="3500"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43" w:history="1">
              <w:r w:rsidRPr="006E5544">
                <w:rPr>
                  <w:rFonts w:ascii="Calibri" w:eastAsia="Times New Roman" w:hAnsi="Calibri" w:cs="Times New Roman"/>
                  <w:color w:val="0000FF"/>
                  <w:sz w:val="16"/>
                  <w:szCs w:val="16"/>
                  <w:u w:val="single"/>
                </w:rPr>
                <w:t>walter.g.suarez@kp.org</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Kaiser</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Syed, Jenni</w:t>
            </w:r>
          </w:p>
        </w:tc>
        <w:tc>
          <w:tcPr>
            <w:tcW w:w="3500"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44" w:history="1">
              <w:r w:rsidRPr="006E5544">
                <w:rPr>
                  <w:rFonts w:ascii="Calibri" w:eastAsia="Times New Roman" w:hAnsi="Calibri" w:cs="Times New Roman"/>
                  <w:color w:val="0000FF"/>
                  <w:sz w:val="16"/>
                  <w:szCs w:val="16"/>
                  <w:u w:val="single"/>
                </w:rPr>
                <w:t>jenni.syed@cerner.com</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Cerner</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Takaseka, Sadamu</w:t>
            </w:r>
          </w:p>
        </w:tc>
        <w:tc>
          <w:tcPr>
            <w:tcW w:w="3500"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45" w:history="1">
              <w:r w:rsidRPr="006E5544">
                <w:rPr>
                  <w:rFonts w:ascii="Calibri" w:eastAsia="Times New Roman" w:hAnsi="Calibri" w:cs="Times New Roman"/>
                  <w:color w:val="0000FF"/>
                  <w:sz w:val="16"/>
                  <w:szCs w:val="16"/>
                  <w:u w:val="single"/>
                </w:rPr>
                <w:t>s.takaseka@gmail.com</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HL7 Japan</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Taylor, Melissa</w:t>
            </w:r>
          </w:p>
        </w:tc>
        <w:tc>
          <w:tcPr>
            <w:tcW w:w="3500"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46" w:history="1">
              <w:r w:rsidRPr="006E5544">
                <w:rPr>
                  <w:rFonts w:ascii="Calibri" w:eastAsia="Times New Roman" w:hAnsi="Calibri" w:cs="Times New Roman"/>
                  <w:color w:val="0000FF"/>
                  <w:sz w:val="16"/>
                  <w:szCs w:val="16"/>
                  <w:u w:val="single"/>
                </w:rPr>
                <w:t>mtaylor@webmd.net</w:t>
              </w:r>
            </w:hyperlink>
          </w:p>
        </w:tc>
        <w:tc>
          <w:tcPr>
            <w:tcW w:w="1129" w:type="dxa"/>
            <w:tcBorders>
              <w:top w:val="nil"/>
              <w:left w:val="nil"/>
              <w:bottom w:val="single" w:sz="4" w:space="0" w:color="auto"/>
              <w:right w:val="single" w:sz="4" w:space="0" w:color="auto"/>
            </w:tcBorders>
            <w:shd w:val="clear" w:color="auto" w:fill="auto"/>
            <w:noWrap/>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WebMD</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535" w:type="dxa"/>
            <w:tcBorders>
              <w:top w:val="nil"/>
              <w:left w:val="nil"/>
              <w:bottom w:val="single" w:sz="4" w:space="0" w:color="auto"/>
              <w:right w:val="single" w:sz="4" w:space="0" w:color="auto"/>
            </w:tcBorders>
            <w:shd w:val="clear" w:color="000000" w:fill="FFFFCC"/>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noWrap/>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r>
      <w:tr w:rsidR="007F1EF6" w:rsidRPr="006E5544" w:rsidTr="007F1EF6">
        <w:trPr>
          <w:trHeight w:val="225"/>
        </w:trPr>
        <w:tc>
          <w:tcPr>
            <w:tcW w:w="1940" w:type="dxa"/>
            <w:tcBorders>
              <w:top w:val="nil"/>
              <w:left w:val="single" w:sz="4" w:space="0" w:color="auto"/>
              <w:bottom w:val="single" w:sz="4" w:space="0" w:color="auto"/>
              <w:right w:val="single" w:sz="4" w:space="0" w:color="auto"/>
            </w:tcBorders>
            <w:shd w:val="clear" w:color="auto" w:fill="auto"/>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Williams, Trish</w:t>
            </w:r>
          </w:p>
        </w:tc>
        <w:tc>
          <w:tcPr>
            <w:tcW w:w="3500" w:type="dxa"/>
            <w:tcBorders>
              <w:top w:val="nil"/>
              <w:left w:val="nil"/>
              <w:bottom w:val="single" w:sz="4" w:space="0" w:color="auto"/>
              <w:right w:val="single" w:sz="4" w:space="0" w:color="auto"/>
            </w:tcBorders>
            <w:shd w:val="clear" w:color="auto" w:fill="auto"/>
            <w:hideMark/>
          </w:tcPr>
          <w:p w:rsidR="007F1EF6" w:rsidRPr="006E5544" w:rsidRDefault="007F1EF6" w:rsidP="007F1EF6">
            <w:pPr>
              <w:spacing w:after="0" w:line="240" w:lineRule="auto"/>
              <w:rPr>
                <w:rFonts w:ascii="Calibri" w:eastAsia="Times New Roman" w:hAnsi="Calibri" w:cs="Times New Roman"/>
                <w:color w:val="0000FF"/>
                <w:sz w:val="16"/>
                <w:szCs w:val="16"/>
                <w:u w:val="single"/>
              </w:rPr>
            </w:pPr>
            <w:hyperlink r:id="rId47" w:history="1">
              <w:r w:rsidRPr="006E5544">
                <w:rPr>
                  <w:rFonts w:ascii="Calibri" w:eastAsia="Times New Roman" w:hAnsi="Calibri" w:cs="Times New Roman"/>
                  <w:color w:val="0000FF"/>
                  <w:sz w:val="16"/>
                  <w:szCs w:val="16"/>
                  <w:u w:val="single"/>
                </w:rPr>
                <w:t>trish.williams@ecu.edu.au</w:t>
              </w:r>
            </w:hyperlink>
          </w:p>
        </w:tc>
        <w:tc>
          <w:tcPr>
            <w:tcW w:w="1129" w:type="dxa"/>
            <w:tcBorders>
              <w:top w:val="nil"/>
              <w:left w:val="nil"/>
              <w:bottom w:val="single" w:sz="4" w:space="0" w:color="auto"/>
              <w:right w:val="single" w:sz="4" w:space="0" w:color="auto"/>
            </w:tcBorders>
            <w:shd w:val="clear" w:color="auto" w:fill="auto"/>
            <w:hideMark/>
          </w:tcPr>
          <w:p w:rsidR="007F1EF6" w:rsidRPr="006E5544" w:rsidRDefault="007F1EF6" w:rsidP="007F1EF6">
            <w:pPr>
              <w:spacing w:after="0" w:line="240" w:lineRule="auto"/>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HL7 Australia</w:t>
            </w:r>
          </w:p>
        </w:tc>
        <w:tc>
          <w:tcPr>
            <w:tcW w:w="475"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75"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240" w:type="dxa"/>
            <w:tcBorders>
              <w:top w:val="single" w:sz="4" w:space="0" w:color="auto"/>
              <w:left w:val="nil"/>
              <w:bottom w:val="single" w:sz="4" w:space="0" w:color="auto"/>
              <w:right w:val="single" w:sz="4" w:space="0" w:color="auto"/>
            </w:tcBorders>
            <w:shd w:val="clear" w:color="auto" w:fill="CCECFF"/>
          </w:tcPr>
          <w:p w:rsidR="007F1EF6" w:rsidRPr="006E5544" w:rsidRDefault="007F1EF6" w:rsidP="007F1EF6">
            <w:pPr>
              <w:spacing w:after="0" w:line="240" w:lineRule="auto"/>
              <w:jc w:val="center"/>
              <w:rPr>
                <w:rFonts w:ascii="Calibri" w:eastAsia="Times New Roman" w:hAnsi="Calibri" w:cs="Times New Roman"/>
                <w:color w:val="000000"/>
                <w:sz w:val="16"/>
                <w:szCs w:val="16"/>
              </w:rPr>
            </w:pPr>
          </w:p>
        </w:tc>
        <w:tc>
          <w:tcPr>
            <w:tcW w:w="535" w:type="dxa"/>
            <w:tcBorders>
              <w:top w:val="nil"/>
              <w:left w:val="single" w:sz="4" w:space="0" w:color="auto"/>
              <w:bottom w:val="single" w:sz="4" w:space="0" w:color="auto"/>
              <w:right w:val="single" w:sz="4" w:space="0" w:color="auto"/>
            </w:tcBorders>
            <w:shd w:val="clear" w:color="000000" w:fill="FFFFCC"/>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535" w:type="dxa"/>
            <w:tcBorders>
              <w:top w:val="nil"/>
              <w:left w:val="nil"/>
              <w:bottom w:val="single" w:sz="4" w:space="0" w:color="auto"/>
              <w:right w:val="single" w:sz="4" w:space="0" w:color="auto"/>
            </w:tcBorders>
            <w:shd w:val="clear" w:color="000000" w:fill="FFFFCC"/>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 </w:t>
            </w:r>
          </w:p>
        </w:tc>
        <w:tc>
          <w:tcPr>
            <w:tcW w:w="497"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c>
          <w:tcPr>
            <w:tcW w:w="497" w:type="dxa"/>
            <w:tcBorders>
              <w:top w:val="nil"/>
              <w:left w:val="nil"/>
              <w:bottom w:val="single" w:sz="4" w:space="0" w:color="auto"/>
              <w:right w:val="single" w:sz="4" w:space="0" w:color="auto"/>
            </w:tcBorders>
            <w:shd w:val="clear" w:color="000000" w:fill="CCECFF"/>
            <w:hideMark/>
          </w:tcPr>
          <w:p w:rsidR="007F1EF6" w:rsidRPr="006E5544" w:rsidRDefault="007F1EF6" w:rsidP="007F1EF6">
            <w:pPr>
              <w:spacing w:after="0" w:line="240" w:lineRule="auto"/>
              <w:jc w:val="center"/>
              <w:rPr>
                <w:rFonts w:ascii="Calibri" w:eastAsia="Times New Roman" w:hAnsi="Calibri" w:cs="Times New Roman"/>
                <w:color w:val="000000"/>
                <w:sz w:val="16"/>
                <w:szCs w:val="16"/>
              </w:rPr>
            </w:pPr>
            <w:r w:rsidRPr="006E5544">
              <w:rPr>
                <w:rFonts w:ascii="Calibri" w:eastAsia="Times New Roman" w:hAnsi="Calibri" w:cs="Times New Roman"/>
                <w:color w:val="000000"/>
                <w:sz w:val="16"/>
                <w:szCs w:val="16"/>
              </w:rPr>
              <w:t>x</w:t>
            </w:r>
          </w:p>
        </w:tc>
      </w:tr>
    </w:tbl>
    <w:p w:rsidR="00A137C8" w:rsidRDefault="00A137C8" w:rsidP="00CF2D34">
      <w:pPr>
        <w:rPr>
          <w:b/>
          <w:bCs/>
          <w:lang w:val="en"/>
        </w:rPr>
      </w:pPr>
    </w:p>
    <w:p w:rsidR="00EA09D7" w:rsidRDefault="00EA09D7" w:rsidP="00EA09D7">
      <w:pPr>
        <w:spacing w:before="100" w:beforeAutospacing="1" w:after="100" w:afterAutospacing="1" w:line="240" w:lineRule="auto"/>
        <w:outlineLvl w:val="0"/>
      </w:pPr>
      <w:bookmarkStart w:id="5" w:name="_Toc400130251"/>
      <w:bookmarkStart w:id="6" w:name="_Toc411270980"/>
      <w:bookmarkEnd w:id="2"/>
      <w:bookmarkEnd w:id="3"/>
      <w:r w:rsidRPr="00700BB8">
        <w:rPr>
          <w:rFonts w:ascii="Times New Roman" w:eastAsia="Times New Roman" w:hAnsi="Times New Roman" w:cs="Times New Roman"/>
          <w:b/>
          <w:bCs/>
          <w:kern w:val="36"/>
          <w:sz w:val="48"/>
          <w:szCs w:val="48"/>
          <w:lang w:val="en"/>
        </w:rPr>
        <w:t xml:space="preserve">HL7 WGM </w:t>
      </w:r>
      <w:r>
        <w:rPr>
          <w:rFonts w:ascii="Times New Roman" w:eastAsia="Times New Roman" w:hAnsi="Times New Roman" w:cs="Times New Roman"/>
          <w:b/>
          <w:bCs/>
          <w:kern w:val="36"/>
          <w:sz w:val="48"/>
          <w:szCs w:val="48"/>
          <w:lang w:val="en"/>
        </w:rPr>
        <w:t>Jan</w:t>
      </w:r>
      <w:r w:rsidRPr="00700BB8">
        <w:rPr>
          <w:rFonts w:ascii="Times New Roman" w:eastAsia="Times New Roman" w:hAnsi="Times New Roman" w:cs="Times New Roman"/>
          <w:b/>
          <w:bCs/>
          <w:kern w:val="36"/>
          <w:sz w:val="48"/>
          <w:szCs w:val="48"/>
          <w:lang w:val="en"/>
        </w:rPr>
        <w:t>201</w:t>
      </w:r>
      <w:r>
        <w:rPr>
          <w:rFonts w:ascii="Times New Roman" w:eastAsia="Times New Roman" w:hAnsi="Times New Roman" w:cs="Times New Roman"/>
          <w:b/>
          <w:bCs/>
          <w:kern w:val="36"/>
          <w:sz w:val="48"/>
          <w:szCs w:val="48"/>
          <w:lang w:val="en"/>
        </w:rPr>
        <w:t>5</w:t>
      </w:r>
      <w:r w:rsidRPr="00700BB8">
        <w:rPr>
          <w:rFonts w:ascii="Times New Roman" w:eastAsia="Times New Roman" w:hAnsi="Times New Roman" w:cs="Times New Roman"/>
          <w:b/>
          <w:bCs/>
          <w:kern w:val="36"/>
          <w:sz w:val="48"/>
          <w:szCs w:val="48"/>
          <w:lang w:val="en"/>
        </w:rPr>
        <w:t xml:space="preserve"> </w:t>
      </w:r>
      <w:r>
        <w:rPr>
          <w:rFonts w:ascii="Times New Roman" w:eastAsia="Times New Roman" w:hAnsi="Times New Roman" w:cs="Times New Roman"/>
          <w:b/>
          <w:bCs/>
          <w:kern w:val="36"/>
          <w:sz w:val="48"/>
          <w:szCs w:val="48"/>
          <w:lang w:val="en"/>
        </w:rPr>
        <w:t>–</w:t>
      </w:r>
      <w:r w:rsidRPr="00700BB8">
        <w:rPr>
          <w:rFonts w:ascii="Times New Roman" w:eastAsia="Times New Roman" w:hAnsi="Times New Roman" w:cs="Times New Roman"/>
          <w:b/>
          <w:bCs/>
          <w:kern w:val="36"/>
          <w:sz w:val="48"/>
          <w:szCs w:val="48"/>
          <w:lang w:val="en"/>
        </w:rPr>
        <w:t xml:space="preserve"> </w:t>
      </w:r>
      <w:r>
        <w:rPr>
          <w:rFonts w:ascii="Times New Roman" w:eastAsia="Times New Roman" w:hAnsi="Times New Roman" w:cs="Times New Roman"/>
          <w:b/>
          <w:bCs/>
          <w:kern w:val="36"/>
          <w:sz w:val="48"/>
          <w:szCs w:val="48"/>
          <w:lang w:val="en"/>
        </w:rPr>
        <w:t>San Antonio</w:t>
      </w:r>
      <w:r w:rsidRPr="00700BB8">
        <w:rPr>
          <w:rFonts w:ascii="Times New Roman" w:eastAsia="Times New Roman" w:hAnsi="Times New Roman" w:cs="Times New Roman"/>
          <w:b/>
          <w:bCs/>
          <w:kern w:val="36"/>
          <w:sz w:val="48"/>
          <w:szCs w:val="48"/>
          <w:lang w:val="en"/>
        </w:rPr>
        <w:t xml:space="preserve"> Security WG</w:t>
      </w:r>
      <w:bookmarkEnd w:id="5"/>
      <w:bookmarkEnd w:id="6"/>
    </w:p>
    <w:p w:rsidR="00EA09D7" w:rsidRDefault="00EA09D7" w:rsidP="00EA09D7">
      <w:pPr>
        <w:pStyle w:val="Heading1"/>
      </w:pPr>
      <w:bookmarkStart w:id="7" w:name="_Toc400130252"/>
      <w:bookmarkStart w:id="8" w:name="_Toc411270981"/>
      <w:r>
        <w:t xml:space="preserve">Monday Jan 19 Q3 – </w:t>
      </w:r>
      <w:r w:rsidR="00734B72">
        <w:t>Q</w:t>
      </w:r>
      <w:r>
        <w:t>4 Security/CBCC Joint</w:t>
      </w:r>
      <w:bookmarkEnd w:id="7"/>
      <w:bookmarkEnd w:id="8"/>
    </w:p>
    <w:p w:rsidR="00EA09D7" w:rsidRDefault="00EA09D7" w:rsidP="00EA09D7"/>
    <w:tbl>
      <w:tblPr>
        <w:tblW w:w="0" w:type="auto"/>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572"/>
        <w:gridCol w:w="707"/>
        <w:gridCol w:w="335"/>
        <w:gridCol w:w="918"/>
        <w:gridCol w:w="819"/>
        <w:gridCol w:w="4680"/>
        <w:gridCol w:w="624"/>
        <w:gridCol w:w="1044"/>
      </w:tblGrid>
      <w:tr w:rsidR="00734B72" w:rsidRPr="006E5544" w:rsidTr="00A137C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34B72" w:rsidRPr="006E5544" w:rsidRDefault="00734B72" w:rsidP="00734B72">
            <w:pPr>
              <w:spacing w:after="0"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sz w:val="20"/>
                <w:szCs w:val="24"/>
              </w:rPr>
              <w:t>MON</w:t>
            </w:r>
          </w:p>
        </w:tc>
        <w:tc>
          <w:tcPr>
            <w:tcW w:w="0" w:type="auto"/>
            <w:tcBorders>
              <w:top w:val="outset" w:sz="6" w:space="0" w:color="auto"/>
              <w:left w:val="outset" w:sz="6" w:space="0" w:color="auto"/>
              <w:bottom w:val="outset" w:sz="6" w:space="0" w:color="auto"/>
              <w:right w:val="outset" w:sz="6" w:space="0" w:color="auto"/>
            </w:tcBorders>
            <w:hideMark/>
          </w:tcPr>
          <w:p w:rsidR="00734B72" w:rsidRPr="006E5544" w:rsidRDefault="00734B72" w:rsidP="00734B72">
            <w:pPr>
              <w:spacing w:after="0"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sz w:val="20"/>
                <w:szCs w:val="24"/>
              </w:rPr>
              <w:t>JAN 19</w:t>
            </w:r>
          </w:p>
        </w:tc>
        <w:tc>
          <w:tcPr>
            <w:tcW w:w="0" w:type="auto"/>
            <w:tcBorders>
              <w:top w:val="outset" w:sz="6" w:space="0" w:color="auto"/>
              <w:left w:val="outset" w:sz="6" w:space="0" w:color="auto"/>
              <w:bottom w:val="outset" w:sz="6" w:space="0" w:color="auto"/>
              <w:right w:val="outset" w:sz="6" w:space="0" w:color="auto"/>
            </w:tcBorders>
            <w:hideMark/>
          </w:tcPr>
          <w:p w:rsidR="00734B72" w:rsidRPr="006E5544" w:rsidRDefault="00734B72" w:rsidP="00734B72">
            <w:pPr>
              <w:spacing w:after="0"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sz w:val="20"/>
                <w:szCs w:val="24"/>
              </w:rPr>
              <w:t>Q3</w:t>
            </w:r>
          </w:p>
        </w:tc>
        <w:tc>
          <w:tcPr>
            <w:tcW w:w="0" w:type="auto"/>
            <w:tcBorders>
              <w:top w:val="outset" w:sz="6" w:space="0" w:color="auto"/>
              <w:left w:val="outset" w:sz="6" w:space="0" w:color="auto"/>
              <w:bottom w:val="outset" w:sz="6" w:space="0" w:color="auto"/>
              <w:right w:val="outset" w:sz="6" w:space="0" w:color="auto"/>
            </w:tcBorders>
            <w:hideMark/>
          </w:tcPr>
          <w:p w:rsidR="00734B72" w:rsidRPr="006E5544" w:rsidRDefault="00734B72" w:rsidP="00734B72">
            <w:pPr>
              <w:spacing w:after="0"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sz w:val="20"/>
                <w:szCs w:val="24"/>
              </w:rPr>
              <w:t>1:45 -3:00</w:t>
            </w:r>
          </w:p>
        </w:tc>
        <w:tc>
          <w:tcPr>
            <w:tcW w:w="0" w:type="auto"/>
            <w:tcBorders>
              <w:top w:val="outset" w:sz="6" w:space="0" w:color="auto"/>
              <w:left w:val="outset" w:sz="6" w:space="0" w:color="auto"/>
              <w:bottom w:val="outset" w:sz="6" w:space="0" w:color="auto"/>
              <w:right w:val="outset" w:sz="6" w:space="0" w:color="auto"/>
            </w:tcBorders>
            <w:hideMark/>
          </w:tcPr>
          <w:p w:rsidR="00734B72" w:rsidRPr="006E5544" w:rsidRDefault="00734B72" w:rsidP="00734B72">
            <w:pPr>
              <w:spacing w:after="0"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noProof/>
                <w:color w:val="0000FF"/>
                <w:sz w:val="20"/>
                <w:szCs w:val="24"/>
              </w:rPr>
              <mc:AlternateContent>
                <mc:Choice Requires="wps">
                  <w:drawing>
                    <wp:inline distT="0" distB="0" distL="0" distR="0" wp14:anchorId="4E3D87D6" wp14:editId="29910D96">
                      <wp:extent cx="462915" cy="462915"/>
                      <wp:effectExtent l="0" t="0" r="0" b="0"/>
                      <wp:docPr id="4" name="Rectangle 4" descr="Business Meeting">
                        <a:hlinkClick xmlns:a="http://schemas.openxmlformats.org/drawingml/2006/main" r:id="rId48" tooltip="&quot;Business Meetin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291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7BE091" id="Rectangle 4" o:spid="_x0000_s1026" alt="Business Meeting" href="http://wiki.hl7.org/index.php?title=File:Business_med.gif" title="&quot;Business Meeting&quot;" style="width:36.45pt;height: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hideMark/>
          </w:tcPr>
          <w:p w:rsidR="00734B72" w:rsidRPr="006E5544" w:rsidRDefault="00734B72" w:rsidP="00734B72">
            <w:pPr>
              <w:spacing w:after="0"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b/>
                <w:bCs/>
                <w:sz w:val="20"/>
                <w:szCs w:val="24"/>
              </w:rPr>
              <w:t>Joint CBCC - Security</w:t>
            </w:r>
            <w:r w:rsidRPr="006E5544">
              <w:rPr>
                <w:rFonts w:ascii="Times New Roman" w:eastAsia="Times New Roman" w:hAnsi="Times New Roman" w:cs="Times New Roman"/>
                <w:sz w:val="20"/>
                <w:szCs w:val="24"/>
              </w:rPr>
              <w:t xml:space="preserve"> </w:t>
            </w:r>
          </w:p>
          <w:p w:rsidR="00734B72" w:rsidRPr="006E5544" w:rsidRDefault="00734B72" w:rsidP="00734B72">
            <w:pPr>
              <w:spacing w:before="100" w:beforeAutospacing="1" w:after="100" w:afterAutospacing="1"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sz w:val="20"/>
                <w:szCs w:val="24"/>
              </w:rPr>
              <w:t xml:space="preserve">See the </w:t>
            </w:r>
            <w:hyperlink r:id="rId49" w:history="1">
              <w:r w:rsidRPr="006E5544">
                <w:rPr>
                  <w:rFonts w:ascii="Times New Roman" w:eastAsia="Times New Roman" w:hAnsi="Times New Roman" w:cs="Times New Roman"/>
                  <w:color w:val="0000FF"/>
                  <w:sz w:val="20"/>
                  <w:szCs w:val="24"/>
                  <w:u w:val="single"/>
                </w:rPr>
                <w:t>CBCC agenda for this joint portion</w:t>
              </w:r>
            </w:hyperlink>
            <w:r w:rsidRPr="006E5544">
              <w:rPr>
                <w:rFonts w:ascii="Times New Roman" w:eastAsia="Times New Roman" w:hAnsi="Times New Roman" w:cs="Times New Roman"/>
                <w:sz w:val="20"/>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34B72" w:rsidRPr="006E5544" w:rsidRDefault="00734B72" w:rsidP="00734B72">
            <w:pPr>
              <w:spacing w:after="0"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sz w:val="20"/>
                <w:szCs w:val="24"/>
              </w:rPr>
              <w:t xml:space="preserve">CBCC </w:t>
            </w:r>
          </w:p>
        </w:tc>
        <w:tc>
          <w:tcPr>
            <w:tcW w:w="0" w:type="auto"/>
            <w:tcBorders>
              <w:top w:val="outset" w:sz="6" w:space="0" w:color="auto"/>
              <w:left w:val="outset" w:sz="6" w:space="0" w:color="auto"/>
              <w:bottom w:val="outset" w:sz="6" w:space="0" w:color="auto"/>
              <w:right w:val="outset" w:sz="6" w:space="0" w:color="auto"/>
            </w:tcBorders>
            <w:hideMark/>
          </w:tcPr>
          <w:p w:rsidR="00734B72" w:rsidRPr="006E5544" w:rsidRDefault="00734B72" w:rsidP="00734B72">
            <w:pPr>
              <w:spacing w:after="0"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sz w:val="20"/>
                <w:szCs w:val="24"/>
              </w:rPr>
              <w:t xml:space="preserve">Room TBD </w:t>
            </w:r>
          </w:p>
        </w:tc>
      </w:tr>
      <w:tr w:rsidR="00A137C8" w:rsidRPr="006E5544" w:rsidTr="00A137C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37C8" w:rsidRPr="006E5544" w:rsidRDefault="00A137C8" w:rsidP="00A137C8">
            <w:pPr>
              <w:spacing w:after="0" w:line="240" w:lineRule="auto"/>
              <w:rPr>
                <w:rFonts w:ascii="Times New Roman" w:eastAsia="Times New Roman" w:hAnsi="Times New Roman" w:cs="Times New Roman"/>
                <w:sz w:val="20"/>
                <w:szCs w:val="24"/>
              </w:rPr>
            </w:pPr>
          </w:p>
        </w:tc>
        <w:tc>
          <w:tcPr>
            <w:tcW w:w="0" w:type="auto"/>
            <w:tcBorders>
              <w:top w:val="outset" w:sz="6" w:space="0" w:color="auto"/>
              <w:left w:val="outset" w:sz="6" w:space="0" w:color="auto"/>
              <w:bottom w:val="outset" w:sz="6" w:space="0" w:color="auto"/>
              <w:right w:val="outset" w:sz="6" w:space="0" w:color="auto"/>
            </w:tcBorders>
            <w:hideMark/>
          </w:tcPr>
          <w:p w:rsidR="00A137C8" w:rsidRPr="006E5544" w:rsidRDefault="00A137C8" w:rsidP="00A137C8">
            <w:pPr>
              <w:spacing w:after="0" w:line="240" w:lineRule="auto"/>
              <w:rPr>
                <w:rFonts w:ascii="Times New Roman" w:eastAsia="Times New Roman" w:hAnsi="Times New Roman" w:cs="Times New Roman"/>
                <w:sz w:val="16"/>
                <w:szCs w:val="20"/>
              </w:rPr>
            </w:pPr>
          </w:p>
        </w:tc>
        <w:tc>
          <w:tcPr>
            <w:tcW w:w="0" w:type="auto"/>
            <w:tcBorders>
              <w:top w:val="outset" w:sz="6" w:space="0" w:color="auto"/>
              <w:left w:val="outset" w:sz="6" w:space="0" w:color="auto"/>
              <w:bottom w:val="outset" w:sz="6" w:space="0" w:color="auto"/>
              <w:right w:val="outset" w:sz="6" w:space="0" w:color="auto"/>
            </w:tcBorders>
            <w:hideMark/>
          </w:tcPr>
          <w:p w:rsidR="00A137C8" w:rsidRPr="006E5544" w:rsidRDefault="00A137C8" w:rsidP="00A137C8">
            <w:pPr>
              <w:spacing w:after="0"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sz w:val="20"/>
                <w:szCs w:val="24"/>
              </w:rPr>
              <w:t>Q4</w:t>
            </w:r>
          </w:p>
        </w:tc>
        <w:tc>
          <w:tcPr>
            <w:tcW w:w="0" w:type="auto"/>
            <w:tcBorders>
              <w:top w:val="outset" w:sz="6" w:space="0" w:color="auto"/>
              <w:left w:val="outset" w:sz="6" w:space="0" w:color="auto"/>
              <w:bottom w:val="outset" w:sz="6" w:space="0" w:color="auto"/>
              <w:right w:val="outset" w:sz="6" w:space="0" w:color="auto"/>
            </w:tcBorders>
            <w:hideMark/>
          </w:tcPr>
          <w:p w:rsidR="00A137C8" w:rsidRPr="006E5544" w:rsidRDefault="00A137C8" w:rsidP="00A137C8">
            <w:pPr>
              <w:spacing w:after="0"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sz w:val="20"/>
                <w:szCs w:val="24"/>
              </w:rPr>
              <w:t>3:30 -5:00</w:t>
            </w:r>
          </w:p>
        </w:tc>
        <w:tc>
          <w:tcPr>
            <w:tcW w:w="0" w:type="auto"/>
            <w:tcBorders>
              <w:top w:val="outset" w:sz="6" w:space="0" w:color="auto"/>
              <w:left w:val="outset" w:sz="6" w:space="0" w:color="auto"/>
              <w:bottom w:val="outset" w:sz="6" w:space="0" w:color="auto"/>
              <w:right w:val="outset" w:sz="6" w:space="0" w:color="auto"/>
            </w:tcBorders>
            <w:hideMark/>
          </w:tcPr>
          <w:p w:rsidR="00A137C8" w:rsidRPr="006E5544" w:rsidRDefault="00A137C8" w:rsidP="00A137C8">
            <w:pPr>
              <w:spacing w:after="0"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noProof/>
                <w:color w:val="0000FF"/>
                <w:sz w:val="20"/>
                <w:szCs w:val="24"/>
              </w:rPr>
              <mc:AlternateContent>
                <mc:Choice Requires="wps">
                  <w:drawing>
                    <wp:inline distT="0" distB="0" distL="0" distR="0" wp14:anchorId="3CC2FC19" wp14:editId="1F4E254C">
                      <wp:extent cx="462915" cy="462915"/>
                      <wp:effectExtent l="0" t="0" r="0" b="0"/>
                      <wp:docPr id="3" name="Rectangle 3" descr="Business Meeting">
                        <a:hlinkClick xmlns:a="http://schemas.openxmlformats.org/drawingml/2006/main" r:id="rId48" tooltip="&quot;Business Meetin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291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1C0ADA" id="Rectangle 3" o:spid="_x0000_s1026" alt="Business Meeting" href="http://wiki.hl7.org/index.php?title=File:Business_med.gif" title="&quot;Business Meeting&quot;" style="width:36.45pt;height: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hideMark/>
          </w:tcPr>
          <w:p w:rsidR="00A137C8" w:rsidRPr="006E5544" w:rsidRDefault="00A137C8" w:rsidP="00A137C8">
            <w:pPr>
              <w:spacing w:after="0"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b/>
                <w:bCs/>
                <w:sz w:val="20"/>
                <w:szCs w:val="24"/>
              </w:rPr>
              <w:t>Joint with CBCC – New discussion items and projects</w:t>
            </w:r>
            <w:r w:rsidRPr="006E5544">
              <w:rPr>
                <w:rFonts w:ascii="Times New Roman" w:eastAsia="Times New Roman" w:hAnsi="Times New Roman" w:cs="Times New Roman"/>
                <w:sz w:val="20"/>
                <w:szCs w:val="24"/>
              </w:rPr>
              <w:t xml:space="preserve"> </w:t>
            </w:r>
          </w:p>
          <w:p w:rsidR="00A137C8" w:rsidRPr="006E5544" w:rsidRDefault="00A137C8" w:rsidP="00A137C8">
            <w:pPr>
              <w:spacing w:before="100" w:beforeAutospacing="1" w:after="100" w:afterAutospacing="1"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sz w:val="20"/>
                <w:szCs w:val="24"/>
              </w:rPr>
              <w:t xml:space="preserve">See the </w:t>
            </w:r>
            <w:hyperlink r:id="rId50" w:history="1">
              <w:r w:rsidRPr="006E5544">
                <w:rPr>
                  <w:rFonts w:ascii="Times New Roman" w:eastAsia="Times New Roman" w:hAnsi="Times New Roman" w:cs="Times New Roman"/>
                  <w:color w:val="0000FF"/>
                  <w:sz w:val="20"/>
                  <w:szCs w:val="24"/>
                  <w:u w:val="single"/>
                </w:rPr>
                <w:t>CBCC agenda for this joint portion</w:t>
              </w:r>
            </w:hyperlink>
            <w:r w:rsidRPr="006E5544">
              <w:rPr>
                <w:rFonts w:ascii="Times New Roman" w:eastAsia="Times New Roman" w:hAnsi="Times New Roman" w:cs="Times New Roman"/>
                <w:sz w:val="20"/>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137C8" w:rsidRPr="006E5544" w:rsidRDefault="00A137C8" w:rsidP="00A137C8">
            <w:pPr>
              <w:spacing w:after="0"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sz w:val="20"/>
                <w:szCs w:val="24"/>
              </w:rPr>
              <w:t xml:space="preserve">CBCC </w:t>
            </w:r>
          </w:p>
        </w:tc>
        <w:tc>
          <w:tcPr>
            <w:tcW w:w="0" w:type="auto"/>
            <w:tcBorders>
              <w:top w:val="outset" w:sz="6" w:space="0" w:color="auto"/>
              <w:left w:val="outset" w:sz="6" w:space="0" w:color="auto"/>
              <w:bottom w:val="outset" w:sz="6" w:space="0" w:color="auto"/>
              <w:right w:val="outset" w:sz="6" w:space="0" w:color="auto"/>
            </w:tcBorders>
            <w:hideMark/>
          </w:tcPr>
          <w:p w:rsidR="00A137C8" w:rsidRPr="006E5544" w:rsidRDefault="00A137C8" w:rsidP="00A137C8">
            <w:pPr>
              <w:spacing w:after="0"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sz w:val="20"/>
                <w:szCs w:val="24"/>
              </w:rPr>
              <w:t>Room TBD</w:t>
            </w:r>
          </w:p>
        </w:tc>
      </w:tr>
    </w:tbl>
    <w:p w:rsidR="00EA09D7" w:rsidRPr="006E5544" w:rsidRDefault="00EA09D7" w:rsidP="00EA09D7">
      <w:pPr>
        <w:pStyle w:val="Heading1"/>
        <w:rPr>
          <w:sz w:val="24"/>
        </w:rPr>
      </w:pPr>
      <w:bookmarkStart w:id="9" w:name="_Toc400130253"/>
      <w:bookmarkStart w:id="10" w:name="_Toc411270982"/>
      <w:r w:rsidRPr="006E5544">
        <w:rPr>
          <w:sz w:val="24"/>
        </w:rPr>
        <w:t xml:space="preserve">Tuesday Jan 20 </w:t>
      </w:r>
      <w:bookmarkEnd w:id="9"/>
      <w:r w:rsidRPr="006E5544">
        <w:rPr>
          <w:sz w:val="24"/>
        </w:rPr>
        <w:t>Q1</w:t>
      </w:r>
      <w:bookmarkEnd w:id="10"/>
    </w:p>
    <w:tbl>
      <w:tblPr>
        <w:tblW w:w="0" w:type="auto"/>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494"/>
        <w:gridCol w:w="592"/>
        <w:gridCol w:w="335"/>
        <w:gridCol w:w="774"/>
        <w:gridCol w:w="819"/>
        <w:gridCol w:w="6176"/>
        <w:gridCol w:w="757"/>
        <w:gridCol w:w="837"/>
      </w:tblGrid>
      <w:tr w:rsidR="00EA09D7" w:rsidRPr="006E5544" w:rsidTr="00EA09D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A09D7" w:rsidRPr="006E5544" w:rsidRDefault="00EA09D7" w:rsidP="00EA09D7">
            <w:pPr>
              <w:spacing w:after="0"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sz w:val="20"/>
                <w:szCs w:val="24"/>
              </w:rPr>
              <w:t>TUE</w:t>
            </w:r>
          </w:p>
        </w:tc>
        <w:tc>
          <w:tcPr>
            <w:tcW w:w="0" w:type="auto"/>
            <w:tcBorders>
              <w:top w:val="outset" w:sz="6" w:space="0" w:color="auto"/>
              <w:left w:val="outset" w:sz="6" w:space="0" w:color="auto"/>
              <w:bottom w:val="outset" w:sz="6" w:space="0" w:color="auto"/>
              <w:right w:val="outset" w:sz="6" w:space="0" w:color="auto"/>
            </w:tcBorders>
            <w:hideMark/>
          </w:tcPr>
          <w:p w:rsidR="00EA09D7" w:rsidRPr="006E5544" w:rsidRDefault="00EA09D7" w:rsidP="00EA09D7">
            <w:pPr>
              <w:spacing w:after="0"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sz w:val="20"/>
                <w:szCs w:val="24"/>
              </w:rPr>
              <w:t>JAN 20</w:t>
            </w:r>
          </w:p>
        </w:tc>
        <w:tc>
          <w:tcPr>
            <w:tcW w:w="0" w:type="auto"/>
            <w:tcBorders>
              <w:top w:val="outset" w:sz="6" w:space="0" w:color="auto"/>
              <w:left w:val="outset" w:sz="6" w:space="0" w:color="auto"/>
              <w:bottom w:val="outset" w:sz="6" w:space="0" w:color="auto"/>
              <w:right w:val="outset" w:sz="6" w:space="0" w:color="auto"/>
            </w:tcBorders>
            <w:hideMark/>
          </w:tcPr>
          <w:p w:rsidR="00EA09D7" w:rsidRPr="006E5544" w:rsidRDefault="00EA09D7" w:rsidP="00EA09D7">
            <w:pPr>
              <w:spacing w:after="0"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sz w:val="20"/>
                <w:szCs w:val="24"/>
              </w:rPr>
              <w:t>Q1</w:t>
            </w:r>
          </w:p>
        </w:tc>
        <w:tc>
          <w:tcPr>
            <w:tcW w:w="0" w:type="auto"/>
            <w:tcBorders>
              <w:top w:val="outset" w:sz="6" w:space="0" w:color="auto"/>
              <w:left w:val="outset" w:sz="6" w:space="0" w:color="auto"/>
              <w:bottom w:val="outset" w:sz="6" w:space="0" w:color="auto"/>
              <w:right w:val="outset" w:sz="6" w:space="0" w:color="auto"/>
            </w:tcBorders>
            <w:hideMark/>
          </w:tcPr>
          <w:p w:rsidR="00EA09D7" w:rsidRPr="006E5544" w:rsidRDefault="00EA09D7" w:rsidP="00EA09D7">
            <w:pPr>
              <w:spacing w:after="0"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sz w:val="20"/>
                <w:szCs w:val="24"/>
              </w:rPr>
              <w:t>9:00-10:30</w:t>
            </w:r>
          </w:p>
        </w:tc>
        <w:tc>
          <w:tcPr>
            <w:tcW w:w="0" w:type="auto"/>
            <w:tcBorders>
              <w:top w:val="outset" w:sz="6" w:space="0" w:color="auto"/>
              <w:left w:val="outset" w:sz="6" w:space="0" w:color="auto"/>
              <w:bottom w:val="outset" w:sz="6" w:space="0" w:color="auto"/>
              <w:right w:val="outset" w:sz="6" w:space="0" w:color="auto"/>
            </w:tcBorders>
            <w:hideMark/>
          </w:tcPr>
          <w:p w:rsidR="00EA09D7" w:rsidRPr="006E5544" w:rsidRDefault="00EA09D7" w:rsidP="00EA09D7">
            <w:pPr>
              <w:spacing w:after="0"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noProof/>
                <w:color w:val="0000FF"/>
                <w:sz w:val="20"/>
                <w:szCs w:val="24"/>
              </w:rPr>
              <mc:AlternateContent>
                <mc:Choice Requires="wps">
                  <w:drawing>
                    <wp:inline distT="0" distB="0" distL="0" distR="0" wp14:anchorId="13F9A2C3" wp14:editId="6AE5D79F">
                      <wp:extent cx="462915" cy="462915"/>
                      <wp:effectExtent l="0" t="0" r="0" b="0"/>
                      <wp:docPr id="5" name="Rectangle 5" descr="Business Meeting">
                        <a:hlinkClick xmlns:a="http://schemas.openxmlformats.org/drawingml/2006/main" r:id="rId48" tooltip="&quot;Business Meetin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291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689767" id="Rectangle 5" o:spid="_x0000_s1026" alt="Business Meeting" href="http://wiki.hl7.org/index.php?title=File:Business_med.gif" title="&quot;Business Meeting&quot;" style="width:36.45pt;height: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hideMark/>
          </w:tcPr>
          <w:p w:rsidR="00EA09D7" w:rsidRPr="006E5544" w:rsidRDefault="00EA09D7" w:rsidP="00EA09D7">
            <w:pPr>
              <w:spacing w:after="0"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b/>
                <w:bCs/>
                <w:sz w:val="20"/>
                <w:szCs w:val="24"/>
              </w:rPr>
              <w:t>Opening Security WG Meeting</w:t>
            </w:r>
            <w:r w:rsidRPr="006E5544">
              <w:rPr>
                <w:rFonts w:ascii="Times New Roman" w:eastAsia="Times New Roman" w:hAnsi="Times New Roman" w:cs="Times New Roman"/>
                <w:sz w:val="20"/>
                <w:szCs w:val="24"/>
              </w:rPr>
              <w:t xml:space="preserve"> </w:t>
            </w:r>
          </w:p>
          <w:p w:rsidR="00EA09D7" w:rsidRPr="006E5544" w:rsidRDefault="00EA09D7" w:rsidP="00EA09D7">
            <w:pPr>
              <w:numPr>
                <w:ilvl w:val="0"/>
                <w:numId w:val="1"/>
              </w:numPr>
              <w:spacing w:before="100" w:beforeAutospacing="1" w:after="100" w:afterAutospacing="1"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sz w:val="20"/>
                <w:szCs w:val="24"/>
              </w:rPr>
              <w:t xml:space="preserve">Introductions </w:t>
            </w:r>
          </w:p>
          <w:p w:rsidR="00EA09D7" w:rsidRPr="006E5544" w:rsidRDefault="00EA09D7" w:rsidP="00EA09D7">
            <w:pPr>
              <w:numPr>
                <w:ilvl w:val="0"/>
                <w:numId w:val="1"/>
              </w:numPr>
              <w:spacing w:before="100" w:beforeAutospacing="1" w:after="100" w:afterAutospacing="1"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sz w:val="20"/>
                <w:szCs w:val="24"/>
              </w:rPr>
              <w:t xml:space="preserve">Approval of agenda </w:t>
            </w:r>
          </w:p>
          <w:p w:rsidR="00EA09D7" w:rsidRPr="006E5544" w:rsidRDefault="00EA09D7" w:rsidP="00EA09D7">
            <w:pPr>
              <w:numPr>
                <w:ilvl w:val="1"/>
                <w:numId w:val="1"/>
              </w:numPr>
              <w:spacing w:before="100" w:beforeAutospacing="1" w:after="100" w:afterAutospacing="1"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sz w:val="20"/>
                <w:szCs w:val="24"/>
              </w:rPr>
              <w:t xml:space="preserve">Approval of </w:t>
            </w:r>
            <w:hyperlink r:id="rId51" w:history="1">
              <w:r w:rsidRPr="006E5544">
                <w:rPr>
                  <w:rFonts w:ascii="Times New Roman" w:eastAsia="Times New Roman" w:hAnsi="Times New Roman" w:cs="Times New Roman"/>
                  <w:color w:val="0000FF"/>
                  <w:sz w:val="20"/>
                  <w:szCs w:val="24"/>
                  <w:u w:val="single"/>
                </w:rPr>
                <w:t>September 2014 Security Working Group Meeting Minutes - Chicago, Illinois USA</w:t>
              </w:r>
            </w:hyperlink>
            <w:r w:rsidRPr="006E5544">
              <w:rPr>
                <w:rFonts w:ascii="Times New Roman" w:eastAsia="Times New Roman" w:hAnsi="Times New Roman" w:cs="Times New Roman"/>
                <w:sz w:val="20"/>
                <w:szCs w:val="24"/>
              </w:rPr>
              <w:t xml:space="preserve"> </w:t>
            </w:r>
          </w:p>
          <w:p w:rsidR="00EA09D7" w:rsidRPr="006E5544" w:rsidRDefault="00EA09D7" w:rsidP="00EA09D7">
            <w:pPr>
              <w:numPr>
                <w:ilvl w:val="1"/>
                <w:numId w:val="1"/>
              </w:numPr>
              <w:spacing w:before="100" w:beforeAutospacing="1" w:after="100" w:afterAutospacing="1"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sz w:val="20"/>
                <w:szCs w:val="24"/>
              </w:rPr>
              <w:t xml:space="preserve">International report outs </w:t>
            </w:r>
          </w:p>
          <w:p w:rsidR="00EA09D7" w:rsidRPr="006E5544" w:rsidRDefault="00EA09D7" w:rsidP="00EA09D7">
            <w:pPr>
              <w:numPr>
                <w:ilvl w:val="1"/>
                <w:numId w:val="1"/>
              </w:numPr>
              <w:spacing w:before="100" w:beforeAutospacing="1" w:after="100" w:afterAutospacing="1"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sz w:val="20"/>
                <w:szCs w:val="24"/>
              </w:rPr>
              <w:t xml:space="preserve">IHE report out </w:t>
            </w:r>
          </w:p>
        </w:tc>
        <w:tc>
          <w:tcPr>
            <w:tcW w:w="0" w:type="auto"/>
            <w:tcBorders>
              <w:top w:val="outset" w:sz="6" w:space="0" w:color="auto"/>
              <w:left w:val="outset" w:sz="6" w:space="0" w:color="auto"/>
              <w:bottom w:val="outset" w:sz="6" w:space="0" w:color="auto"/>
              <w:right w:val="outset" w:sz="6" w:space="0" w:color="auto"/>
            </w:tcBorders>
            <w:hideMark/>
          </w:tcPr>
          <w:p w:rsidR="00EA09D7" w:rsidRPr="006E5544" w:rsidRDefault="00EA09D7" w:rsidP="00EA09D7">
            <w:pPr>
              <w:spacing w:after="0"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sz w:val="20"/>
                <w:szCs w:val="24"/>
              </w:rPr>
              <w:t xml:space="preserve">Security </w:t>
            </w:r>
          </w:p>
        </w:tc>
        <w:tc>
          <w:tcPr>
            <w:tcW w:w="0" w:type="auto"/>
            <w:tcBorders>
              <w:top w:val="outset" w:sz="6" w:space="0" w:color="auto"/>
              <w:left w:val="outset" w:sz="6" w:space="0" w:color="auto"/>
              <w:bottom w:val="outset" w:sz="6" w:space="0" w:color="auto"/>
              <w:right w:val="outset" w:sz="6" w:space="0" w:color="auto"/>
            </w:tcBorders>
            <w:hideMark/>
          </w:tcPr>
          <w:p w:rsidR="00EA09D7" w:rsidRPr="006E5544" w:rsidRDefault="00EA09D7" w:rsidP="00EA09D7">
            <w:pPr>
              <w:spacing w:after="0" w:line="240" w:lineRule="auto"/>
              <w:rPr>
                <w:rFonts w:ascii="Times New Roman" w:eastAsia="Times New Roman" w:hAnsi="Times New Roman" w:cs="Times New Roman"/>
                <w:sz w:val="20"/>
                <w:szCs w:val="24"/>
              </w:rPr>
            </w:pPr>
            <w:r w:rsidRPr="006E5544">
              <w:rPr>
                <w:rFonts w:ascii="Times New Roman" w:eastAsia="Times New Roman" w:hAnsi="Times New Roman" w:cs="Times New Roman"/>
                <w:sz w:val="20"/>
                <w:szCs w:val="24"/>
              </w:rPr>
              <w:t>Room TBD</w:t>
            </w:r>
          </w:p>
        </w:tc>
      </w:tr>
    </w:tbl>
    <w:p w:rsidR="005705E4" w:rsidRPr="00A15179" w:rsidRDefault="00EA09D7" w:rsidP="00EA09D7">
      <w:pPr>
        <w:pStyle w:val="Heading2"/>
        <w:spacing w:after="240"/>
        <w:rPr>
          <w:rStyle w:val="IntenseEmphasis"/>
          <w:sz w:val="22"/>
        </w:rPr>
      </w:pPr>
      <w:bookmarkStart w:id="11" w:name="_Toc411270983"/>
      <w:r w:rsidRPr="00A15179">
        <w:rPr>
          <w:rStyle w:val="IntenseEmphasis"/>
          <w:sz w:val="22"/>
        </w:rPr>
        <w:t xml:space="preserve">Presiding Cochair </w:t>
      </w:r>
      <w:r w:rsidR="00A15179">
        <w:rPr>
          <w:rStyle w:val="IntenseEmphasis"/>
          <w:sz w:val="22"/>
        </w:rPr>
        <w:t>–</w:t>
      </w:r>
      <w:r w:rsidRPr="00A15179">
        <w:rPr>
          <w:rStyle w:val="IntenseEmphasis"/>
          <w:sz w:val="22"/>
        </w:rPr>
        <w:t xml:space="preserve"> </w:t>
      </w:r>
      <w:r w:rsidR="00A15179">
        <w:rPr>
          <w:rStyle w:val="IntenseEmphasis"/>
          <w:sz w:val="22"/>
        </w:rPr>
        <w:t>Mike Davis</w:t>
      </w:r>
      <w:bookmarkEnd w:id="11"/>
    </w:p>
    <w:p w:rsidR="005705E4" w:rsidRDefault="00EA09D7" w:rsidP="00734B72">
      <w:pPr>
        <w:pStyle w:val="Heading2"/>
        <w:spacing w:before="0" w:line="240" w:lineRule="auto"/>
      </w:pPr>
      <w:bookmarkStart w:id="12" w:name="_Toc411270984"/>
      <w:r>
        <w:t>Approval of the Agenda</w:t>
      </w:r>
      <w:bookmarkEnd w:id="12"/>
    </w:p>
    <w:tbl>
      <w:tblPr>
        <w:tblpPr w:leftFromText="180" w:rightFromText="180" w:vertAnchor="text" w:horzAnchor="margin" w:tblpY="172"/>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780"/>
        <w:gridCol w:w="3420"/>
        <w:gridCol w:w="1530"/>
        <w:gridCol w:w="1411"/>
        <w:gridCol w:w="1512"/>
      </w:tblGrid>
      <w:tr w:rsidR="00734B72" w:rsidRPr="00EE1235" w:rsidTr="00734B72">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34B72" w:rsidRPr="00EE1235" w:rsidRDefault="00734B72" w:rsidP="00734B72">
            <w:pPr>
              <w:pStyle w:val="NormalWeb"/>
              <w:spacing w:before="0" w:beforeAutospacing="0" w:after="0" w:afterAutospacing="0"/>
              <w:rPr>
                <w:rFonts w:ascii="Calibri" w:hAnsi="Calibri"/>
                <w:sz w:val="20"/>
                <w:szCs w:val="22"/>
              </w:rPr>
            </w:pPr>
            <w:r w:rsidRPr="00EE1235">
              <w:rPr>
                <w:rFonts w:ascii="Calibri" w:hAnsi="Calibri"/>
                <w:sz w:val="20"/>
                <w:szCs w:val="22"/>
              </w:rPr>
              <w:t>Proposal</w:t>
            </w:r>
          </w:p>
        </w:tc>
        <w:tc>
          <w:tcPr>
            <w:tcW w:w="7873"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34B72" w:rsidRPr="00EE1235" w:rsidRDefault="00734B72" w:rsidP="00734B72">
            <w:pPr>
              <w:pStyle w:val="NormalWeb"/>
              <w:spacing w:before="0" w:beforeAutospacing="0" w:after="0" w:afterAutospacing="0"/>
              <w:rPr>
                <w:rFonts w:ascii="Calibri" w:hAnsi="Calibri"/>
                <w:sz w:val="20"/>
                <w:szCs w:val="22"/>
              </w:rPr>
            </w:pPr>
            <w:r w:rsidRPr="00EE1235">
              <w:rPr>
                <w:rFonts w:ascii="Calibri" w:hAnsi="Calibri"/>
                <w:sz w:val="20"/>
                <w:szCs w:val="22"/>
              </w:rPr>
              <w:t>Approve January 2015 Agenda</w:t>
            </w:r>
          </w:p>
        </w:tc>
      </w:tr>
      <w:tr w:rsidR="00734B72" w:rsidRPr="00EE1235" w:rsidTr="00734B72">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34B72" w:rsidRPr="00EE1235" w:rsidRDefault="00734B72" w:rsidP="00734B72">
            <w:pPr>
              <w:pStyle w:val="NormalWeb"/>
              <w:spacing w:before="0" w:beforeAutospacing="0" w:after="0" w:afterAutospacing="0"/>
              <w:rPr>
                <w:rFonts w:ascii="Calibri" w:hAnsi="Calibri"/>
                <w:sz w:val="20"/>
                <w:szCs w:val="22"/>
              </w:rPr>
            </w:pPr>
            <w:r w:rsidRPr="00EE1235">
              <w:rPr>
                <w:rFonts w:ascii="Calibri" w:hAnsi="Calibri"/>
                <w:sz w:val="20"/>
                <w:szCs w:val="22"/>
              </w:rPr>
              <w:t>Moved</w:t>
            </w:r>
          </w:p>
        </w:tc>
        <w:tc>
          <w:tcPr>
            <w:tcW w:w="34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34B72" w:rsidRPr="00EE1235" w:rsidRDefault="00734B72" w:rsidP="00734B72">
            <w:pPr>
              <w:pStyle w:val="NormalWeb"/>
              <w:spacing w:before="0" w:beforeAutospacing="0" w:after="0" w:afterAutospacing="0"/>
              <w:rPr>
                <w:rFonts w:ascii="Calibri" w:hAnsi="Calibri"/>
                <w:sz w:val="20"/>
                <w:szCs w:val="22"/>
              </w:rPr>
            </w:pPr>
            <w:r w:rsidRPr="00EE1235">
              <w:rPr>
                <w:rFonts w:ascii="Calibri" w:hAnsi="Calibri"/>
                <w:sz w:val="20"/>
                <w:szCs w:val="22"/>
              </w:rPr>
              <w:t>Second</w:t>
            </w: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34B72" w:rsidRPr="00EE1235" w:rsidRDefault="00734B72" w:rsidP="00734B72">
            <w:pPr>
              <w:pStyle w:val="NormalWeb"/>
              <w:spacing w:before="0" w:beforeAutospacing="0" w:after="0" w:afterAutospacing="0"/>
              <w:jc w:val="center"/>
              <w:rPr>
                <w:rFonts w:ascii="Calibri" w:hAnsi="Calibri"/>
                <w:sz w:val="20"/>
                <w:szCs w:val="22"/>
              </w:rPr>
            </w:pPr>
            <w:r>
              <w:rPr>
                <w:rFonts w:ascii="Calibri" w:hAnsi="Calibri"/>
                <w:sz w:val="20"/>
                <w:szCs w:val="22"/>
              </w:rPr>
              <w:t>Affirm</w:t>
            </w:r>
          </w:p>
        </w:tc>
        <w:tc>
          <w:tcPr>
            <w:tcW w:w="14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34B72" w:rsidRPr="00EE1235" w:rsidRDefault="00734B72" w:rsidP="00734B72">
            <w:pPr>
              <w:pStyle w:val="NormalWeb"/>
              <w:spacing w:before="0" w:beforeAutospacing="0" w:after="0" w:afterAutospacing="0"/>
              <w:jc w:val="center"/>
              <w:rPr>
                <w:rFonts w:ascii="Calibri" w:hAnsi="Calibri"/>
                <w:sz w:val="20"/>
                <w:szCs w:val="22"/>
              </w:rPr>
            </w:pPr>
            <w:r w:rsidRPr="00EE1235">
              <w:rPr>
                <w:rFonts w:ascii="Calibri" w:hAnsi="Calibri"/>
                <w:sz w:val="20"/>
                <w:szCs w:val="22"/>
              </w:rPr>
              <w:t>Abstain</w:t>
            </w:r>
          </w:p>
        </w:tc>
        <w:tc>
          <w:tcPr>
            <w:tcW w:w="15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34B72" w:rsidRPr="00EE1235" w:rsidRDefault="00734B72" w:rsidP="00734B72">
            <w:pPr>
              <w:pStyle w:val="NormalWeb"/>
              <w:spacing w:before="0" w:beforeAutospacing="0" w:after="0" w:afterAutospacing="0"/>
              <w:jc w:val="center"/>
              <w:rPr>
                <w:rFonts w:ascii="Calibri" w:hAnsi="Calibri"/>
                <w:sz w:val="20"/>
                <w:szCs w:val="22"/>
              </w:rPr>
            </w:pPr>
            <w:r>
              <w:rPr>
                <w:rFonts w:ascii="Calibri" w:hAnsi="Calibri"/>
                <w:sz w:val="20"/>
                <w:szCs w:val="22"/>
              </w:rPr>
              <w:t>Opposed</w:t>
            </w:r>
          </w:p>
        </w:tc>
      </w:tr>
      <w:tr w:rsidR="00734B72" w:rsidRPr="00EE1235" w:rsidTr="00734B72">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34B72" w:rsidRPr="00EE1235" w:rsidRDefault="00734B72" w:rsidP="00734B72">
            <w:pPr>
              <w:pStyle w:val="NormalWeb"/>
              <w:spacing w:before="0" w:beforeAutospacing="0" w:after="0" w:afterAutospacing="0"/>
              <w:rPr>
                <w:rFonts w:ascii="Calibri" w:hAnsi="Calibri"/>
                <w:sz w:val="20"/>
                <w:szCs w:val="22"/>
              </w:rPr>
            </w:pPr>
            <w:r>
              <w:rPr>
                <w:rFonts w:ascii="Calibri" w:hAnsi="Calibri"/>
                <w:sz w:val="20"/>
                <w:szCs w:val="22"/>
              </w:rPr>
              <w:t>Tricia</w:t>
            </w:r>
          </w:p>
        </w:tc>
        <w:tc>
          <w:tcPr>
            <w:tcW w:w="34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34B72" w:rsidRPr="00EE1235" w:rsidRDefault="00734B72" w:rsidP="00734B72">
            <w:pPr>
              <w:pStyle w:val="NormalWeb"/>
              <w:spacing w:before="0" w:beforeAutospacing="0" w:after="0" w:afterAutospacing="0"/>
              <w:rPr>
                <w:rFonts w:ascii="Calibri" w:hAnsi="Calibri"/>
                <w:sz w:val="20"/>
                <w:szCs w:val="22"/>
              </w:rPr>
            </w:pPr>
            <w:r>
              <w:rPr>
                <w:rFonts w:ascii="Calibri" w:hAnsi="Calibri"/>
                <w:sz w:val="20"/>
                <w:szCs w:val="22"/>
              </w:rPr>
              <w:t>Alexander</w:t>
            </w: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34B72" w:rsidRPr="00EE1235" w:rsidRDefault="006E5544" w:rsidP="00734B72">
            <w:pPr>
              <w:pStyle w:val="NormalWeb"/>
              <w:spacing w:before="0" w:beforeAutospacing="0" w:after="0" w:afterAutospacing="0"/>
              <w:jc w:val="center"/>
              <w:rPr>
                <w:rFonts w:ascii="Calibri" w:hAnsi="Calibri"/>
                <w:sz w:val="20"/>
                <w:szCs w:val="22"/>
              </w:rPr>
            </w:pPr>
            <w:r>
              <w:rPr>
                <w:rFonts w:ascii="Calibri" w:hAnsi="Calibri"/>
                <w:sz w:val="20"/>
                <w:szCs w:val="22"/>
              </w:rPr>
              <w:t>9</w:t>
            </w:r>
          </w:p>
        </w:tc>
        <w:tc>
          <w:tcPr>
            <w:tcW w:w="14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34B72" w:rsidRPr="00EE1235" w:rsidRDefault="00734B72" w:rsidP="00734B72">
            <w:pPr>
              <w:pStyle w:val="NormalWeb"/>
              <w:spacing w:before="0" w:beforeAutospacing="0" w:after="0" w:afterAutospacing="0"/>
              <w:jc w:val="center"/>
              <w:rPr>
                <w:rFonts w:ascii="Calibri" w:hAnsi="Calibri"/>
                <w:sz w:val="20"/>
                <w:szCs w:val="22"/>
              </w:rPr>
            </w:pPr>
            <w:r>
              <w:rPr>
                <w:rFonts w:ascii="Calibri" w:hAnsi="Calibri"/>
                <w:sz w:val="20"/>
                <w:szCs w:val="22"/>
              </w:rPr>
              <w:t>0</w:t>
            </w:r>
          </w:p>
        </w:tc>
        <w:tc>
          <w:tcPr>
            <w:tcW w:w="15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34B72" w:rsidRPr="00EE1235" w:rsidRDefault="00734B72" w:rsidP="00734B72">
            <w:pPr>
              <w:pStyle w:val="NormalWeb"/>
              <w:spacing w:before="0" w:beforeAutospacing="0" w:after="0" w:afterAutospacing="0"/>
              <w:jc w:val="center"/>
              <w:rPr>
                <w:rFonts w:ascii="Calibri" w:hAnsi="Calibri"/>
                <w:sz w:val="20"/>
                <w:szCs w:val="22"/>
              </w:rPr>
            </w:pPr>
            <w:r>
              <w:rPr>
                <w:rFonts w:ascii="Calibri" w:hAnsi="Calibri"/>
                <w:sz w:val="20"/>
                <w:szCs w:val="22"/>
              </w:rPr>
              <w:t>0</w:t>
            </w:r>
          </w:p>
        </w:tc>
      </w:tr>
    </w:tbl>
    <w:p w:rsidR="00EE1235" w:rsidRPr="00EE1235" w:rsidRDefault="00EE1235" w:rsidP="00EE1235"/>
    <w:p w:rsidR="00EA09D7" w:rsidRDefault="00EA09D7" w:rsidP="00A15179">
      <w:pPr>
        <w:pStyle w:val="Heading2"/>
      </w:pPr>
      <w:bookmarkStart w:id="13" w:name="_Toc411270985"/>
      <w:r>
        <w:t>Approval of the Sept 2014 Minutes</w:t>
      </w:r>
      <w:bookmarkEnd w:id="13"/>
    </w:p>
    <w:tbl>
      <w:tblPr>
        <w:tblpPr w:leftFromText="180" w:rightFromText="180" w:vertAnchor="text" w:horzAnchor="margin" w:tblpY="-32"/>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780"/>
        <w:gridCol w:w="3420"/>
        <w:gridCol w:w="1530"/>
        <w:gridCol w:w="1411"/>
        <w:gridCol w:w="1512"/>
      </w:tblGrid>
      <w:tr w:rsidR="00EE1235" w:rsidRPr="00EE1235" w:rsidTr="00EE123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E1235" w:rsidRPr="00EE1235" w:rsidRDefault="00EE1235" w:rsidP="00EE1235">
            <w:pPr>
              <w:pStyle w:val="NormalWeb"/>
              <w:spacing w:before="0" w:beforeAutospacing="0" w:after="0" w:afterAutospacing="0"/>
              <w:rPr>
                <w:rFonts w:ascii="Calibri" w:hAnsi="Calibri"/>
                <w:sz w:val="20"/>
                <w:szCs w:val="22"/>
              </w:rPr>
            </w:pPr>
            <w:r w:rsidRPr="00EE1235">
              <w:rPr>
                <w:rFonts w:ascii="Calibri" w:hAnsi="Calibri"/>
                <w:sz w:val="20"/>
                <w:szCs w:val="22"/>
              </w:rPr>
              <w:t>Proposal</w:t>
            </w:r>
          </w:p>
        </w:tc>
        <w:tc>
          <w:tcPr>
            <w:tcW w:w="7873"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E1235" w:rsidRPr="00EE1235" w:rsidRDefault="00EE1235" w:rsidP="00EE1235">
            <w:pPr>
              <w:pStyle w:val="NormalWeb"/>
              <w:spacing w:before="0" w:beforeAutospacing="0" w:after="0" w:afterAutospacing="0"/>
              <w:rPr>
                <w:rFonts w:ascii="Calibri" w:hAnsi="Calibri"/>
                <w:sz w:val="20"/>
                <w:szCs w:val="22"/>
              </w:rPr>
            </w:pPr>
            <w:r w:rsidRPr="00EE1235">
              <w:rPr>
                <w:rFonts w:ascii="Calibri" w:hAnsi="Calibri"/>
                <w:sz w:val="20"/>
                <w:szCs w:val="22"/>
              </w:rPr>
              <w:t>Approve January 2015 Agenda</w:t>
            </w:r>
          </w:p>
        </w:tc>
      </w:tr>
      <w:tr w:rsidR="00EE1235" w:rsidRPr="00EE1235" w:rsidTr="00EE123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E1235" w:rsidRPr="00EE1235" w:rsidRDefault="00EE1235" w:rsidP="00EE1235">
            <w:pPr>
              <w:pStyle w:val="NormalWeb"/>
              <w:spacing w:before="0" w:beforeAutospacing="0" w:after="0" w:afterAutospacing="0"/>
              <w:rPr>
                <w:rFonts w:ascii="Calibri" w:hAnsi="Calibri"/>
                <w:sz w:val="20"/>
                <w:szCs w:val="22"/>
              </w:rPr>
            </w:pPr>
            <w:r w:rsidRPr="00EE1235">
              <w:rPr>
                <w:rFonts w:ascii="Calibri" w:hAnsi="Calibri"/>
                <w:sz w:val="20"/>
                <w:szCs w:val="22"/>
              </w:rPr>
              <w:t>Moved</w:t>
            </w:r>
          </w:p>
        </w:tc>
        <w:tc>
          <w:tcPr>
            <w:tcW w:w="34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E1235" w:rsidRPr="00EE1235" w:rsidRDefault="00EE1235" w:rsidP="00EE1235">
            <w:pPr>
              <w:pStyle w:val="NormalWeb"/>
              <w:spacing w:before="0" w:beforeAutospacing="0" w:after="0" w:afterAutospacing="0"/>
              <w:rPr>
                <w:rFonts w:ascii="Calibri" w:hAnsi="Calibri"/>
                <w:sz w:val="20"/>
                <w:szCs w:val="22"/>
              </w:rPr>
            </w:pPr>
            <w:r w:rsidRPr="00EE1235">
              <w:rPr>
                <w:rFonts w:ascii="Calibri" w:hAnsi="Calibri"/>
                <w:sz w:val="20"/>
                <w:szCs w:val="22"/>
              </w:rPr>
              <w:t>Second</w:t>
            </w: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E1235" w:rsidRPr="00EE1235" w:rsidRDefault="00EE1235" w:rsidP="00EE1235">
            <w:pPr>
              <w:pStyle w:val="NormalWeb"/>
              <w:spacing w:before="0" w:beforeAutospacing="0" w:after="0" w:afterAutospacing="0"/>
              <w:jc w:val="center"/>
              <w:rPr>
                <w:rFonts w:ascii="Calibri" w:hAnsi="Calibri"/>
                <w:sz w:val="20"/>
                <w:szCs w:val="22"/>
              </w:rPr>
            </w:pPr>
            <w:r>
              <w:rPr>
                <w:rFonts w:ascii="Calibri" w:hAnsi="Calibri"/>
                <w:sz w:val="20"/>
                <w:szCs w:val="22"/>
              </w:rPr>
              <w:t>Affirm</w:t>
            </w:r>
          </w:p>
        </w:tc>
        <w:tc>
          <w:tcPr>
            <w:tcW w:w="14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E1235" w:rsidRPr="00EE1235" w:rsidRDefault="00EE1235" w:rsidP="00EE1235">
            <w:pPr>
              <w:pStyle w:val="NormalWeb"/>
              <w:spacing w:before="0" w:beforeAutospacing="0" w:after="0" w:afterAutospacing="0"/>
              <w:jc w:val="center"/>
              <w:rPr>
                <w:rFonts w:ascii="Calibri" w:hAnsi="Calibri"/>
                <w:sz w:val="20"/>
                <w:szCs w:val="22"/>
              </w:rPr>
            </w:pPr>
            <w:r w:rsidRPr="00EE1235">
              <w:rPr>
                <w:rFonts w:ascii="Calibri" w:hAnsi="Calibri"/>
                <w:sz w:val="20"/>
                <w:szCs w:val="22"/>
              </w:rPr>
              <w:t>Abstain</w:t>
            </w:r>
          </w:p>
        </w:tc>
        <w:tc>
          <w:tcPr>
            <w:tcW w:w="15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E1235" w:rsidRPr="00EE1235" w:rsidRDefault="00EE1235" w:rsidP="00EE1235">
            <w:pPr>
              <w:pStyle w:val="NormalWeb"/>
              <w:spacing w:before="0" w:beforeAutospacing="0" w:after="0" w:afterAutospacing="0"/>
              <w:jc w:val="center"/>
              <w:rPr>
                <w:rFonts w:ascii="Calibri" w:hAnsi="Calibri"/>
                <w:sz w:val="20"/>
                <w:szCs w:val="22"/>
              </w:rPr>
            </w:pPr>
            <w:r>
              <w:rPr>
                <w:rFonts w:ascii="Calibri" w:hAnsi="Calibri"/>
                <w:sz w:val="20"/>
                <w:szCs w:val="22"/>
              </w:rPr>
              <w:t>Opposed</w:t>
            </w:r>
          </w:p>
        </w:tc>
      </w:tr>
      <w:tr w:rsidR="00EE1235" w:rsidRPr="00EE1235" w:rsidTr="00EE123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E1235" w:rsidRPr="00EE1235" w:rsidRDefault="00EE1235" w:rsidP="00EE1235">
            <w:pPr>
              <w:pStyle w:val="NormalWeb"/>
              <w:spacing w:before="0" w:beforeAutospacing="0" w:after="0" w:afterAutospacing="0"/>
              <w:rPr>
                <w:rFonts w:ascii="Calibri" w:hAnsi="Calibri"/>
                <w:sz w:val="20"/>
                <w:szCs w:val="22"/>
              </w:rPr>
            </w:pPr>
            <w:r>
              <w:rPr>
                <w:rFonts w:ascii="Calibri" w:hAnsi="Calibri"/>
                <w:sz w:val="20"/>
                <w:szCs w:val="22"/>
              </w:rPr>
              <w:t xml:space="preserve">Kathleen </w:t>
            </w:r>
          </w:p>
        </w:tc>
        <w:tc>
          <w:tcPr>
            <w:tcW w:w="34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E1235" w:rsidRPr="00EE1235" w:rsidRDefault="00EE1235" w:rsidP="00EE1235">
            <w:pPr>
              <w:pStyle w:val="NormalWeb"/>
              <w:spacing w:before="0" w:beforeAutospacing="0" w:after="0" w:afterAutospacing="0"/>
              <w:rPr>
                <w:rFonts w:ascii="Calibri" w:hAnsi="Calibri"/>
                <w:sz w:val="20"/>
                <w:szCs w:val="22"/>
              </w:rPr>
            </w:pPr>
            <w:r>
              <w:rPr>
                <w:rFonts w:ascii="Calibri" w:hAnsi="Calibri"/>
                <w:sz w:val="20"/>
                <w:szCs w:val="22"/>
              </w:rPr>
              <w:t>Galen</w:t>
            </w: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E1235" w:rsidRPr="00EE1235" w:rsidRDefault="006E5544" w:rsidP="00734B72">
            <w:pPr>
              <w:pStyle w:val="NormalWeb"/>
              <w:spacing w:before="0" w:beforeAutospacing="0" w:after="0" w:afterAutospacing="0"/>
              <w:jc w:val="center"/>
              <w:rPr>
                <w:rFonts w:ascii="Calibri" w:hAnsi="Calibri"/>
                <w:sz w:val="20"/>
                <w:szCs w:val="22"/>
              </w:rPr>
            </w:pPr>
            <w:r>
              <w:rPr>
                <w:rFonts w:ascii="Calibri" w:hAnsi="Calibri"/>
                <w:sz w:val="20"/>
                <w:szCs w:val="22"/>
              </w:rPr>
              <w:t>9</w:t>
            </w:r>
          </w:p>
        </w:tc>
        <w:tc>
          <w:tcPr>
            <w:tcW w:w="14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E1235" w:rsidRPr="00EE1235" w:rsidRDefault="00EE1235" w:rsidP="00EE1235">
            <w:pPr>
              <w:pStyle w:val="NormalWeb"/>
              <w:spacing w:before="0" w:beforeAutospacing="0" w:after="0" w:afterAutospacing="0"/>
              <w:jc w:val="center"/>
              <w:rPr>
                <w:rFonts w:ascii="Calibri" w:hAnsi="Calibri"/>
                <w:sz w:val="20"/>
                <w:szCs w:val="22"/>
              </w:rPr>
            </w:pPr>
            <w:r>
              <w:rPr>
                <w:rFonts w:ascii="Calibri" w:hAnsi="Calibri"/>
                <w:sz w:val="20"/>
                <w:szCs w:val="22"/>
              </w:rPr>
              <w:t>0</w:t>
            </w:r>
          </w:p>
        </w:tc>
        <w:tc>
          <w:tcPr>
            <w:tcW w:w="15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E1235" w:rsidRPr="00EE1235" w:rsidRDefault="00EE1235" w:rsidP="00EE1235">
            <w:pPr>
              <w:pStyle w:val="NormalWeb"/>
              <w:spacing w:before="0" w:beforeAutospacing="0" w:after="0" w:afterAutospacing="0"/>
              <w:jc w:val="center"/>
              <w:rPr>
                <w:rFonts w:ascii="Calibri" w:hAnsi="Calibri"/>
                <w:sz w:val="20"/>
                <w:szCs w:val="22"/>
              </w:rPr>
            </w:pPr>
            <w:r>
              <w:rPr>
                <w:rFonts w:ascii="Calibri" w:hAnsi="Calibri"/>
                <w:sz w:val="20"/>
                <w:szCs w:val="22"/>
              </w:rPr>
              <w:t>0</w:t>
            </w:r>
          </w:p>
        </w:tc>
      </w:tr>
    </w:tbl>
    <w:p w:rsidR="00EA09D7" w:rsidRDefault="00D7434F" w:rsidP="00D7434F">
      <w:pPr>
        <w:pStyle w:val="Heading2"/>
      </w:pPr>
      <w:r>
        <w:lastRenderedPageBreak/>
        <w:t xml:space="preserve"> </w:t>
      </w:r>
    </w:p>
    <w:p w:rsidR="00D7434F" w:rsidRDefault="00D7434F" w:rsidP="00D7434F">
      <w:pPr>
        <w:pStyle w:val="Heading2"/>
      </w:pPr>
      <w:bookmarkStart w:id="14" w:name="_Toc411270986"/>
      <w:r>
        <w:t>International Report Out</w:t>
      </w:r>
      <w:bookmarkEnd w:id="14"/>
    </w:p>
    <w:p w:rsidR="00D7434F" w:rsidRPr="00D7434F" w:rsidRDefault="00D7434F" w:rsidP="00D7434F">
      <w:pPr>
        <w:pStyle w:val="Heading2"/>
      </w:pPr>
      <w:bookmarkStart w:id="15" w:name="_Toc411270987"/>
      <w:r>
        <w:t>Australia</w:t>
      </w:r>
      <w:bookmarkEnd w:id="15"/>
      <w:r>
        <w:t xml:space="preserve"> </w:t>
      </w:r>
    </w:p>
    <w:p w:rsidR="00407CFF" w:rsidRDefault="00D7434F" w:rsidP="00407CFF">
      <w:r>
        <w:t>Tricia reported</w:t>
      </w:r>
      <w:r w:rsidR="00407CFF">
        <w:t>:</w:t>
      </w:r>
    </w:p>
    <w:p w:rsidR="00407CFF" w:rsidRPr="00202F21" w:rsidRDefault="00407CFF" w:rsidP="00407CFF">
      <w:r w:rsidRPr="00202F21">
        <w:rPr>
          <w:lang w:val="en-GB"/>
        </w:rPr>
        <w:t>Personally Controlled Electronic Health Record (PCEHR) improved functionality with pathology and radiology reports as PDF in CDA. Clinical acceptance continues to be a concern</w:t>
      </w:r>
      <w:r>
        <w:rPr>
          <w:lang w:val="en-GB"/>
        </w:rPr>
        <w:t xml:space="preserve">. </w:t>
      </w:r>
    </w:p>
    <w:p w:rsidR="00407CFF" w:rsidRPr="00202F21" w:rsidRDefault="00407CFF" w:rsidP="00407CFF">
      <w:pPr>
        <w:pStyle w:val="ListParagraph"/>
        <w:numPr>
          <w:ilvl w:val="0"/>
          <w:numId w:val="18"/>
        </w:numPr>
        <w:spacing w:after="0" w:line="240" w:lineRule="auto"/>
        <w:ind w:left="450"/>
      </w:pPr>
      <w:r w:rsidRPr="00202F21">
        <w:rPr>
          <w:lang w:val="en-GB"/>
        </w:rPr>
        <w:t>Royle Review recomme</w:t>
      </w:r>
      <w:r>
        <w:rPr>
          <w:lang w:val="en-GB"/>
        </w:rPr>
        <w:t xml:space="preserve">ndations are still being considered by the </w:t>
      </w:r>
      <w:r>
        <w:rPr>
          <w:lang w:val="en-GB"/>
        </w:rPr>
        <w:t>Dept.</w:t>
      </w:r>
      <w:r>
        <w:rPr>
          <w:lang w:val="en-GB"/>
        </w:rPr>
        <w:t xml:space="preserve"> of Health. .</w:t>
      </w:r>
    </w:p>
    <w:p w:rsidR="00407CFF" w:rsidRPr="00202F21" w:rsidRDefault="00407CFF" w:rsidP="00407CFF">
      <w:pPr>
        <w:pStyle w:val="ListParagraph"/>
        <w:numPr>
          <w:ilvl w:val="0"/>
          <w:numId w:val="18"/>
        </w:numPr>
        <w:spacing w:after="0" w:line="240" w:lineRule="auto"/>
        <w:ind w:left="450"/>
      </w:pPr>
      <w:r w:rsidRPr="00202F21">
        <w:rPr>
          <w:lang w:val="en-GB"/>
        </w:rPr>
        <w:t>Change of Health Minister in last month</w:t>
      </w:r>
      <w:r>
        <w:rPr>
          <w:lang w:val="en-GB"/>
        </w:rPr>
        <w:t xml:space="preserve"> – awaiting national direction and decisions. </w:t>
      </w:r>
    </w:p>
    <w:p w:rsidR="00407CFF" w:rsidRPr="005E7A88" w:rsidRDefault="00407CFF" w:rsidP="00407CFF">
      <w:pPr>
        <w:pStyle w:val="ListParagraph"/>
        <w:numPr>
          <w:ilvl w:val="0"/>
          <w:numId w:val="18"/>
        </w:numPr>
        <w:spacing w:after="0" w:line="240" w:lineRule="auto"/>
        <w:ind w:left="450"/>
      </w:pPr>
      <w:r>
        <w:rPr>
          <w:lang w:val="en-GB"/>
        </w:rPr>
        <w:t xml:space="preserve">HL7 Australia to provide some leadership around getting the </w:t>
      </w:r>
      <w:r>
        <w:rPr>
          <w:lang w:val="en-GB"/>
        </w:rPr>
        <w:t>eHealth</w:t>
      </w:r>
      <w:r>
        <w:rPr>
          <w:lang w:val="en-GB"/>
        </w:rPr>
        <w:t xml:space="preserve"> organisations talking and driving the agenda. In 2014 with the withdrawal of funding, HL7 Australia initiated discussion with Dept</w:t>
      </w:r>
      <w:r>
        <w:rPr>
          <w:lang w:val="en-GB"/>
        </w:rPr>
        <w:t>.</w:t>
      </w:r>
      <w:r>
        <w:rPr>
          <w:lang w:val="en-GB"/>
        </w:rPr>
        <w:t xml:space="preserve"> of Health and other stakeholders and organisations in </w:t>
      </w:r>
      <w:r>
        <w:rPr>
          <w:lang w:val="en-GB"/>
        </w:rPr>
        <w:t>eHealth</w:t>
      </w:r>
      <w:r>
        <w:rPr>
          <w:lang w:val="en-GB"/>
        </w:rPr>
        <w:t xml:space="preserve"> informatics in Australia. </w:t>
      </w:r>
    </w:p>
    <w:p w:rsidR="00407CFF" w:rsidRPr="00407CFF" w:rsidRDefault="00407CFF" w:rsidP="00407CFF">
      <w:pPr>
        <w:pStyle w:val="ListParagraph"/>
        <w:numPr>
          <w:ilvl w:val="0"/>
          <w:numId w:val="18"/>
        </w:numPr>
        <w:spacing w:after="0" w:line="240" w:lineRule="auto"/>
        <w:ind w:left="450"/>
      </w:pPr>
      <w:r>
        <w:rPr>
          <w:lang w:val="en-GB"/>
        </w:rPr>
        <w:t xml:space="preserve">Concerted focus, being driven by HL7 Australia, on implementation and use of standards, rather than of development. </w:t>
      </w:r>
    </w:p>
    <w:p w:rsidR="00407CFF" w:rsidRDefault="00407CFF" w:rsidP="00407CFF">
      <w:pPr>
        <w:pStyle w:val="Heading3"/>
      </w:pPr>
      <w:bookmarkStart w:id="16" w:name="_Toc411270988"/>
      <w:r>
        <w:t>Japan and ISO</w:t>
      </w:r>
      <w:bookmarkEnd w:id="16"/>
      <w:r>
        <w:t xml:space="preserve"> </w:t>
      </w:r>
    </w:p>
    <w:p w:rsidR="00407CFF" w:rsidRPr="00407CFF" w:rsidRDefault="00407CFF" w:rsidP="00407CFF">
      <w:pPr>
        <w:pStyle w:val="Heading3"/>
        <w:rPr>
          <w:rFonts w:asciiTheme="minorHAnsi" w:hAnsiTheme="minorHAnsi"/>
          <w:color w:val="000000"/>
          <w:sz w:val="22"/>
          <w:szCs w:val="22"/>
        </w:rPr>
      </w:pPr>
      <w:bookmarkStart w:id="17" w:name="_Toc411270989"/>
      <w:r w:rsidRPr="00407CFF">
        <w:rPr>
          <w:rFonts w:asciiTheme="minorHAnsi" w:hAnsiTheme="minorHAnsi"/>
          <w:color w:val="000000"/>
          <w:sz w:val="22"/>
          <w:szCs w:val="22"/>
        </w:rPr>
        <w:t xml:space="preserve">Hideyuke </w:t>
      </w:r>
      <w:r>
        <w:rPr>
          <w:rFonts w:asciiTheme="minorHAnsi" w:hAnsiTheme="minorHAnsi"/>
          <w:color w:val="000000"/>
          <w:sz w:val="22"/>
          <w:szCs w:val="22"/>
        </w:rPr>
        <w:t xml:space="preserve">Miyohara </w:t>
      </w:r>
      <w:r w:rsidRPr="00407CFF">
        <w:rPr>
          <w:rFonts w:asciiTheme="minorHAnsi" w:hAnsiTheme="minorHAnsi"/>
          <w:color w:val="000000"/>
          <w:sz w:val="22"/>
          <w:szCs w:val="22"/>
        </w:rPr>
        <w:t xml:space="preserve">provided an overview of recent ISO activity from the Berlin meeting. </w:t>
      </w:r>
      <w:r>
        <w:rPr>
          <w:rFonts w:asciiTheme="minorHAnsi" w:hAnsiTheme="minorHAnsi"/>
          <w:color w:val="000000"/>
          <w:sz w:val="22"/>
          <w:szCs w:val="22"/>
        </w:rPr>
        <w:t xml:space="preserve"> </w:t>
      </w:r>
      <w:r w:rsidRPr="00407CFF">
        <w:rPr>
          <w:rFonts w:asciiTheme="minorHAnsi" w:hAnsiTheme="minorHAnsi"/>
          <w:color w:val="auto"/>
          <w:sz w:val="22"/>
          <w:szCs w:val="22"/>
        </w:rPr>
        <w:t xml:space="preserve">WG discussed progress on key TC215 Work Items and plans for future work. </w:t>
      </w:r>
      <w:r w:rsidRPr="00407CFF">
        <w:rPr>
          <w:rFonts w:asciiTheme="minorHAnsi" w:hAnsiTheme="minorHAnsi"/>
          <w:color w:val="000000"/>
          <w:sz w:val="22"/>
          <w:szCs w:val="22"/>
        </w:rPr>
        <w:t xml:space="preserve">See </w:t>
      </w:r>
      <w:hyperlink r:id="rId52" w:history="1">
        <w:r w:rsidRPr="00407CFF">
          <w:rPr>
            <w:rStyle w:val="Hyperlink"/>
            <w:rFonts w:asciiTheme="minorHAnsi" w:hAnsiTheme="minorHAnsi"/>
            <w:sz w:val="22"/>
            <w:szCs w:val="22"/>
          </w:rPr>
          <w:t>WG4 Report to Plenary for Berlin</w:t>
        </w:r>
      </w:hyperlink>
      <w:r w:rsidRPr="00407CFF">
        <w:rPr>
          <w:rFonts w:asciiTheme="minorHAnsi" w:hAnsiTheme="minorHAnsi"/>
          <w:color w:val="000000"/>
          <w:sz w:val="22"/>
          <w:szCs w:val="22"/>
        </w:rPr>
        <w:t>.</w:t>
      </w:r>
      <w:bookmarkEnd w:id="17"/>
    </w:p>
    <w:p w:rsidR="00407CFF" w:rsidRPr="001002D2" w:rsidRDefault="00407CFF" w:rsidP="00407CFF">
      <w:pPr>
        <w:pStyle w:val="ListParagraph"/>
        <w:numPr>
          <w:ilvl w:val="0"/>
          <w:numId w:val="18"/>
        </w:numPr>
        <w:spacing w:after="0" w:line="240" w:lineRule="auto"/>
        <w:ind w:left="450"/>
      </w:pPr>
    </w:p>
    <w:p w:rsidR="0055443B" w:rsidRDefault="0055443B" w:rsidP="0055443B">
      <w:pPr>
        <w:pStyle w:val="Heading2"/>
      </w:pPr>
      <w:bookmarkStart w:id="18" w:name="_Toc411270990"/>
      <w:r>
        <w:t>Austria</w:t>
      </w:r>
      <w:bookmarkEnd w:id="18"/>
    </w:p>
    <w:p w:rsidR="00407CFF" w:rsidRDefault="0055443B" w:rsidP="0055443B">
      <w:r>
        <w:t xml:space="preserve">Alexander </w:t>
      </w:r>
      <w:r w:rsidR="00407CFF">
        <w:t xml:space="preserve">Mense </w:t>
      </w:r>
      <w:r>
        <w:t xml:space="preserve">reported on </w:t>
      </w:r>
      <w:r w:rsidR="00407CFF">
        <w:t>EU</w:t>
      </w:r>
      <w:r>
        <w:t xml:space="preserve"> </w:t>
      </w:r>
      <w:r w:rsidR="00407CFF">
        <w:t>p</w:t>
      </w:r>
      <w:r w:rsidR="00407CFF">
        <w:t xml:space="preserve">rivacy regulation that was planned </w:t>
      </w:r>
      <w:r w:rsidR="00407CFF">
        <w:t>to be released in 2015,</w:t>
      </w:r>
      <w:r w:rsidR="00407CFF">
        <w:t xml:space="preserve"> but there has been major pushback and this is still not in place. Regulations are to replace the existing Directive, and this Regulation is being defined for all countries in Europe.</w:t>
      </w:r>
    </w:p>
    <w:p w:rsidR="00407CFF" w:rsidRDefault="00407CFF" w:rsidP="00A817D7">
      <w:r>
        <w:t xml:space="preserve">Austria (ELGA) national health records systems – based on IHE XDS using CDA documents. Using a homegrown product for security gateway (PDP, PAP </w:t>
      </w:r>
      <w:r w:rsidR="00A817D7">
        <w:t>etc.</w:t>
      </w:r>
      <w:r>
        <w:t>) but using XACM</w:t>
      </w:r>
      <w:r w:rsidR="00A817D7">
        <w:t>L</w:t>
      </w:r>
      <w:r>
        <w:t xml:space="preserve">:  The system is opt-out. Out of a population 8 million, 200,000 people have opted-out. </w:t>
      </w:r>
      <w:r w:rsidR="00A817D7">
        <w:t>Consent is fo</w:t>
      </w:r>
      <w:r w:rsidR="00A817D7">
        <w:t xml:space="preserve">r opt-out of national exchange.  </w:t>
      </w:r>
      <w:r w:rsidR="00A817D7">
        <w:t>Patients use portal to create consent directive policies, which are conveyed via tokens.</w:t>
      </w:r>
      <w:r w:rsidR="00A817D7">
        <w:t xml:space="preserve">  However, s</w:t>
      </w:r>
      <w:r w:rsidR="00A817D7">
        <w:t>ystem use postponed until end of 2015, beginning with affinity (local area health) domain sharing.</w:t>
      </w:r>
    </w:p>
    <w:p w:rsidR="00A817D7" w:rsidRDefault="00A817D7" w:rsidP="00A817D7">
      <w:pPr>
        <w:pStyle w:val="Heading2"/>
      </w:pPr>
      <w:bookmarkStart w:id="19" w:name="_Toc409570008"/>
      <w:bookmarkStart w:id="20" w:name="_Toc411270991"/>
      <w:r>
        <w:t>IHE Report</w:t>
      </w:r>
      <w:bookmarkEnd w:id="19"/>
      <w:bookmarkEnd w:id="20"/>
    </w:p>
    <w:p w:rsidR="00A817D7" w:rsidRPr="00AC08DD" w:rsidRDefault="00A817D7" w:rsidP="00A817D7">
      <w:r w:rsidRPr="00AC08DD">
        <w:t xml:space="preserve">John Moehrke updated us on recent security related IHE </w:t>
      </w:r>
      <w:r>
        <w:t>work. Out for public comment is Document Digital Signature (DSG) Supplement. Added support for two new use cases.</w:t>
      </w:r>
    </w:p>
    <w:p w:rsidR="00EA09D7" w:rsidRDefault="00EA09D7" w:rsidP="00EA09D7">
      <w:pPr>
        <w:pStyle w:val="Heading1"/>
      </w:pPr>
      <w:bookmarkStart w:id="21" w:name="_Toc411270992"/>
      <w:r w:rsidRPr="00EA09D7">
        <w:t>Tuesday Jan 20 Q</w:t>
      </w:r>
      <w:r>
        <w:t>2- Q3</w:t>
      </w:r>
      <w:bookmarkEnd w:id="21"/>
    </w:p>
    <w:p w:rsidR="00EA09D7" w:rsidRDefault="00EA09D7" w:rsidP="00EA09D7"/>
    <w:tbl>
      <w:tblPr>
        <w:tblW w:w="0" w:type="auto"/>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572"/>
        <w:gridCol w:w="622"/>
        <w:gridCol w:w="384"/>
        <w:gridCol w:w="884"/>
        <w:gridCol w:w="819"/>
        <w:gridCol w:w="5756"/>
        <w:gridCol w:w="890"/>
        <w:gridCol w:w="857"/>
      </w:tblGrid>
      <w:tr w:rsidR="00EA09D7" w:rsidRPr="00EA09D7" w:rsidTr="00873E2B">
        <w:trPr>
          <w:trHeight w:val="3342"/>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A09D7" w:rsidRPr="00EA09D7" w:rsidRDefault="00EA09D7" w:rsidP="00EA09D7">
            <w:pPr>
              <w:spacing w:after="0" w:line="240" w:lineRule="auto"/>
              <w:rPr>
                <w:rFonts w:ascii="Times New Roman" w:eastAsia="Times New Roman" w:hAnsi="Times New Roman" w:cs="Times New Roman"/>
                <w:sz w:val="24"/>
                <w:szCs w:val="24"/>
              </w:rPr>
            </w:pPr>
            <w:r w:rsidRPr="00EA09D7">
              <w:rPr>
                <w:rFonts w:ascii="Times New Roman" w:eastAsia="Times New Roman" w:hAnsi="Times New Roman" w:cs="Times New Roman"/>
                <w:sz w:val="24"/>
                <w:szCs w:val="24"/>
              </w:rPr>
              <w:lastRenderedPageBreak/>
              <w:t>TUE</w:t>
            </w:r>
          </w:p>
        </w:tc>
        <w:tc>
          <w:tcPr>
            <w:tcW w:w="0" w:type="auto"/>
            <w:tcBorders>
              <w:top w:val="outset" w:sz="6" w:space="0" w:color="auto"/>
              <w:left w:val="outset" w:sz="6" w:space="0" w:color="auto"/>
              <w:bottom w:val="outset" w:sz="6" w:space="0" w:color="auto"/>
              <w:right w:val="outset" w:sz="6" w:space="0" w:color="auto"/>
            </w:tcBorders>
            <w:hideMark/>
          </w:tcPr>
          <w:p w:rsidR="00EA09D7" w:rsidRPr="00EA09D7" w:rsidRDefault="00EA09D7" w:rsidP="00EA09D7">
            <w:pPr>
              <w:spacing w:after="0" w:line="240" w:lineRule="auto"/>
              <w:rPr>
                <w:rFonts w:ascii="Times New Roman" w:eastAsia="Times New Roman" w:hAnsi="Times New Roman" w:cs="Times New Roman"/>
                <w:sz w:val="24"/>
                <w:szCs w:val="24"/>
              </w:rPr>
            </w:pPr>
            <w:r w:rsidRPr="00EA09D7">
              <w:rPr>
                <w:rFonts w:ascii="Times New Roman" w:eastAsia="Times New Roman" w:hAnsi="Times New Roman" w:cs="Times New Roman"/>
                <w:sz w:val="24"/>
                <w:szCs w:val="24"/>
              </w:rPr>
              <w:t>JAN 20</w:t>
            </w:r>
          </w:p>
        </w:tc>
        <w:tc>
          <w:tcPr>
            <w:tcW w:w="0" w:type="auto"/>
            <w:tcBorders>
              <w:top w:val="outset" w:sz="6" w:space="0" w:color="auto"/>
              <w:left w:val="outset" w:sz="6" w:space="0" w:color="auto"/>
              <w:bottom w:val="outset" w:sz="6" w:space="0" w:color="auto"/>
              <w:right w:val="outset" w:sz="6" w:space="0" w:color="auto"/>
            </w:tcBorders>
            <w:hideMark/>
          </w:tcPr>
          <w:p w:rsidR="00EA09D7" w:rsidRPr="00EA09D7" w:rsidRDefault="00EA09D7" w:rsidP="00EA09D7">
            <w:pPr>
              <w:spacing w:after="0" w:line="240" w:lineRule="auto"/>
              <w:rPr>
                <w:rFonts w:ascii="Times New Roman" w:eastAsia="Times New Roman" w:hAnsi="Times New Roman" w:cs="Times New Roman"/>
                <w:sz w:val="24"/>
                <w:szCs w:val="24"/>
              </w:rPr>
            </w:pPr>
            <w:r w:rsidRPr="00EA09D7">
              <w:rPr>
                <w:rFonts w:ascii="Times New Roman" w:eastAsia="Times New Roman" w:hAnsi="Times New Roman" w:cs="Times New Roman"/>
                <w:sz w:val="24"/>
                <w:szCs w:val="24"/>
              </w:rPr>
              <w:t>Q2</w:t>
            </w:r>
          </w:p>
        </w:tc>
        <w:tc>
          <w:tcPr>
            <w:tcW w:w="0" w:type="auto"/>
            <w:tcBorders>
              <w:top w:val="outset" w:sz="6" w:space="0" w:color="auto"/>
              <w:left w:val="outset" w:sz="6" w:space="0" w:color="auto"/>
              <w:bottom w:val="outset" w:sz="6" w:space="0" w:color="auto"/>
              <w:right w:val="outset" w:sz="6" w:space="0" w:color="auto"/>
            </w:tcBorders>
            <w:hideMark/>
          </w:tcPr>
          <w:p w:rsidR="00EA09D7" w:rsidRPr="00EA09D7" w:rsidRDefault="00EA09D7" w:rsidP="00EA09D7">
            <w:pPr>
              <w:spacing w:after="0" w:line="240" w:lineRule="auto"/>
              <w:rPr>
                <w:rFonts w:ascii="Times New Roman" w:eastAsia="Times New Roman" w:hAnsi="Times New Roman" w:cs="Times New Roman"/>
                <w:sz w:val="24"/>
                <w:szCs w:val="24"/>
              </w:rPr>
            </w:pPr>
            <w:r w:rsidRPr="00EA09D7">
              <w:rPr>
                <w:rFonts w:ascii="Times New Roman" w:eastAsia="Times New Roman" w:hAnsi="Times New Roman" w:cs="Times New Roman"/>
                <w:sz w:val="24"/>
                <w:szCs w:val="24"/>
              </w:rPr>
              <w:t>11:00-12:30</w:t>
            </w:r>
          </w:p>
        </w:tc>
        <w:tc>
          <w:tcPr>
            <w:tcW w:w="0" w:type="auto"/>
            <w:tcBorders>
              <w:top w:val="outset" w:sz="6" w:space="0" w:color="auto"/>
              <w:left w:val="outset" w:sz="6" w:space="0" w:color="auto"/>
              <w:bottom w:val="outset" w:sz="6" w:space="0" w:color="auto"/>
              <w:right w:val="outset" w:sz="6" w:space="0" w:color="auto"/>
            </w:tcBorders>
            <w:hideMark/>
          </w:tcPr>
          <w:p w:rsidR="00EA09D7" w:rsidRPr="00EA09D7" w:rsidRDefault="00EA09D7" w:rsidP="00EA09D7">
            <w:pPr>
              <w:spacing w:after="0" w:line="240" w:lineRule="auto"/>
              <w:rPr>
                <w:rFonts w:ascii="Times New Roman" w:eastAsia="Times New Roman" w:hAnsi="Times New Roman" w:cs="Times New Roman"/>
                <w:sz w:val="24"/>
                <w:szCs w:val="24"/>
              </w:rPr>
            </w:pPr>
            <w:r w:rsidRPr="00EA09D7">
              <w:rPr>
                <w:rFonts w:ascii="Times New Roman" w:eastAsia="Times New Roman" w:hAnsi="Times New Roman" w:cs="Times New Roman"/>
                <w:noProof/>
                <w:color w:val="0000FF"/>
                <w:sz w:val="24"/>
                <w:szCs w:val="24"/>
              </w:rPr>
              <mc:AlternateContent>
                <mc:Choice Requires="wps">
                  <w:drawing>
                    <wp:inline distT="0" distB="0" distL="0" distR="0" wp14:anchorId="0592210F" wp14:editId="520AEB21">
                      <wp:extent cx="462915" cy="462915"/>
                      <wp:effectExtent l="0" t="0" r="0" b="0"/>
                      <wp:docPr id="9" name="Rectangle 9" descr="Ballot Reconciliation">
                        <a:hlinkClick xmlns:a="http://schemas.openxmlformats.org/drawingml/2006/main" r:id="rId53" tooltip="&quot;Ballot Reconciliatio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291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B97B9" id="Rectangle 9" o:spid="_x0000_s1026" alt="Ballot Reconciliation" href="http://wiki.hl7.org/index.php?title=File:Reconciliation_med.gif" title="&quot;Ballot Reconciliation&quot;" style="width:36.45pt;height: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hideMark/>
          </w:tcPr>
          <w:p w:rsidR="00EA09D7" w:rsidRPr="00EA09D7" w:rsidRDefault="00EA09D7" w:rsidP="00EA09D7">
            <w:pPr>
              <w:spacing w:after="0" w:line="240" w:lineRule="auto"/>
              <w:rPr>
                <w:rFonts w:ascii="Times New Roman" w:eastAsia="Times New Roman" w:hAnsi="Times New Roman" w:cs="Times New Roman"/>
                <w:sz w:val="24"/>
                <w:szCs w:val="24"/>
              </w:rPr>
            </w:pPr>
            <w:r w:rsidRPr="00EA09D7">
              <w:rPr>
                <w:rFonts w:ascii="Times New Roman" w:eastAsia="Times New Roman" w:hAnsi="Times New Roman" w:cs="Times New Roman"/>
                <w:b/>
                <w:bCs/>
                <w:sz w:val="24"/>
                <w:szCs w:val="24"/>
              </w:rPr>
              <w:t>Security WG Project Meeting</w:t>
            </w:r>
            <w:r w:rsidRPr="00EA09D7">
              <w:rPr>
                <w:rFonts w:ascii="Times New Roman" w:eastAsia="Times New Roman" w:hAnsi="Times New Roman" w:cs="Times New Roman"/>
                <w:sz w:val="24"/>
                <w:szCs w:val="24"/>
              </w:rPr>
              <w:t xml:space="preserve"> </w:t>
            </w:r>
          </w:p>
          <w:p w:rsidR="00EA09D7" w:rsidRPr="00EA09D7" w:rsidRDefault="00EA09D7" w:rsidP="00EA09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A09D7">
              <w:rPr>
                <w:rFonts w:ascii="Times New Roman" w:eastAsia="Times New Roman" w:hAnsi="Times New Roman" w:cs="Times New Roman"/>
                <w:sz w:val="24"/>
                <w:szCs w:val="24"/>
              </w:rPr>
              <w:t xml:space="preserve">Privacy on FHIR, ONC Pilot - Mike Davis </w:t>
            </w:r>
          </w:p>
          <w:p w:rsidR="00EA09D7" w:rsidRPr="00EA09D7" w:rsidRDefault="00EA09D7" w:rsidP="00EA09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A09D7">
              <w:rPr>
                <w:rFonts w:ascii="Times New Roman" w:eastAsia="Times New Roman" w:hAnsi="Times New Roman" w:cs="Times New Roman"/>
                <w:sz w:val="24"/>
                <w:szCs w:val="24"/>
              </w:rPr>
              <w:t xml:space="preserve">Storyboard - Kathleen Connor </w:t>
            </w:r>
          </w:p>
          <w:p w:rsidR="00EA09D7" w:rsidRPr="00EA09D7" w:rsidRDefault="00EA09D7" w:rsidP="00EA09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A09D7">
              <w:rPr>
                <w:rFonts w:ascii="Times New Roman" w:eastAsia="Times New Roman" w:hAnsi="Times New Roman" w:cs="Times New Roman"/>
                <w:sz w:val="24"/>
                <w:szCs w:val="24"/>
              </w:rPr>
              <w:t xml:space="preserve">DEMO - Duane DeCouteau </w:t>
            </w:r>
          </w:p>
          <w:p w:rsidR="00EA09D7" w:rsidRPr="00EA09D7" w:rsidRDefault="00EA09D7" w:rsidP="00EA09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A09D7">
              <w:rPr>
                <w:rFonts w:ascii="Times New Roman" w:eastAsia="Times New Roman" w:hAnsi="Times New Roman" w:cs="Times New Roman"/>
                <w:sz w:val="24"/>
                <w:szCs w:val="24"/>
              </w:rPr>
              <w:t xml:space="preserve">Pilot Briefing - Josh Mandel </w:t>
            </w:r>
          </w:p>
          <w:p w:rsidR="00EA09D7" w:rsidRPr="00EA09D7" w:rsidRDefault="00EA09D7" w:rsidP="00EA09D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A09D7">
              <w:rPr>
                <w:rFonts w:ascii="Times New Roman" w:eastAsia="Times New Roman" w:hAnsi="Times New Roman" w:cs="Times New Roman"/>
                <w:sz w:val="24"/>
                <w:szCs w:val="24"/>
              </w:rPr>
              <w:t xml:space="preserve">Secure RESTful OpenID Connect and OAuth2 Profiles, and possible </w:t>
            </w:r>
            <w:r w:rsidRPr="00EA09D7">
              <w:rPr>
                <w:rFonts w:ascii="Times New Roman" w:eastAsia="Times New Roman" w:hAnsi="Times New Roman" w:cs="Times New Roman"/>
                <w:i/>
                <w:iCs/>
                <w:sz w:val="24"/>
                <w:szCs w:val="24"/>
              </w:rPr>
              <w:t>Healthcare UMA profile</w:t>
            </w:r>
            <w:r w:rsidRPr="00EA09D7">
              <w:rPr>
                <w:rFonts w:ascii="Times New Roman" w:eastAsia="Times New Roman" w:hAnsi="Times New Roman" w:cs="Times New Roman"/>
                <w:sz w:val="24"/>
                <w:szCs w:val="24"/>
              </w:rPr>
              <w:t>(impact on FHIR work)/D</w:t>
            </w:r>
            <w:r>
              <w:rPr>
                <w:rFonts w:ascii="Times New Roman" w:eastAsia="Times New Roman" w:hAnsi="Times New Roman" w:cs="Times New Roman"/>
                <w:sz w:val="24"/>
                <w:szCs w:val="24"/>
              </w:rPr>
              <w:t xml:space="preserve">uane </w:t>
            </w:r>
            <w:r w:rsidRPr="00EA09D7">
              <w:rPr>
                <w:rFonts w:ascii="Times New Roman" w:eastAsia="Times New Roman" w:hAnsi="Times New Roman" w:cs="Times New Roman"/>
                <w:sz w:val="24"/>
                <w:szCs w:val="24"/>
              </w:rPr>
              <w:t xml:space="preserve">Decouteau </w:t>
            </w:r>
          </w:p>
        </w:tc>
        <w:tc>
          <w:tcPr>
            <w:tcW w:w="0" w:type="auto"/>
            <w:tcBorders>
              <w:top w:val="outset" w:sz="6" w:space="0" w:color="auto"/>
              <w:left w:val="outset" w:sz="6" w:space="0" w:color="auto"/>
              <w:bottom w:val="outset" w:sz="6" w:space="0" w:color="auto"/>
              <w:right w:val="outset" w:sz="6" w:space="0" w:color="auto"/>
            </w:tcBorders>
            <w:hideMark/>
          </w:tcPr>
          <w:p w:rsidR="00EA09D7" w:rsidRPr="00EA09D7" w:rsidRDefault="00EA09D7" w:rsidP="00EA09D7">
            <w:pPr>
              <w:spacing w:after="0" w:line="240" w:lineRule="auto"/>
              <w:rPr>
                <w:rFonts w:ascii="Times New Roman" w:eastAsia="Times New Roman" w:hAnsi="Times New Roman" w:cs="Times New Roman"/>
                <w:sz w:val="24"/>
                <w:szCs w:val="24"/>
              </w:rPr>
            </w:pPr>
            <w:r w:rsidRPr="00EA09D7">
              <w:rPr>
                <w:rFonts w:ascii="Times New Roman" w:eastAsia="Times New Roman" w:hAnsi="Times New Roman" w:cs="Times New Roman"/>
                <w:sz w:val="24"/>
                <w:szCs w:val="24"/>
              </w:rPr>
              <w:t xml:space="preserve">Security </w:t>
            </w:r>
          </w:p>
        </w:tc>
        <w:tc>
          <w:tcPr>
            <w:tcW w:w="0" w:type="auto"/>
            <w:tcBorders>
              <w:top w:val="outset" w:sz="6" w:space="0" w:color="auto"/>
              <w:left w:val="outset" w:sz="6" w:space="0" w:color="auto"/>
              <w:bottom w:val="outset" w:sz="6" w:space="0" w:color="auto"/>
              <w:right w:val="outset" w:sz="6" w:space="0" w:color="auto"/>
            </w:tcBorders>
            <w:hideMark/>
          </w:tcPr>
          <w:p w:rsidR="00EA09D7" w:rsidRPr="00EA09D7" w:rsidRDefault="00EA09D7" w:rsidP="00EA09D7">
            <w:pPr>
              <w:spacing w:after="0" w:line="240" w:lineRule="auto"/>
              <w:rPr>
                <w:rFonts w:ascii="Times New Roman" w:eastAsia="Times New Roman" w:hAnsi="Times New Roman" w:cs="Times New Roman"/>
                <w:sz w:val="24"/>
                <w:szCs w:val="24"/>
              </w:rPr>
            </w:pPr>
            <w:r w:rsidRPr="00EA09D7">
              <w:rPr>
                <w:rFonts w:ascii="Times New Roman" w:eastAsia="Times New Roman" w:hAnsi="Times New Roman" w:cs="Times New Roman"/>
                <w:sz w:val="24"/>
                <w:szCs w:val="24"/>
              </w:rPr>
              <w:t xml:space="preserve">Room TBD </w:t>
            </w:r>
          </w:p>
        </w:tc>
      </w:tr>
    </w:tbl>
    <w:p w:rsidR="00EA09D7" w:rsidRDefault="00EA09D7" w:rsidP="00EA09D7">
      <w:pPr>
        <w:pStyle w:val="Heading2"/>
        <w:spacing w:after="240"/>
      </w:pPr>
      <w:bookmarkStart w:id="22" w:name="_Toc411270993"/>
      <w:r>
        <w:t xml:space="preserve">Presiding Cochair </w:t>
      </w:r>
      <w:r w:rsidR="00873E2B">
        <w:t>–</w:t>
      </w:r>
      <w:r>
        <w:t xml:space="preserve"> </w:t>
      </w:r>
      <w:r w:rsidR="00873E2B">
        <w:t>Mike Davis</w:t>
      </w:r>
      <w:bookmarkEnd w:id="22"/>
    </w:p>
    <w:p w:rsidR="00A817D7" w:rsidRDefault="00A817D7" w:rsidP="00A817D7">
      <w:pPr>
        <w:pStyle w:val="Heading2"/>
      </w:pPr>
      <w:bookmarkStart w:id="23" w:name="_Toc409570010"/>
      <w:bookmarkStart w:id="24" w:name="_Toc411270994"/>
      <w:r>
        <w:t>ONC/VA Privacy on FHIR Pilot. - Providing patients with Online Digital Health Services</w:t>
      </w:r>
      <w:bookmarkEnd w:id="23"/>
      <w:bookmarkEnd w:id="24"/>
    </w:p>
    <w:p w:rsidR="006F351C" w:rsidRDefault="006F351C" w:rsidP="006F351C">
      <w:pPr>
        <w:rPr>
          <w:rFonts w:ascii="Arial" w:hAnsi="Arial" w:cs="Arial"/>
          <w:sz w:val="18"/>
          <w:szCs w:val="18"/>
        </w:rPr>
      </w:pPr>
      <w:r>
        <w:t xml:space="preserve">Mike’s Privacy on FHIR Overview:  </w:t>
      </w:r>
      <w:hyperlink r:id="rId54" w:history="1">
        <w:r>
          <w:rPr>
            <w:rStyle w:val="Hyperlink"/>
            <w:rFonts w:ascii="Arial" w:hAnsi="Arial" w:cs="Arial"/>
            <w:b/>
            <w:bCs/>
            <w:sz w:val="18"/>
            <w:szCs w:val="18"/>
          </w:rPr>
          <w:t>Privacy on FHIR Overview</w:t>
        </w:r>
      </w:hyperlink>
    </w:p>
    <w:p w:rsidR="006F351C" w:rsidRDefault="006F351C" w:rsidP="006F351C">
      <w:pPr>
        <w:rPr>
          <w:rFonts w:ascii="Calibri" w:hAnsi="Calibri" w:cs="Times New Roman"/>
        </w:rPr>
      </w:pPr>
      <w:r>
        <w:t xml:space="preserve">Duane’s Privacy on FHIR Demo:  </w:t>
      </w:r>
      <w:hyperlink r:id="rId55" w:history="1">
        <w:r>
          <w:rPr>
            <w:rStyle w:val="Hyperlink"/>
            <w:b/>
            <w:bCs/>
            <w:sz w:val="20"/>
            <w:szCs w:val="20"/>
          </w:rPr>
          <w:t>Privacy on FHIR Demonstration</w:t>
        </w:r>
      </w:hyperlink>
    </w:p>
    <w:p w:rsidR="00A817D7" w:rsidRDefault="006F351C" w:rsidP="00A817D7">
      <w:r>
        <w:t>Mike Davis presented on</w:t>
      </w:r>
      <w:r w:rsidR="00A817D7">
        <w:t xml:space="preserve"> the project. </w:t>
      </w:r>
    </w:p>
    <w:p w:rsidR="00A817D7" w:rsidRDefault="00A817D7" w:rsidP="00A817D7">
      <w:r>
        <w:t xml:space="preserve">2014 Jan successfully balloted 4 security and privacy standards. </w:t>
      </w:r>
    </w:p>
    <w:p w:rsidR="00A817D7" w:rsidRDefault="00A817D7" w:rsidP="00A817D7">
      <w:pPr>
        <w:pStyle w:val="ListParagraph"/>
        <w:numPr>
          <w:ilvl w:val="0"/>
          <w:numId w:val="19"/>
        </w:numPr>
        <w:spacing w:after="0" w:line="240" w:lineRule="auto"/>
      </w:pPr>
      <w:r>
        <w:t>Security Labelling Service</w:t>
      </w:r>
    </w:p>
    <w:p w:rsidR="00A817D7" w:rsidRDefault="00A817D7" w:rsidP="00A817D7">
      <w:pPr>
        <w:pStyle w:val="ListParagraph"/>
        <w:numPr>
          <w:ilvl w:val="0"/>
          <w:numId w:val="19"/>
        </w:numPr>
        <w:spacing w:after="0" w:line="240" w:lineRule="auto"/>
      </w:pPr>
      <w:r>
        <w:t>Healthcare privacy and security classifications system</w:t>
      </w:r>
    </w:p>
    <w:p w:rsidR="00A817D7" w:rsidRDefault="00A817D7" w:rsidP="00A817D7">
      <w:pPr>
        <w:pStyle w:val="ListParagraph"/>
        <w:numPr>
          <w:ilvl w:val="0"/>
          <w:numId w:val="19"/>
        </w:numPr>
        <w:spacing w:after="0" w:line="240" w:lineRule="auto"/>
      </w:pPr>
      <w:r>
        <w:t xml:space="preserve">Ontology </w:t>
      </w:r>
    </w:p>
    <w:p w:rsidR="00A817D7" w:rsidRDefault="00A817D7" w:rsidP="00A817D7">
      <w:pPr>
        <w:pStyle w:val="ListParagraph"/>
        <w:numPr>
          <w:ilvl w:val="0"/>
          <w:numId w:val="19"/>
        </w:numPr>
        <w:spacing w:after="0" w:line="240" w:lineRule="auto"/>
      </w:pPr>
      <w:r>
        <w:t>With SOA PASS security labelling service –</w:t>
      </w:r>
    </w:p>
    <w:p w:rsidR="00A817D7" w:rsidRDefault="00A817D7" w:rsidP="00A817D7">
      <w:r>
        <w:t xml:space="preserve">To demonstrate capability of the standards to meet the security and privacy needs. </w:t>
      </w:r>
    </w:p>
    <w:p w:rsidR="00A817D7" w:rsidRDefault="00A817D7" w:rsidP="00A817D7">
      <w:r w:rsidRPr="004733A4">
        <w:rPr>
          <w:b/>
        </w:rPr>
        <w:t>Health Relationship Trust (HEART)</w:t>
      </w:r>
      <w:r>
        <w:t xml:space="preserve"> – based on OAuth and HL7’s FHIR, JASON and REST, leveraging the HL7 Security standards. Pilot is in conjunction with ONC, VA and other stakeholders. </w:t>
      </w:r>
    </w:p>
    <w:p w:rsidR="00A817D7" w:rsidRDefault="00A817D7" w:rsidP="00A817D7">
      <w:r>
        <w:t xml:space="preserve">The drivers to move FHIR and REST standards forward and demonstrate their use. </w:t>
      </w:r>
    </w:p>
    <w:p w:rsidR="00A817D7" w:rsidRDefault="006F351C" w:rsidP="00A817D7">
      <w:r>
        <w:t>W</w:t>
      </w:r>
      <w:r w:rsidR="00A817D7">
        <w:t>hat is</w:t>
      </w:r>
      <w:r>
        <w:t xml:space="preserve"> </w:t>
      </w:r>
      <w:r w:rsidR="00A817D7">
        <w:t xml:space="preserve">it? On demand bi-directional exchange of health information with selected Apps. </w:t>
      </w:r>
    </w:p>
    <w:p w:rsidR="00A817D7" w:rsidRDefault="00A817D7" w:rsidP="00A817D7">
      <w:r>
        <w:t xml:space="preserve">Why: To test technical feasibility of using FHIR and associated privacy and security protocols to provide patient’s with meaningful access, management, and use of their own information (as online consumers). </w:t>
      </w:r>
    </w:p>
    <w:p w:rsidR="00A817D7" w:rsidRDefault="00A817D7" w:rsidP="00A817D7">
      <w:r>
        <w:t xml:space="preserve">Applying User Managed Access (UMA) – </w:t>
      </w:r>
      <w:r w:rsidR="006F351C">
        <w:t>OAuth</w:t>
      </w:r>
      <w:r>
        <w:t xml:space="preserve"> 2.0 Profile </w:t>
      </w:r>
    </w:p>
    <w:p w:rsidR="00A817D7" w:rsidRDefault="00A817D7" w:rsidP="00A817D7">
      <w:r>
        <w:t xml:space="preserve">Driven in the US by HITECH and HIPAA, using a patient controlled app. It must meet the Office of Civil Right (OCR) directions on HITECH and consent directives. </w:t>
      </w:r>
    </w:p>
    <w:p w:rsidR="00EA09D7" w:rsidRDefault="00EA09D7" w:rsidP="00EA09D7">
      <w:pPr>
        <w:pStyle w:val="Heading1"/>
      </w:pPr>
      <w:bookmarkStart w:id="25" w:name="_Toc411270995"/>
      <w:r w:rsidRPr="00EA09D7">
        <w:lastRenderedPageBreak/>
        <w:t>Tuesday Jan 20 Q</w:t>
      </w:r>
      <w:r>
        <w:t>4</w:t>
      </w:r>
      <w:bookmarkEnd w:id="25"/>
    </w:p>
    <w:tbl>
      <w:tblPr>
        <w:tblW w:w="0" w:type="auto"/>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572"/>
        <w:gridCol w:w="831"/>
        <w:gridCol w:w="384"/>
        <w:gridCol w:w="884"/>
        <w:gridCol w:w="819"/>
        <w:gridCol w:w="4870"/>
        <w:gridCol w:w="890"/>
        <w:gridCol w:w="1232"/>
      </w:tblGrid>
      <w:tr w:rsidR="00EA09D7" w:rsidRPr="00EA09D7" w:rsidTr="00EA09D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A09D7" w:rsidRPr="00EA09D7" w:rsidRDefault="00EA09D7" w:rsidP="007849F1">
            <w:pPr>
              <w:spacing w:after="0" w:line="240" w:lineRule="auto"/>
              <w:rPr>
                <w:rFonts w:ascii="Times New Roman" w:eastAsia="Times New Roman" w:hAnsi="Times New Roman" w:cs="Times New Roman"/>
                <w:sz w:val="24"/>
                <w:szCs w:val="24"/>
              </w:rPr>
            </w:pPr>
            <w:r w:rsidRPr="00EA09D7">
              <w:rPr>
                <w:rFonts w:ascii="Times New Roman" w:eastAsia="Times New Roman" w:hAnsi="Times New Roman" w:cs="Times New Roman"/>
                <w:sz w:val="24"/>
                <w:szCs w:val="24"/>
              </w:rPr>
              <w:t>TUE</w:t>
            </w:r>
          </w:p>
        </w:tc>
        <w:tc>
          <w:tcPr>
            <w:tcW w:w="0" w:type="auto"/>
            <w:tcBorders>
              <w:top w:val="outset" w:sz="6" w:space="0" w:color="auto"/>
              <w:left w:val="outset" w:sz="6" w:space="0" w:color="auto"/>
              <w:bottom w:val="outset" w:sz="6" w:space="0" w:color="auto"/>
              <w:right w:val="outset" w:sz="6" w:space="0" w:color="auto"/>
            </w:tcBorders>
            <w:hideMark/>
          </w:tcPr>
          <w:p w:rsidR="00EA09D7" w:rsidRPr="00EA09D7" w:rsidRDefault="00EA09D7" w:rsidP="007849F1">
            <w:pPr>
              <w:spacing w:after="0" w:line="240" w:lineRule="auto"/>
              <w:rPr>
                <w:rFonts w:ascii="Times New Roman" w:eastAsia="Times New Roman" w:hAnsi="Times New Roman" w:cs="Times New Roman"/>
                <w:sz w:val="24"/>
                <w:szCs w:val="24"/>
              </w:rPr>
            </w:pPr>
            <w:r w:rsidRPr="00EA09D7">
              <w:rPr>
                <w:rFonts w:ascii="Times New Roman" w:eastAsia="Times New Roman" w:hAnsi="Times New Roman" w:cs="Times New Roman"/>
                <w:sz w:val="24"/>
                <w:szCs w:val="24"/>
              </w:rPr>
              <w:t>JAN 20</w:t>
            </w:r>
          </w:p>
        </w:tc>
        <w:tc>
          <w:tcPr>
            <w:tcW w:w="354" w:type="dxa"/>
            <w:tcBorders>
              <w:top w:val="outset" w:sz="6" w:space="0" w:color="auto"/>
              <w:left w:val="outset" w:sz="6" w:space="0" w:color="auto"/>
              <w:bottom w:val="outset" w:sz="6" w:space="0" w:color="auto"/>
              <w:right w:val="outset" w:sz="6" w:space="0" w:color="auto"/>
            </w:tcBorders>
            <w:hideMark/>
          </w:tcPr>
          <w:p w:rsidR="00EA09D7" w:rsidRPr="00EA09D7" w:rsidRDefault="00EA09D7" w:rsidP="00EA09D7">
            <w:pPr>
              <w:spacing w:after="0" w:line="240" w:lineRule="auto"/>
              <w:rPr>
                <w:rFonts w:ascii="Times New Roman" w:eastAsia="Times New Roman" w:hAnsi="Times New Roman" w:cs="Times New Roman"/>
                <w:sz w:val="24"/>
                <w:szCs w:val="24"/>
              </w:rPr>
            </w:pPr>
            <w:r w:rsidRPr="00EA09D7">
              <w:rPr>
                <w:rFonts w:ascii="Times New Roman" w:eastAsia="Times New Roman" w:hAnsi="Times New Roman" w:cs="Times New Roman"/>
                <w:sz w:val="24"/>
                <w:szCs w:val="24"/>
              </w:rPr>
              <w:t>Q</w:t>
            </w:r>
            <w:r>
              <w:rPr>
                <w:rFonts w:ascii="Times New Roman" w:eastAsia="Times New Roman" w:hAnsi="Times New Roman" w:cs="Times New Roman"/>
                <w:sz w:val="24"/>
                <w:szCs w:val="24"/>
              </w:rPr>
              <w:t>3</w:t>
            </w:r>
          </w:p>
        </w:tc>
        <w:tc>
          <w:tcPr>
            <w:tcW w:w="854" w:type="dxa"/>
            <w:tcBorders>
              <w:top w:val="outset" w:sz="6" w:space="0" w:color="auto"/>
              <w:left w:val="outset" w:sz="6" w:space="0" w:color="auto"/>
              <w:bottom w:val="outset" w:sz="6" w:space="0" w:color="auto"/>
              <w:right w:val="outset" w:sz="6" w:space="0" w:color="auto"/>
            </w:tcBorders>
            <w:hideMark/>
          </w:tcPr>
          <w:p w:rsidR="00EA09D7" w:rsidRPr="00EA09D7" w:rsidRDefault="00EA09D7" w:rsidP="007849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1:45 – 3:00</w:t>
            </w:r>
          </w:p>
        </w:tc>
        <w:tc>
          <w:tcPr>
            <w:tcW w:w="0" w:type="auto"/>
            <w:tcBorders>
              <w:top w:val="outset" w:sz="6" w:space="0" w:color="auto"/>
              <w:left w:val="outset" w:sz="6" w:space="0" w:color="auto"/>
              <w:bottom w:val="outset" w:sz="6" w:space="0" w:color="auto"/>
              <w:right w:val="outset" w:sz="6" w:space="0" w:color="auto"/>
            </w:tcBorders>
            <w:hideMark/>
          </w:tcPr>
          <w:p w:rsidR="00EA09D7" w:rsidRPr="00EA09D7" w:rsidRDefault="00EA09D7" w:rsidP="007849F1">
            <w:pPr>
              <w:spacing w:after="0" w:line="240" w:lineRule="auto"/>
              <w:rPr>
                <w:rFonts w:ascii="Times New Roman" w:eastAsia="Times New Roman" w:hAnsi="Times New Roman" w:cs="Times New Roman"/>
                <w:sz w:val="24"/>
                <w:szCs w:val="24"/>
              </w:rPr>
            </w:pPr>
            <w:r w:rsidRPr="00EA09D7">
              <w:rPr>
                <w:rFonts w:ascii="Times New Roman" w:eastAsia="Times New Roman" w:hAnsi="Times New Roman" w:cs="Times New Roman"/>
                <w:noProof/>
                <w:color w:val="0000FF"/>
                <w:sz w:val="24"/>
                <w:szCs w:val="24"/>
              </w:rPr>
              <mc:AlternateContent>
                <mc:Choice Requires="wps">
                  <w:drawing>
                    <wp:inline distT="0" distB="0" distL="0" distR="0" wp14:anchorId="245E8762" wp14:editId="597C75F2">
                      <wp:extent cx="462915" cy="462915"/>
                      <wp:effectExtent l="0" t="0" r="0" b="0"/>
                      <wp:docPr id="12" name="Rectangle 12" descr="Ballot Reconciliation">
                        <a:hlinkClick xmlns:a="http://schemas.openxmlformats.org/drawingml/2006/main" r:id="rId53" tooltip="&quot;Ballot Reconciliatio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291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E4AE3C" id="Rectangle 12" o:spid="_x0000_s1026" alt="Ballot Reconciliation" href="http://wiki.hl7.org/index.php?title=File:Reconciliation_med.gif" title="&quot;Ballot Reconciliation&quot;" style="width:36.45pt;height: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hideMark/>
          </w:tcPr>
          <w:p w:rsidR="00EA09D7" w:rsidRPr="00EA09D7" w:rsidRDefault="00EA09D7" w:rsidP="00EA09D7">
            <w:pPr>
              <w:spacing w:after="0" w:line="240" w:lineRule="auto"/>
              <w:rPr>
                <w:rFonts w:ascii="Times New Roman" w:eastAsia="Times New Roman" w:hAnsi="Times New Roman" w:cs="Times New Roman"/>
                <w:sz w:val="24"/>
                <w:szCs w:val="24"/>
              </w:rPr>
            </w:pPr>
            <w:r w:rsidRPr="00EA09D7">
              <w:rPr>
                <w:rFonts w:ascii="Times New Roman" w:eastAsia="Times New Roman" w:hAnsi="Times New Roman" w:cs="Times New Roman"/>
                <w:b/>
                <w:bCs/>
                <w:sz w:val="24"/>
                <w:szCs w:val="24"/>
              </w:rPr>
              <w:t>Security WG Project Meeting</w:t>
            </w:r>
            <w:r w:rsidRPr="00EA09D7">
              <w:rPr>
                <w:rFonts w:ascii="Times New Roman" w:eastAsia="Times New Roman" w:hAnsi="Times New Roman" w:cs="Times New Roman"/>
                <w:sz w:val="24"/>
                <w:szCs w:val="24"/>
              </w:rPr>
              <w:t xml:space="preserve"> </w:t>
            </w:r>
          </w:p>
          <w:p w:rsidR="00EA09D7" w:rsidRPr="00EA09D7" w:rsidRDefault="00EA09D7" w:rsidP="00EA09D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A09D7">
              <w:rPr>
                <w:rFonts w:ascii="Times New Roman" w:eastAsia="Times New Roman" w:hAnsi="Times New Roman" w:cs="Times New Roman"/>
                <w:sz w:val="24"/>
                <w:szCs w:val="24"/>
              </w:rPr>
              <w:t xml:space="preserve">Work on existing FHIR Change Proposals </w:t>
            </w:r>
          </w:p>
          <w:p w:rsidR="00EA09D7" w:rsidRPr="00EA09D7" w:rsidRDefault="00EA09D7" w:rsidP="00EA09D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A09D7">
              <w:rPr>
                <w:rFonts w:ascii="Times New Roman" w:eastAsia="Times New Roman" w:hAnsi="Times New Roman" w:cs="Times New Roman"/>
                <w:sz w:val="24"/>
                <w:szCs w:val="24"/>
              </w:rPr>
              <w:t>Alexander in International meeting</w:t>
            </w:r>
          </w:p>
        </w:tc>
        <w:tc>
          <w:tcPr>
            <w:tcW w:w="0" w:type="auto"/>
            <w:tcBorders>
              <w:top w:val="outset" w:sz="6" w:space="0" w:color="auto"/>
              <w:left w:val="outset" w:sz="6" w:space="0" w:color="auto"/>
              <w:bottom w:val="outset" w:sz="6" w:space="0" w:color="auto"/>
              <w:right w:val="outset" w:sz="6" w:space="0" w:color="auto"/>
            </w:tcBorders>
            <w:hideMark/>
          </w:tcPr>
          <w:p w:rsidR="00EA09D7" w:rsidRPr="00EA09D7" w:rsidRDefault="00EA09D7" w:rsidP="007849F1">
            <w:pPr>
              <w:spacing w:after="0" w:line="240" w:lineRule="auto"/>
              <w:rPr>
                <w:rFonts w:ascii="Times New Roman" w:eastAsia="Times New Roman" w:hAnsi="Times New Roman" w:cs="Times New Roman"/>
                <w:sz w:val="24"/>
                <w:szCs w:val="24"/>
              </w:rPr>
            </w:pPr>
            <w:r w:rsidRPr="00EA09D7">
              <w:rPr>
                <w:rFonts w:ascii="Times New Roman" w:eastAsia="Times New Roman" w:hAnsi="Times New Roman" w:cs="Times New Roman"/>
                <w:sz w:val="24"/>
                <w:szCs w:val="24"/>
              </w:rPr>
              <w:t xml:space="preserve">Security </w:t>
            </w:r>
          </w:p>
        </w:tc>
        <w:tc>
          <w:tcPr>
            <w:tcW w:w="0" w:type="auto"/>
            <w:tcBorders>
              <w:top w:val="outset" w:sz="6" w:space="0" w:color="auto"/>
              <w:left w:val="outset" w:sz="6" w:space="0" w:color="auto"/>
              <w:bottom w:val="outset" w:sz="6" w:space="0" w:color="auto"/>
              <w:right w:val="outset" w:sz="6" w:space="0" w:color="auto"/>
            </w:tcBorders>
            <w:hideMark/>
          </w:tcPr>
          <w:p w:rsidR="00EA09D7" w:rsidRPr="00EA09D7" w:rsidRDefault="00EA09D7" w:rsidP="007849F1">
            <w:pPr>
              <w:spacing w:after="0" w:line="240" w:lineRule="auto"/>
              <w:rPr>
                <w:rFonts w:ascii="Times New Roman" w:eastAsia="Times New Roman" w:hAnsi="Times New Roman" w:cs="Times New Roman"/>
                <w:sz w:val="24"/>
                <w:szCs w:val="24"/>
              </w:rPr>
            </w:pPr>
            <w:r w:rsidRPr="00EA09D7">
              <w:rPr>
                <w:rFonts w:ascii="Times New Roman" w:eastAsia="Times New Roman" w:hAnsi="Times New Roman" w:cs="Times New Roman"/>
                <w:sz w:val="24"/>
                <w:szCs w:val="24"/>
              </w:rPr>
              <w:t xml:space="preserve">Room TBD </w:t>
            </w:r>
          </w:p>
        </w:tc>
      </w:tr>
    </w:tbl>
    <w:p w:rsidR="00FA5E55" w:rsidRDefault="00FA5E55" w:rsidP="00FA5E55">
      <w:pPr>
        <w:pStyle w:val="Heading2"/>
        <w:spacing w:after="240"/>
      </w:pPr>
      <w:bookmarkStart w:id="26" w:name="_Toc411270996"/>
      <w:r>
        <w:t xml:space="preserve">Presiding Cochair </w:t>
      </w:r>
      <w:r w:rsidR="0099487C">
        <w:t>–</w:t>
      </w:r>
      <w:r>
        <w:t xml:space="preserve"> </w:t>
      </w:r>
      <w:r w:rsidR="0099487C">
        <w:t>John Moehrke</w:t>
      </w:r>
      <w:bookmarkEnd w:id="26"/>
    </w:p>
    <w:p w:rsidR="0099487C" w:rsidRDefault="0099487C" w:rsidP="0099487C">
      <w:r>
        <w:t xml:space="preserve">John walked the WG through the FHIR Jan 2015 “For Comment” ballot reconciliation of comments assigned by FMG to Security.  </w:t>
      </w:r>
    </w:p>
    <w:p w:rsidR="0099487C" w:rsidRDefault="0099487C" w:rsidP="0099487C">
      <w:r>
        <w:t xml:space="preserve">WG discussed the integrity issues related to breaking the binding of the FHIR Provenance Resource and its Target Resource when being persisted by the receiver.  The </w:t>
      </w:r>
      <w:r>
        <w:t>FHIR Provenance Resource</w:t>
      </w:r>
      <w:r>
        <w:t xml:space="preserve"> documentation should explain that t</w:t>
      </w:r>
    </w:p>
    <w:p w:rsidR="0099487C" w:rsidRDefault="0099487C" w:rsidP="0099487C">
      <w:r>
        <w:t>John entered</w:t>
      </w:r>
      <w:r w:rsidR="002F00D3">
        <w:t xml:space="preserve"> the dispositions into the</w:t>
      </w:r>
      <w:hyperlink r:id="rId56" w:history="1">
        <w:r w:rsidR="002F00D3" w:rsidRPr="002F00D3">
          <w:rPr>
            <w:rStyle w:val="Hyperlink"/>
          </w:rPr>
          <w:t xml:space="preserve"> HL7 Gforge FHIR</w:t>
        </w:r>
        <w:r w:rsidR="002F00D3" w:rsidRPr="002F00D3">
          <w:rPr>
            <w:rStyle w:val="Hyperlink"/>
          </w:rPr>
          <w:t xml:space="preserve"> </w:t>
        </w:r>
        <w:r w:rsidR="002F00D3" w:rsidRPr="002F00D3">
          <w:rPr>
            <w:rStyle w:val="Hyperlink"/>
          </w:rPr>
          <w:t>Secu</w:t>
        </w:r>
        <w:r w:rsidR="002F00D3" w:rsidRPr="002F00D3">
          <w:rPr>
            <w:rStyle w:val="Hyperlink"/>
          </w:rPr>
          <w:t>r</w:t>
        </w:r>
        <w:r w:rsidR="002F00D3" w:rsidRPr="002F00D3">
          <w:rPr>
            <w:rStyle w:val="Hyperlink"/>
          </w:rPr>
          <w:t>i</w:t>
        </w:r>
        <w:r w:rsidR="002F00D3" w:rsidRPr="002F00D3">
          <w:rPr>
            <w:rStyle w:val="Hyperlink"/>
          </w:rPr>
          <w:t>ty Commen</w:t>
        </w:r>
        <w:r w:rsidR="002F00D3" w:rsidRPr="002F00D3">
          <w:rPr>
            <w:rStyle w:val="Hyperlink"/>
          </w:rPr>
          <w:t>t</w:t>
        </w:r>
        <w:r w:rsidR="002F00D3" w:rsidRPr="002F00D3">
          <w:rPr>
            <w:rStyle w:val="Hyperlink"/>
          </w:rPr>
          <w:t xml:space="preserve"> T</w:t>
        </w:r>
        <w:r w:rsidR="002F00D3" w:rsidRPr="002F00D3">
          <w:rPr>
            <w:rStyle w:val="Hyperlink"/>
          </w:rPr>
          <w:t>r</w:t>
        </w:r>
        <w:r w:rsidR="002F00D3" w:rsidRPr="002F00D3">
          <w:rPr>
            <w:rStyle w:val="Hyperlink"/>
          </w:rPr>
          <w:t>acker</w:t>
        </w:r>
      </w:hyperlink>
      <w:r w:rsidR="002F00D3">
        <w:t xml:space="preserve"> </w:t>
      </w:r>
      <w:r>
        <w:t>site.</w:t>
      </w:r>
    </w:p>
    <w:p w:rsidR="00EA09D7" w:rsidRDefault="000F10DB" w:rsidP="00EA09D7">
      <w:r>
        <w:t>WG considered the following Comments:</w:t>
      </w:r>
    </w:p>
    <w:p w:rsidR="000F10DB" w:rsidRDefault="000F10DB" w:rsidP="00EA09D7">
      <w:hyperlink r:id="rId57" w:history="1">
        <w:r w:rsidRPr="000F10DB">
          <w:rPr>
            <w:rStyle w:val="Hyperlink"/>
          </w:rPr>
          <w:t>FHIR Jan 2015 Ballot Comment #262/Track# 5375</w:t>
        </w:r>
      </w:hyperlink>
      <w:r>
        <w:t xml:space="preserve"> from Ioana:  I</w:t>
      </w:r>
      <w:r>
        <w:t>t would be easier to create a resource intended to be associated with any resource that would specify the associated attribution and activities. For instance an observation resource could contain associated attribution and actions applied to that observation.</w:t>
      </w:r>
      <w:r>
        <w:br/>
      </w:r>
      <w:r>
        <w:br/>
      </w:r>
      <w:r>
        <w:rPr>
          <w:rStyle w:val="Strong"/>
        </w:rPr>
        <w:t>Grahame's</w:t>
      </w:r>
      <w:r w:rsidR="00DB62A9">
        <w:rPr>
          <w:rStyle w:val="Strong"/>
        </w:rPr>
        <w:t xml:space="preserve"> Response: </w:t>
      </w:r>
      <w:r w:rsidR="00DB62A9" w:rsidRPr="00DB62A9">
        <w:rPr>
          <w:rStyle w:val="Strong"/>
        </w:rPr>
        <w:t xml:space="preserve"> </w:t>
      </w:r>
      <w:r w:rsidR="00DB62A9">
        <w:t>Res</w:t>
      </w:r>
      <w:r w:rsidR="00DB62A9" w:rsidRPr="00DB62A9">
        <w:t>ources</w:t>
      </w:r>
      <w:r w:rsidR="00DB62A9">
        <w:t xml:space="preserve"> are generally produced in groups. And the provenance information pertains to the group. The pattern we h</w:t>
      </w:r>
      <w:r w:rsidR="00DB62A9">
        <w:t>a</w:t>
      </w:r>
      <w:r w:rsidR="00DB62A9">
        <w:t>ve developed over several cycles, though it may not yet have been implemented enough. Still we'd want implementation experience before changing it</w:t>
      </w:r>
      <w:r w:rsidR="001F469A">
        <w:t>.</w:t>
      </w:r>
    </w:p>
    <w:tbl>
      <w:tblPr>
        <w:tblW w:w="0" w:type="auto"/>
        <w:tblInd w:w="291"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219"/>
        <w:gridCol w:w="4904"/>
        <w:gridCol w:w="1109"/>
        <w:gridCol w:w="1060"/>
        <w:gridCol w:w="1042"/>
      </w:tblGrid>
      <w:tr w:rsidR="001F469A" w:rsidTr="001F469A">
        <w:tc>
          <w:tcPr>
            <w:tcW w:w="22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F469A" w:rsidRDefault="001F469A" w:rsidP="00394C02">
            <w:pPr>
              <w:pStyle w:val="NormalWeb"/>
              <w:spacing w:before="0" w:beforeAutospacing="0" w:after="0" w:afterAutospacing="0"/>
              <w:rPr>
                <w:rFonts w:ascii="Calibri" w:hAnsi="Calibri"/>
                <w:sz w:val="22"/>
                <w:szCs w:val="22"/>
              </w:rPr>
            </w:pPr>
            <w:r>
              <w:rPr>
                <w:rFonts w:ascii="Calibri" w:hAnsi="Calibri"/>
                <w:sz w:val="22"/>
                <w:szCs w:val="22"/>
              </w:rPr>
              <w:t>Proposal</w:t>
            </w:r>
          </w:p>
        </w:tc>
        <w:tc>
          <w:tcPr>
            <w:tcW w:w="8032"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F469A" w:rsidRDefault="00455D72" w:rsidP="001A6DB9">
            <w:pPr>
              <w:pStyle w:val="NormalWeb"/>
              <w:spacing w:before="0" w:beforeAutospacing="0" w:after="0" w:afterAutospacing="0"/>
              <w:rPr>
                <w:rFonts w:ascii="Calibri" w:hAnsi="Calibri"/>
                <w:sz w:val="22"/>
                <w:szCs w:val="22"/>
              </w:rPr>
            </w:pPr>
            <w:r>
              <w:rPr>
                <w:rFonts w:ascii="Calibri" w:hAnsi="Calibri"/>
                <w:sz w:val="22"/>
                <w:szCs w:val="22"/>
              </w:rPr>
              <w:t># 262</w:t>
            </w:r>
            <w:r w:rsidR="00B10F7C">
              <w:rPr>
                <w:rFonts w:ascii="Calibri" w:hAnsi="Calibri"/>
                <w:sz w:val="22"/>
                <w:szCs w:val="22"/>
              </w:rPr>
              <w:t>/5375</w:t>
            </w:r>
            <w:r>
              <w:rPr>
                <w:rFonts w:ascii="Calibri" w:hAnsi="Calibri"/>
                <w:sz w:val="22"/>
                <w:szCs w:val="22"/>
              </w:rPr>
              <w:t xml:space="preserve"> Disposition on Recommendation that Provenance Resource be applicable </w:t>
            </w:r>
            <w:r w:rsidR="001A6DB9">
              <w:rPr>
                <w:rFonts w:ascii="Calibri" w:hAnsi="Calibri"/>
                <w:sz w:val="22"/>
                <w:szCs w:val="22"/>
              </w:rPr>
              <w:t>the Resource level:  Grahame’s response should be affirmed by WG as the explanation, and no change to the Provenance Resource is recommended.</w:t>
            </w:r>
          </w:p>
        </w:tc>
      </w:tr>
      <w:tr w:rsidR="001F469A" w:rsidTr="007F1EF6">
        <w:tc>
          <w:tcPr>
            <w:tcW w:w="22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F469A" w:rsidRDefault="001F469A" w:rsidP="00394C02">
            <w:pPr>
              <w:pStyle w:val="NormalWeb"/>
              <w:spacing w:before="0" w:beforeAutospacing="0" w:after="0" w:afterAutospacing="0"/>
              <w:rPr>
                <w:rFonts w:ascii="Calibri" w:hAnsi="Calibri"/>
                <w:sz w:val="22"/>
                <w:szCs w:val="22"/>
              </w:rPr>
            </w:pPr>
            <w:r>
              <w:rPr>
                <w:rFonts w:ascii="Calibri" w:hAnsi="Calibri"/>
                <w:sz w:val="22"/>
                <w:szCs w:val="22"/>
              </w:rPr>
              <w:t>Moved</w:t>
            </w:r>
          </w:p>
        </w:tc>
        <w:tc>
          <w:tcPr>
            <w:tcW w:w="49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F469A" w:rsidRDefault="001F469A" w:rsidP="00394C02">
            <w:pPr>
              <w:pStyle w:val="NormalWeb"/>
              <w:spacing w:before="0" w:beforeAutospacing="0" w:after="0" w:afterAutospacing="0"/>
              <w:rPr>
                <w:rFonts w:ascii="Calibri" w:hAnsi="Calibri"/>
                <w:sz w:val="22"/>
                <w:szCs w:val="22"/>
              </w:rPr>
            </w:pPr>
            <w:r>
              <w:rPr>
                <w:rFonts w:ascii="Calibri" w:hAnsi="Calibri"/>
                <w:sz w:val="22"/>
                <w:szCs w:val="22"/>
              </w:rPr>
              <w:t>Seconded</w:t>
            </w:r>
          </w:p>
        </w:tc>
        <w:tc>
          <w:tcPr>
            <w:tcW w:w="11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F469A" w:rsidRDefault="007F1EF6" w:rsidP="00394C02">
            <w:pPr>
              <w:pStyle w:val="NormalWeb"/>
              <w:spacing w:before="0" w:beforeAutospacing="0" w:after="0" w:afterAutospacing="0"/>
              <w:jc w:val="center"/>
              <w:rPr>
                <w:rFonts w:ascii="Calibri" w:hAnsi="Calibri"/>
                <w:sz w:val="22"/>
                <w:szCs w:val="22"/>
              </w:rPr>
            </w:pPr>
            <w:r>
              <w:rPr>
                <w:rFonts w:ascii="Calibri" w:hAnsi="Calibri"/>
                <w:sz w:val="22"/>
                <w:szCs w:val="22"/>
              </w:rPr>
              <w:t xml:space="preserve">Affirmed </w:t>
            </w:r>
          </w:p>
        </w:tc>
        <w:tc>
          <w:tcPr>
            <w:tcW w:w="9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F469A" w:rsidRDefault="007F1EF6" w:rsidP="00394C02">
            <w:pPr>
              <w:pStyle w:val="NormalWeb"/>
              <w:spacing w:before="0" w:beforeAutospacing="0" w:after="0" w:afterAutospacing="0"/>
              <w:jc w:val="center"/>
              <w:rPr>
                <w:rFonts w:ascii="Calibri" w:hAnsi="Calibri"/>
                <w:sz w:val="22"/>
                <w:szCs w:val="22"/>
              </w:rPr>
            </w:pPr>
            <w:r>
              <w:rPr>
                <w:rFonts w:ascii="Calibri" w:hAnsi="Calibri"/>
                <w:sz w:val="22"/>
                <w:szCs w:val="22"/>
              </w:rPr>
              <w:t>Abstained</w:t>
            </w:r>
          </w:p>
        </w:tc>
        <w:tc>
          <w:tcPr>
            <w:tcW w:w="10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F469A" w:rsidRDefault="007F1EF6" w:rsidP="00394C02">
            <w:pPr>
              <w:pStyle w:val="NormalWeb"/>
              <w:spacing w:before="0" w:beforeAutospacing="0" w:after="0" w:afterAutospacing="0"/>
              <w:jc w:val="center"/>
              <w:rPr>
                <w:rFonts w:ascii="Calibri" w:hAnsi="Calibri"/>
                <w:sz w:val="22"/>
                <w:szCs w:val="22"/>
              </w:rPr>
            </w:pPr>
            <w:r>
              <w:rPr>
                <w:rFonts w:ascii="Calibri" w:hAnsi="Calibri"/>
                <w:sz w:val="22"/>
                <w:szCs w:val="22"/>
              </w:rPr>
              <w:t>Dissented</w:t>
            </w:r>
          </w:p>
        </w:tc>
      </w:tr>
      <w:tr w:rsidR="001F469A" w:rsidTr="007F1EF6">
        <w:trPr>
          <w:trHeight w:val="20"/>
        </w:trPr>
        <w:tc>
          <w:tcPr>
            <w:tcW w:w="22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F469A" w:rsidRDefault="001A6DB9" w:rsidP="00394C02">
            <w:pPr>
              <w:pStyle w:val="NormalWeb"/>
              <w:spacing w:before="0" w:beforeAutospacing="0" w:after="0" w:afterAutospacing="0"/>
              <w:rPr>
                <w:rFonts w:ascii="Calibri" w:hAnsi="Calibri"/>
                <w:sz w:val="22"/>
                <w:szCs w:val="22"/>
              </w:rPr>
            </w:pPr>
            <w:r>
              <w:rPr>
                <w:rFonts w:ascii="Calibri" w:hAnsi="Calibri"/>
                <w:sz w:val="22"/>
                <w:szCs w:val="22"/>
              </w:rPr>
              <w:t>Mike</w:t>
            </w:r>
          </w:p>
        </w:tc>
        <w:tc>
          <w:tcPr>
            <w:tcW w:w="49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F469A" w:rsidRDefault="001A6DB9" w:rsidP="00394C02">
            <w:pPr>
              <w:pStyle w:val="NormalWeb"/>
              <w:spacing w:before="0" w:beforeAutospacing="0" w:after="0" w:afterAutospacing="0"/>
              <w:rPr>
                <w:rFonts w:ascii="Calibri" w:hAnsi="Calibri"/>
                <w:sz w:val="22"/>
                <w:szCs w:val="22"/>
              </w:rPr>
            </w:pPr>
            <w:r>
              <w:rPr>
                <w:rFonts w:ascii="Calibri" w:hAnsi="Calibri"/>
                <w:sz w:val="22"/>
                <w:szCs w:val="22"/>
              </w:rPr>
              <w:t>Kevin</w:t>
            </w:r>
          </w:p>
        </w:tc>
        <w:tc>
          <w:tcPr>
            <w:tcW w:w="11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F469A" w:rsidRDefault="001A6DB9" w:rsidP="00394C02">
            <w:pPr>
              <w:pStyle w:val="NormalWeb"/>
              <w:spacing w:before="0" w:beforeAutospacing="0" w:after="0" w:afterAutospacing="0"/>
              <w:jc w:val="center"/>
              <w:rPr>
                <w:rFonts w:ascii="Calibri" w:hAnsi="Calibri"/>
                <w:sz w:val="22"/>
                <w:szCs w:val="22"/>
              </w:rPr>
            </w:pPr>
            <w:r>
              <w:rPr>
                <w:rFonts w:ascii="Calibri" w:hAnsi="Calibri"/>
                <w:sz w:val="22"/>
                <w:szCs w:val="22"/>
              </w:rPr>
              <w:t>4</w:t>
            </w:r>
          </w:p>
        </w:tc>
        <w:tc>
          <w:tcPr>
            <w:tcW w:w="9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F469A" w:rsidRDefault="001A6DB9" w:rsidP="00394C02">
            <w:pPr>
              <w:pStyle w:val="NormalWeb"/>
              <w:spacing w:before="0" w:beforeAutospacing="0" w:after="0" w:afterAutospacing="0"/>
              <w:jc w:val="center"/>
              <w:rPr>
                <w:rFonts w:ascii="Calibri" w:hAnsi="Calibri"/>
                <w:sz w:val="22"/>
                <w:szCs w:val="22"/>
              </w:rPr>
            </w:pPr>
            <w:r>
              <w:rPr>
                <w:rFonts w:ascii="Calibri" w:hAnsi="Calibri"/>
                <w:sz w:val="22"/>
                <w:szCs w:val="22"/>
              </w:rPr>
              <w:t>0</w:t>
            </w:r>
          </w:p>
        </w:tc>
        <w:tc>
          <w:tcPr>
            <w:tcW w:w="10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F469A" w:rsidRDefault="001A6DB9" w:rsidP="00394C02">
            <w:pPr>
              <w:pStyle w:val="NormalWeb"/>
              <w:spacing w:before="0" w:beforeAutospacing="0" w:after="0" w:afterAutospacing="0"/>
              <w:jc w:val="center"/>
              <w:rPr>
                <w:rFonts w:ascii="Calibri" w:hAnsi="Calibri"/>
                <w:sz w:val="22"/>
                <w:szCs w:val="22"/>
              </w:rPr>
            </w:pPr>
            <w:r>
              <w:rPr>
                <w:rFonts w:ascii="Calibri" w:hAnsi="Calibri"/>
                <w:sz w:val="22"/>
                <w:szCs w:val="22"/>
              </w:rPr>
              <w:t>0</w:t>
            </w:r>
          </w:p>
        </w:tc>
      </w:tr>
    </w:tbl>
    <w:p w:rsidR="001F469A" w:rsidRDefault="001F469A" w:rsidP="00EA09D7"/>
    <w:p w:rsidR="00034DEB" w:rsidRDefault="00034DEB" w:rsidP="00034DEB">
      <w:pPr>
        <w:pStyle w:val="NormalWeb"/>
        <w:spacing w:before="0" w:beforeAutospacing="0" w:after="0" w:afterAutospacing="0"/>
        <w:rPr>
          <w:rFonts w:asciiTheme="minorHAnsi" w:hAnsiTheme="minorHAnsi"/>
          <w:sz w:val="22"/>
          <w:szCs w:val="22"/>
          <w:lang w:val="en"/>
        </w:rPr>
      </w:pPr>
      <w:r w:rsidRPr="008630CB">
        <w:rPr>
          <w:rFonts w:ascii="Calibri" w:hAnsi="Calibri"/>
          <w:sz w:val="22"/>
          <w:szCs w:val="22"/>
        </w:rPr>
        <w:t xml:space="preserve">Comment </w:t>
      </w:r>
      <w:r>
        <w:rPr>
          <w:rFonts w:ascii="Calibri" w:hAnsi="Calibri"/>
          <w:sz w:val="22"/>
          <w:szCs w:val="22"/>
        </w:rPr>
        <w:t>#</w:t>
      </w:r>
      <w:r>
        <w:rPr>
          <w:rFonts w:ascii="Calibri" w:hAnsi="Calibri"/>
          <w:sz w:val="22"/>
          <w:szCs w:val="22"/>
        </w:rPr>
        <w:t>328</w:t>
      </w:r>
      <w:r w:rsidRPr="008630CB">
        <w:rPr>
          <w:rFonts w:ascii="Calibri" w:hAnsi="Calibri"/>
          <w:sz w:val="22"/>
          <w:szCs w:val="22"/>
        </w:rPr>
        <w:t xml:space="preserve"> Tracker </w:t>
      </w:r>
      <w:r>
        <w:rPr>
          <w:rFonts w:ascii="Calibri" w:hAnsi="Calibri"/>
          <w:sz w:val="22"/>
          <w:szCs w:val="22"/>
        </w:rPr>
        <w:t>5150</w:t>
      </w:r>
      <w:r w:rsidR="00106BF5">
        <w:rPr>
          <w:rFonts w:ascii="Calibri" w:hAnsi="Calibri"/>
          <w:sz w:val="22"/>
          <w:szCs w:val="22"/>
        </w:rPr>
        <w:t xml:space="preserve"> – </w:t>
      </w:r>
      <w:r w:rsidR="00106BF5" w:rsidRPr="00106BF5">
        <w:rPr>
          <w:rFonts w:asciiTheme="minorHAnsi" w:hAnsiTheme="minorHAnsi"/>
          <w:sz w:val="22"/>
        </w:rPr>
        <w:t>Link to "</w:t>
      </w:r>
      <w:r w:rsidR="00106BF5" w:rsidRPr="00106BF5">
        <w:rPr>
          <w:rFonts w:asciiTheme="minorHAnsi" w:hAnsiTheme="minorHAnsi"/>
          <w:sz w:val="22"/>
        </w:rPr>
        <w:t>ActPrivacyLaw</w:t>
      </w:r>
      <w:r w:rsidR="00106BF5" w:rsidRPr="00106BF5">
        <w:rPr>
          <w:rFonts w:asciiTheme="minorHAnsi" w:hAnsiTheme="minorHAnsi"/>
          <w:sz w:val="22"/>
        </w:rPr>
        <w:t>" returns 404 error.</w:t>
      </w:r>
      <w:r w:rsidR="00106BF5" w:rsidRPr="00106BF5">
        <w:rPr>
          <w:rFonts w:asciiTheme="minorHAnsi" w:hAnsiTheme="minorHAnsi"/>
          <w:sz w:val="22"/>
        </w:rPr>
        <w:t xml:space="preserve"> </w:t>
      </w:r>
      <w:r w:rsidR="00106BF5">
        <w:rPr>
          <w:rFonts w:ascii="Calibri" w:hAnsi="Calibri"/>
          <w:sz w:val="22"/>
          <w:szCs w:val="22"/>
        </w:rPr>
        <w:t>Assigned to John</w:t>
      </w:r>
      <w:r w:rsidR="00106BF5" w:rsidRPr="00106BF5">
        <w:rPr>
          <w:rFonts w:asciiTheme="minorHAnsi" w:hAnsiTheme="minorHAnsi"/>
          <w:sz w:val="22"/>
          <w:szCs w:val="22"/>
        </w:rPr>
        <w:t xml:space="preserve"> </w:t>
      </w:r>
      <w:r w:rsidR="00106BF5" w:rsidRPr="00106BF5">
        <w:rPr>
          <w:rFonts w:asciiTheme="minorHAnsi" w:hAnsiTheme="minorHAnsi"/>
          <w:sz w:val="22"/>
          <w:szCs w:val="22"/>
          <w:lang w:val="en"/>
        </w:rPr>
        <w:t>look at why the link in the spec is broken. It should be to a value-set built inside the FHIR spec.</w:t>
      </w:r>
    </w:p>
    <w:p w:rsidR="00106BF5" w:rsidRDefault="00106BF5" w:rsidP="00106BF5">
      <w:pPr>
        <w:pStyle w:val="NormalWeb"/>
        <w:spacing w:before="0" w:beforeAutospacing="0" w:after="0" w:afterAutospacing="0"/>
        <w:rPr>
          <w:rFonts w:ascii="Calibri" w:hAnsi="Calibri"/>
          <w:sz w:val="22"/>
          <w:szCs w:val="22"/>
        </w:rPr>
      </w:pPr>
      <w:r w:rsidRPr="008630CB">
        <w:rPr>
          <w:rFonts w:ascii="Calibri" w:hAnsi="Calibri"/>
          <w:sz w:val="22"/>
          <w:szCs w:val="22"/>
        </w:rPr>
        <w:t xml:space="preserve">Comment </w:t>
      </w:r>
      <w:r>
        <w:rPr>
          <w:rFonts w:ascii="Calibri" w:hAnsi="Calibri"/>
          <w:sz w:val="22"/>
          <w:szCs w:val="22"/>
        </w:rPr>
        <w:t>#</w:t>
      </w:r>
      <w:r w:rsidRPr="008630CB">
        <w:rPr>
          <w:rFonts w:ascii="Calibri" w:hAnsi="Calibri"/>
          <w:sz w:val="22"/>
          <w:szCs w:val="22"/>
        </w:rPr>
        <w:t>215 Tracker 5334</w:t>
      </w:r>
      <w:r>
        <w:rPr>
          <w:rFonts w:ascii="Calibri" w:hAnsi="Calibri"/>
          <w:sz w:val="22"/>
          <w:szCs w:val="22"/>
        </w:rPr>
        <w:t xml:space="preserve">  </w:t>
      </w:r>
    </w:p>
    <w:p w:rsidR="00106BF5" w:rsidRPr="008630CB" w:rsidRDefault="00106BF5" w:rsidP="00106BF5">
      <w:pPr>
        <w:pStyle w:val="NormalWeb"/>
        <w:spacing w:before="0" w:beforeAutospacing="0" w:after="0" w:afterAutospacing="0"/>
        <w:rPr>
          <w:rFonts w:ascii="Calibri" w:hAnsi="Calibri"/>
          <w:sz w:val="22"/>
          <w:szCs w:val="22"/>
        </w:rPr>
      </w:pPr>
      <w:r w:rsidRPr="00106BF5">
        <w:rPr>
          <w:rStyle w:val="Strong"/>
          <w:rFonts w:asciiTheme="minorHAnsi" w:eastAsiaTheme="majorEastAsia" w:hAnsiTheme="minorHAnsi"/>
        </w:rPr>
        <w:t>Existing Wording</w:t>
      </w:r>
      <w:proofErr w:type="gramStart"/>
      <w:r w:rsidRPr="00106BF5">
        <w:rPr>
          <w:rFonts w:asciiTheme="minorHAnsi" w:hAnsiTheme="minorHAnsi"/>
        </w:rPr>
        <w:t>:</w:t>
      </w:r>
      <w:proofErr w:type="gramEnd"/>
      <w:r>
        <w:br/>
      </w:r>
      <w:r w:rsidRPr="00106BF5">
        <w:rPr>
          <w:rFonts w:asciiTheme="minorHAnsi" w:hAnsiTheme="minorHAnsi"/>
          <w:sz w:val="22"/>
        </w:rPr>
        <w:t>Provenance information that describes the activity that led to the creation of a set of resources. This information can be used to help determine their reliability or trace where the information in them came from. The focus of the provenance resource is record keeping, audit and traceability, and not explicit statements of clinical significance.</w:t>
      </w:r>
      <w:r w:rsidRPr="00106BF5">
        <w:rPr>
          <w:rFonts w:asciiTheme="minorHAnsi" w:hAnsiTheme="minorHAnsi"/>
          <w:sz w:val="22"/>
        </w:rPr>
        <w:br/>
      </w:r>
      <w:r w:rsidRPr="00106BF5">
        <w:rPr>
          <w:rFonts w:asciiTheme="minorHAnsi" w:hAnsiTheme="minorHAnsi"/>
          <w:sz w:val="22"/>
        </w:rPr>
        <w:br/>
      </w:r>
      <w:r w:rsidRPr="00106BF5">
        <w:rPr>
          <w:rStyle w:val="Strong"/>
          <w:rFonts w:asciiTheme="minorHAnsi" w:eastAsiaTheme="majorEastAsia" w:hAnsiTheme="minorHAnsi"/>
          <w:sz w:val="22"/>
        </w:rPr>
        <w:t>Proposed Wording</w:t>
      </w:r>
      <w:proofErr w:type="gramStart"/>
      <w:r w:rsidRPr="00106BF5">
        <w:rPr>
          <w:rFonts w:asciiTheme="minorHAnsi" w:hAnsiTheme="minorHAnsi"/>
          <w:sz w:val="22"/>
        </w:rPr>
        <w:t>:</w:t>
      </w:r>
      <w:proofErr w:type="gramEnd"/>
      <w:r w:rsidRPr="00106BF5">
        <w:rPr>
          <w:rFonts w:asciiTheme="minorHAnsi" w:hAnsiTheme="minorHAnsi"/>
          <w:sz w:val="22"/>
        </w:rPr>
        <w:br/>
        <w:t>Replace FHIR author definition which is limited to</w:t>
      </w:r>
      <w:r>
        <w:rPr>
          <w:rFonts w:asciiTheme="minorHAnsi" w:hAnsiTheme="minorHAnsi"/>
          <w:sz w:val="22"/>
        </w:rPr>
        <w:t xml:space="preserve"> </w:t>
      </w:r>
      <w:r w:rsidRPr="00106BF5">
        <w:rPr>
          <w:rFonts w:asciiTheme="minorHAnsi" w:hAnsiTheme="minorHAnsi"/>
          <w:sz w:val="22"/>
        </w:rPr>
        <w:t xml:space="preserve">"activity that led to the creation of a set of resources", with the more comprehensive and "standard" W3C PROV working definition at </w:t>
      </w:r>
      <w:hyperlink r:id="rId58" w:anchor="What_is_provenance." w:history="1">
        <w:r w:rsidRPr="00106BF5">
          <w:rPr>
            <w:rStyle w:val="Hyperlink"/>
            <w:rFonts w:asciiTheme="minorHAnsi" w:hAnsiTheme="minorHAnsi"/>
            <w:sz w:val="22"/>
          </w:rPr>
          <w:t>http://www.w3.org/2005/Incubator/prov/XGR-prov-</w:t>
        </w:r>
        <w:r w:rsidRPr="00106BF5">
          <w:rPr>
            <w:rStyle w:val="Hyperlink"/>
            <w:rFonts w:asciiTheme="minorHAnsi" w:hAnsiTheme="minorHAnsi"/>
            <w:sz w:val="22"/>
          </w:rPr>
          <w:lastRenderedPageBreak/>
          <w:t>20101214/#What_is_provenance.</w:t>
        </w:r>
      </w:hyperlink>
      <w:r w:rsidRPr="00106BF5">
        <w:rPr>
          <w:rFonts w:asciiTheme="minorHAnsi" w:hAnsiTheme="minorHAnsi"/>
          <w:sz w:val="22"/>
        </w:rPr>
        <w:t xml:space="preserve"> In addition, the HL7 Control Acts, HL7 DPROV CDA IG and HL7 HCS Guide as well as a number of HL7 EHR artifact’s indicate and/or assert that provenance indicates clinical significance in terms of confidence in authenticity, reliability, and trustworthiness, integrity, and stage in lifecycle (e.g., Document Completion - has the artifact been legally authenticated), all of which may impact Security, Privacy, and Trust policies.</w:t>
      </w:r>
      <w:r w:rsidRPr="00106BF5">
        <w:rPr>
          <w:rFonts w:asciiTheme="minorHAnsi" w:hAnsiTheme="minorHAnsi"/>
          <w:sz w:val="22"/>
        </w:rPr>
        <w:br/>
      </w:r>
      <w:r w:rsidRPr="00106BF5">
        <w:rPr>
          <w:rFonts w:asciiTheme="minorHAnsi" w:hAnsiTheme="minorHAnsi"/>
          <w:sz w:val="22"/>
        </w:rPr>
        <w:br/>
      </w:r>
      <w:r w:rsidRPr="00106BF5">
        <w:rPr>
          <w:rStyle w:val="Strong"/>
          <w:rFonts w:asciiTheme="minorHAnsi" w:eastAsiaTheme="majorEastAsia" w:hAnsiTheme="minorHAnsi"/>
          <w:sz w:val="22"/>
        </w:rPr>
        <w:t>Grahame's Comments</w:t>
      </w:r>
      <w:proofErr w:type="gramStart"/>
      <w:r w:rsidRPr="00106BF5">
        <w:rPr>
          <w:rFonts w:asciiTheme="minorHAnsi" w:hAnsiTheme="minorHAnsi"/>
          <w:sz w:val="22"/>
        </w:rPr>
        <w:t>:</w:t>
      </w:r>
      <w:proofErr w:type="gramEnd"/>
      <w:r w:rsidRPr="00106BF5">
        <w:rPr>
          <w:rFonts w:asciiTheme="minorHAnsi" w:hAnsiTheme="minorHAnsi"/>
          <w:sz w:val="22"/>
        </w:rPr>
        <w:br/>
        <w:t>Kathleen to propose actual replacement wording for word smithing</w:t>
      </w:r>
    </w:p>
    <w:tbl>
      <w:tblPr>
        <w:tblW w:w="0" w:type="auto"/>
        <w:tblInd w:w="291"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219"/>
        <w:gridCol w:w="4904"/>
        <w:gridCol w:w="1109"/>
        <w:gridCol w:w="1060"/>
        <w:gridCol w:w="1042"/>
      </w:tblGrid>
      <w:tr w:rsidR="002F00D3" w:rsidTr="00106BF5">
        <w:tc>
          <w:tcPr>
            <w:tcW w:w="22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00D3" w:rsidRDefault="002F00D3" w:rsidP="00394C02">
            <w:pPr>
              <w:pStyle w:val="NormalWeb"/>
              <w:spacing w:before="0" w:beforeAutospacing="0" w:after="0" w:afterAutospacing="0"/>
              <w:rPr>
                <w:rFonts w:ascii="Calibri" w:hAnsi="Calibri"/>
                <w:sz w:val="22"/>
                <w:szCs w:val="22"/>
              </w:rPr>
            </w:pPr>
            <w:r>
              <w:rPr>
                <w:rFonts w:ascii="Calibri" w:hAnsi="Calibri"/>
                <w:sz w:val="22"/>
                <w:szCs w:val="22"/>
              </w:rPr>
              <w:t>Proposal</w:t>
            </w:r>
          </w:p>
        </w:tc>
        <w:tc>
          <w:tcPr>
            <w:tcW w:w="8115"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00D3" w:rsidRDefault="006F206B" w:rsidP="00106BF5">
            <w:pPr>
              <w:pStyle w:val="NormalWeb"/>
              <w:spacing w:before="0" w:beforeAutospacing="0" w:after="0" w:afterAutospacing="0"/>
              <w:rPr>
                <w:rFonts w:ascii="Calibri" w:hAnsi="Calibri"/>
                <w:sz w:val="22"/>
                <w:szCs w:val="22"/>
              </w:rPr>
            </w:pPr>
            <w:r>
              <w:rPr>
                <w:rFonts w:ascii="Calibri" w:hAnsi="Calibri"/>
                <w:sz w:val="22"/>
                <w:szCs w:val="22"/>
              </w:rPr>
              <w:t xml:space="preserve"> Approve dispositions on #328</w:t>
            </w:r>
            <w:r w:rsidR="00106BF5">
              <w:rPr>
                <w:rFonts w:ascii="Calibri" w:hAnsi="Calibri"/>
                <w:sz w:val="22"/>
                <w:szCs w:val="22"/>
              </w:rPr>
              <w:t>, #215</w:t>
            </w:r>
          </w:p>
        </w:tc>
      </w:tr>
      <w:tr w:rsidR="002F00D3" w:rsidTr="00106BF5">
        <w:tc>
          <w:tcPr>
            <w:tcW w:w="22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00D3" w:rsidRDefault="002F00D3" w:rsidP="00394C02">
            <w:pPr>
              <w:pStyle w:val="NormalWeb"/>
              <w:spacing w:before="0" w:beforeAutospacing="0" w:after="0" w:afterAutospacing="0"/>
              <w:rPr>
                <w:rFonts w:ascii="Calibri" w:hAnsi="Calibri"/>
                <w:sz w:val="22"/>
                <w:szCs w:val="22"/>
              </w:rPr>
            </w:pPr>
            <w:r>
              <w:rPr>
                <w:rFonts w:ascii="Calibri" w:hAnsi="Calibri"/>
                <w:sz w:val="22"/>
                <w:szCs w:val="22"/>
              </w:rPr>
              <w:t>Moved</w:t>
            </w:r>
          </w:p>
        </w:tc>
        <w:tc>
          <w:tcPr>
            <w:tcW w:w="49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00D3" w:rsidRDefault="002F00D3" w:rsidP="00394C02">
            <w:pPr>
              <w:pStyle w:val="NormalWeb"/>
              <w:spacing w:before="0" w:beforeAutospacing="0" w:after="0" w:afterAutospacing="0"/>
              <w:rPr>
                <w:rFonts w:ascii="Calibri" w:hAnsi="Calibri"/>
                <w:sz w:val="22"/>
                <w:szCs w:val="22"/>
              </w:rPr>
            </w:pPr>
            <w:r>
              <w:rPr>
                <w:rFonts w:ascii="Calibri" w:hAnsi="Calibri"/>
                <w:sz w:val="22"/>
                <w:szCs w:val="22"/>
              </w:rPr>
              <w:t>Seconded</w:t>
            </w:r>
          </w:p>
        </w:tc>
        <w:tc>
          <w:tcPr>
            <w:tcW w:w="11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00D3" w:rsidRDefault="002F00D3" w:rsidP="00394C02">
            <w:pPr>
              <w:pStyle w:val="NormalWeb"/>
              <w:spacing w:before="0" w:beforeAutospacing="0" w:after="0" w:afterAutospacing="0"/>
              <w:jc w:val="center"/>
              <w:rPr>
                <w:rFonts w:ascii="Calibri" w:hAnsi="Calibri"/>
                <w:sz w:val="22"/>
                <w:szCs w:val="22"/>
              </w:rPr>
            </w:pPr>
            <w:r>
              <w:rPr>
                <w:rFonts w:ascii="Calibri" w:hAnsi="Calibri"/>
                <w:sz w:val="22"/>
                <w:szCs w:val="22"/>
              </w:rPr>
              <w:t xml:space="preserve">Affirmed </w:t>
            </w:r>
          </w:p>
        </w:tc>
        <w:tc>
          <w:tcPr>
            <w:tcW w:w="1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00D3" w:rsidRDefault="002F00D3" w:rsidP="00394C02">
            <w:pPr>
              <w:pStyle w:val="NormalWeb"/>
              <w:spacing w:before="0" w:beforeAutospacing="0" w:after="0" w:afterAutospacing="0"/>
              <w:jc w:val="center"/>
              <w:rPr>
                <w:rFonts w:ascii="Calibri" w:hAnsi="Calibri"/>
                <w:sz w:val="22"/>
                <w:szCs w:val="22"/>
              </w:rPr>
            </w:pPr>
            <w:r>
              <w:rPr>
                <w:rFonts w:ascii="Calibri" w:hAnsi="Calibri"/>
                <w:sz w:val="22"/>
                <w:szCs w:val="22"/>
              </w:rPr>
              <w:t>Abstained</w:t>
            </w:r>
          </w:p>
        </w:tc>
        <w:tc>
          <w:tcPr>
            <w:tcW w:w="10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00D3" w:rsidRDefault="002F00D3" w:rsidP="00394C02">
            <w:pPr>
              <w:pStyle w:val="NormalWeb"/>
              <w:spacing w:before="0" w:beforeAutospacing="0" w:after="0" w:afterAutospacing="0"/>
              <w:jc w:val="center"/>
              <w:rPr>
                <w:rFonts w:ascii="Calibri" w:hAnsi="Calibri"/>
                <w:sz w:val="22"/>
                <w:szCs w:val="22"/>
              </w:rPr>
            </w:pPr>
            <w:r>
              <w:rPr>
                <w:rFonts w:ascii="Calibri" w:hAnsi="Calibri"/>
                <w:sz w:val="22"/>
                <w:szCs w:val="22"/>
              </w:rPr>
              <w:t>Dissented</w:t>
            </w:r>
          </w:p>
        </w:tc>
      </w:tr>
      <w:tr w:rsidR="002F00D3" w:rsidTr="00106BF5">
        <w:trPr>
          <w:trHeight w:val="20"/>
        </w:trPr>
        <w:tc>
          <w:tcPr>
            <w:tcW w:w="22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00D3" w:rsidRDefault="00EB510E" w:rsidP="00394C02">
            <w:pPr>
              <w:pStyle w:val="NormalWeb"/>
              <w:spacing w:before="0" w:beforeAutospacing="0" w:after="0" w:afterAutospacing="0"/>
              <w:rPr>
                <w:rFonts w:ascii="Calibri" w:hAnsi="Calibri"/>
                <w:sz w:val="22"/>
                <w:szCs w:val="22"/>
              </w:rPr>
            </w:pPr>
            <w:r>
              <w:rPr>
                <w:rFonts w:ascii="Calibri" w:hAnsi="Calibri"/>
                <w:sz w:val="22"/>
                <w:szCs w:val="22"/>
              </w:rPr>
              <w:t>Kathleen</w:t>
            </w:r>
          </w:p>
        </w:tc>
        <w:tc>
          <w:tcPr>
            <w:tcW w:w="49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00D3" w:rsidRDefault="00106BF5" w:rsidP="00394C02">
            <w:pPr>
              <w:pStyle w:val="NormalWeb"/>
              <w:spacing w:before="0" w:beforeAutospacing="0" w:after="0" w:afterAutospacing="0"/>
              <w:rPr>
                <w:rFonts w:ascii="Calibri" w:hAnsi="Calibri"/>
                <w:sz w:val="22"/>
                <w:szCs w:val="22"/>
              </w:rPr>
            </w:pPr>
            <w:r>
              <w:rPr>
                <w:rFonts w:ascii="Calibri" w:hAnsi="Calibri"/>
                <w:sz w:val="22"/>
                <w:szCs w:val="22"/>
              </w:rPr>
              <w:t>Mike</w:t>
            </w:r>
          </w:p>
        </w:tc>
        <w:tc>
          <w:tcPr>
            <w:tcW w:w="11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00D3" w:rsidRDefault="00EB510E" w:rsidP="00394C02">
            <w:pPr>
              <w:pStyle w:val="NormalWeb"/>
              <w:spacing w:before="0" w:beforeAutospacing="0" w:after="0" w:afterAutospacing="0"/>
              <w:jc w:val="center"/>
              <w:rPr>
                <w:rFonts w:ascii="Calibri" w:hAnsi="Calibri"/>
                <w:sz w:val="22"/>
                <w:szCs w:val="22"/>
              </w:rPr>
            </w:pPr>
            <w:r>
              <w:rPr>
                <w:rFonts w:ascii="Calibri" w:hAnsi="Calibri"/>
                <w:sz w:val="22"/>
                <w:szCs w:val="22"/>
              </w:rPr>
              <w:t>4</w:t>
            </w:r>
          </w:p>
        </w:tc>
        <w:tc>
          <w:tcPr>
            <w:tcW w:w="1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00D3" w:rsidRDefault="00EB510E" w:rsidP="00394C02">
            <w:pPr>
              <w:pStyle w:val="NormalWeb"/>
              <w:spacing w:before="0" w:beforeAutospacing="0" w:after="0" w:afterAutospacing="0"/>
              <w:jc w:val="center"/>
              <w:rPr>
                <w:rFonts w:ascii="Calibri" w:hAnsi="Calibri"/>
                <w:sz w:val="22"/>
                <w:szCs w:val="22"/>
              </w:rPr>
            </w:pPr>
            <w:r>
              <w:rPr>
                <w:rFonts w:ascii="Calibri" w:hAnsi="Calibri"/>
                <w:sz w:val="22"/>
                <w:szCs w:val="22"/>
              </w:rPr>
              <w:t>0</w:t>
            </w:r>
          </w:p>
        </w:tc>
        <w:tc>
          <w:tcPr>
            <w:tcW w:w="10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00D3" w:rsidRDefault="00EB510E" w:rsidP="00394C02">
            <w:pPr>
              <w:pStyle w:val="NormalWeb"/>
              <w:spacing w:before="0" w:beforeAutospacing="0" w:after="0" w:afterAutospacing="0"/>
              <w:jc w:val="center"/>
              <w:rPr>
                <w:rFonts w:ascii="Calibri" w:hAnsi="Calibri"/>
                <w:sz w:val="22"/>
                <w:szCs w:val="22"/>
              </w:rPr>
            </w:pPr>
            <w:r>
              <w:rPr>
                <w:rFonts w:ascii="Calibri" w:hAnsi="Calibri"/>
                <w:sz w:val="22"/>
                <w:szCs w:val="22"/>
              </w:rPr>
              <w:t>0</w:t>
            </w:r>
          </w:p>
        </w:tc>
      </w:tr>
    </w:tbl>
    <w:p w:rsidR="001F469A" w:rsidRDefault="00B10F7C" w:rsidP="00EA09D7">
      <w:r>
        <w:rPr>
          <w:rFonts w:ascii="Calibri" w:hAnsi="Calibri"/>
          <w:color w:val="000000"/>
        </w:rPr>
        <w:t xml:space="preserve">Comment </w:t>
      </w:r>
      <w:r>
        <w:t>#281 Tracker 5392– deferred to get more information in discussions with W3C PROV contributor, Satya Sahoo.</w:t>
      </w:r>
    </w:p>
    <w:p w:rsidR="00B10F7C" w:rsidRDefault="00B10F7C" w:rsidP="00EA09D7">
      <w:pPr>
        <w:rPr>
          <w:rFonts w:ascii="Calibri" w:hAnsi="Calibri"/>
          <w:color w:val="000000"/>
        </w:rPr>
      </w:pPr>
      <w:r>
        <w:rPr>
          <w:rFonts w:ascii="Calibri" w:hAnsi="Calibri"/>
          <w:color w:val="000000"/>
        </w:rPr>
        <w:t xml:space="preserve">Comment #282 Tracker 5393 – Concerns whether CBCC or FMG has Provenance Resource in scope.   FMG has assigned </w:t>
      </w:r>
      <w:r>
        <w:rPr>
          <w:rFonts w:ascii="Calibri" w:hAnsi="Calibri"/>
          <w:color w:val="000000"/>
        </w:rPr>
        <w:t>Provenance Resource</w:t>
      </w:r>
      <w:r>
        <w:rPr>
          <w:rFonts w:ascii="Calibri" w:hAnsi="Calibri"/>
          <w:color w:val="000000"/>
        </w:rPr>
        <w:t xml:space="preserve"> ballot comments to Security WG.</w:t>
      </w:r>
    </w:p>
    <w:p w:rsidR="00B10F7C" w:rsidRDefault="00B10F7C" w:rsidP="00EA09D7">
      <w:r>
        <w:rPr>
          <w:rFonts w:ascii="Calibri" w:hAnsi="Calibri"/>
          <w:color w:val="000000"/>
        </w:rPr>
        <w:t xml:space="preserve">Comment </w:t>
      </w:r>
      <w:r>
        <w:rPr>
          <w:rFonts w:ascii="Calibri" w:hAnsi="Calibri"/>
          <w:color w:val="000000"/>
        </w:rPr>
        <w:t xml:space="preserve"># </w:t>
      </w:r>
      <w:r>
        <w:rPr>
          <w:rFonts w:ascii="Calibri" w:hAnsi="Calibri"/>
          <w:color w:val="000000"/>
        </w:rPr>
        <w:t>283 Tracker 5394</w:t>
      </w:r>
      <w:r>
        <w:rPr>
          <w:rFonts w:ascii="Calibri" w:hAnsi="Calibri"/>
          <w:color w:val="000000"/>
        </w:rPr>
        <w:t xml:space="preserve"> – Assigned to KC to rewrite description of Provenance Resource</w:t>
      </w:r>
    </w:p>
    <w:p w:rsidR="002F00D3" w:rsidRDefault="00B10F7C" w:rsidP="00EA09D7">
      <w:pPr>
        <w:rPr>
          <w:rFonts w:ascii="Calibri" w:hAnsi="Calibri"/>
          <w:color w:val="000000"/>
        </w:rPr>
      </w:pPr>
      <w:r>
        <w:rPr>
          <w:rFonts w:ascii="Calibri" w:hAnsi="Calibri"/>
          <w:color w:val="000000"/>
        </w:rPr>
        <w:t>Comment # 28</w:t>
      </w:r>
      <w:r>
        <w:rPr>
          <w:rFonts w:ascii="Calibri" w:hAnsi="Calibri"/>
          <w:color w:val="000000"/>
        </w:rPr>
        <w:t>4</w:t>
      </w:r>
      <w:r w:rsidR="00EB510E">
        <w:rPr>
          <w:rFonts w:ascii="Calibri" w:hAnsi="Calibri"/>
          <w:color w:val="000000"/>
        </w:rPr>
        <w:t xml:space="preserve"> Tracker 5395 – Mapping to v.3 and W3C refinement assigned to KC</w:t>
      </w:r>
    </w:p>
    <w:p w:rsidR="00EB510E" w:rsidRDefault="00EB510E" w:rsidP="00EB510E">
      <w:r>
        <w:rPr>
          <w:rFonts w:ascii="Calibri" w:hAnsi="Calibri"/>
          <w:color w:val="000000"/>
        </w:rPr>
        <w:t xml:space="preserve">Comment # </w:t>
      </w:r>
      <w:r>
        <w:rPr>
          <w:rFonts w:ascii="Calibri" w:hAnsi="Calibri"/>
          <w:color w:val="000000"/>
        </w:rPr>
        <w:t xml:space="preserve">285 Tracker 5396 - </w:t>
      </w:r>
      <w:r>
        <w:t>deferred to get more information in discussions with W3C PROV contributor, Satya Sahoo.</w:t>
      </w:r>
    </w:p>
    <w:p w:rsidR="00EB510E" w:rsidRDefault="00EB510E" w:rsidP="00EA09D7">
      <w:r>
        <w:rPr>
          <w:rFonts w:ascii="Calibri" w:hAnsi="Calibri"/>
          <w:color w:val="000000"/>
        </w:rPr>
        <w:t xml:space="preserve">Comment # </w:t>
      </w:r>
      <w:r>
        <w:rPr>
          <w:rFonts w:ascii="Calibri" w:hAnsi="Calibri"/>
          <w:color w:val="000000"/>
        </w:rPr>
        <w:t xml:space="preserve">287 Tracker 5398 – Assigned to KC - </w:t>
      </w:r>
      <w:r>
        <w:t>W3C and HL7 Provenance related specs have agents doing more than being responsible for generating the subject entity. The full spectrum of what Agents "do" must be specified to make this Resource complete.</w:t>
      </w:r>
      <w:r>
        <w:t xml:space="preserve">  KC - </w:t>
      </w:r>
      <w:r>
        <w:rPr>
          <w:lang w:val="en"/>
        </w:rPr>
        <w:t>The value set</w:t>
      </w:r>
      <w:r w:rsidR="00106BF5">
        <w:rPr>
          <w:lang w:val="en"/>
        </w:rPr>
        <w:t>s</w:t>
      </w:r>
      <w:r>
        <w:rPr>
          <w:lang w:val="en"/>
        </w:rPr>
        <w:t xml:space="preserve"> for </w:t>
      </w:r>
      <w:r w:rsidR="00106BF5">
        <w:rPr>
          <w:lang w:val="en"/>
        </w:rPr>
        <w:t xml:space="preserve">Provenance. agent.type and </w:t>
      </w:r>
      <w:r w:rsidR="00106BF5">
        <w:rPr>
          <w:lang w:val="en"/>
        </w:rPr>
        <w:t>Provenance. agent.</w:t>
      </w:r>
      <w:r w:rsidR="00106BF5">
        <w:rPr>
          <w:lang w:val="en"/>
        </w:rPr>
        <w:t>role</w:t>
      </w:r>
      <w:r>
        <w:rPr>
          <w:lang w:val="en"/>
        </w:rPr>
        <w:t xml:space="preserve"> needs to be expanded</w:t>
      </w:r>
    </w:p>
    <w:p w:rsidR="00EB510E" w:rsidRDefault="00EB510E" w:rsidP="00EA09D7">
      <w:r>
        <w:rPr>
          <w:rFonts w:ascii="Calibri" w:hAnsi="Calibri"/>
          <w:color w:val="000000"/>
        </w:rPr>
        <w:t xml:space="preserve">Comment # </w:t>
      </w:r>
      <w:r>
        <w:rPr>
          <w:rFonts w:ascii="Calibri" w:hAnsi="Calibri"/>
          <w:color w:val="000000"/>
        </w:rPr>
        <w:t xml:space="preserve">215 Tracker 5334 - </w:t>
      </w:r>
    </w:p>
    <w:tbl>
      <w:tblPr>
        <w:tblW w:w="0" w:type="auto"/>
        <w:tblInd w:w="291"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219"/>
        <w:gridCol w:w="4904"/>
        <w:gridCol w:w="1109"/>
        <w:gridCol w:w="1060"/>
        <w:gridCol w:w="1042"/>
      </w:tblGrid>
      <w:tr w:rsidR="002F00D3" w:rsidTr="00394C02">
        <w:tc>
          <w:tcPr>
            <w:tcW w:w="22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00D3" w:rsidRDefault="002F00D3" w:rsidP="00394C02">
            <w:pPr>
              <w:pStyle w:val="NormalWeb"/>
              <w:spacing w:before="0" w:beforeAutospacing="0" w:after="0" w:afterAutospacing="0"/>
              <w:rPr>
                <w:rFonts w:ascii="Calibri" w:hAnsi="Calibri"/>
                <w:sz w:val="22"/>
                <w:szCs w:val="22"/>
              </w:rPr>
            </w:pPr>
            <w:r>
              <w:rPr>
                <w:rFonts w:ascii="Calibri" w:hAnsi="Calibri"/>
                <w:sz w:val="22"/>
                <w:szCs w:val="22"/>
              </w:rPr>
              <w:t>Proposal</w:t>
            </w:r>
          </w:p>
        </w:tc>
        <w:tc>
          <w:tcPr>
            <w:tcW w:w="8032"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00D3" w:rsidRDefault="00EB510E" w:rsidP="00394C02">
            <w:pPr>
              <w:pStyle w:val="NormalWeb"/>
              <w:spacing w:before="0" w:beforeAutospacing="0" w:after="0" w:afterAutospacing="0"/>
              <w:rPr>
                <w:rFonts w:ascii="Calibri" w:hAnsi="Calibri"/>
                <w:sz w:val="22"/>
                <w:szCs w:val="22"/>
              </w:rPr>
            </w:pPr>
            <w:r>
              <w:rPr>
                <w:rFonts w:ascii="Calibri" w:hAnsi="Calibri"/>
                <w:sz w:val="22"/>
                <w:szCs w:val="22"/>
              </w:rPr>
              <w:t>Approve disposition decisions including assignments for proposed changes for 281, 282, 283, 284, 285, 287</w:t>
            </w:r>
          </w:p>
        </w:tc>
      </w:tr>
      <w:tr w:rsidR="002F00D3" w:rsidTr="00394C02">
        <w:tc>
          <w:tcPr>
            <w:tcW w:w="22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00D3" w:rsidRDefault="002F00D3" w:rsidP="00394C02">
            <w:pPr>
              <w:pStyle w:val="NormalWeb"/>
              <w:spacing w:before="0" w:beforeAutospacing="0" w:after="0" w:afterAutospacing="0"/>
              <w:rPr>
                <w:rFonts w:ascii="Calibri" w:hAnsi="Calibri"/>
                <w:sz w:val="22"/>
                <w:szCs w:val="22"/>
              </w:rPr>
            </w:pPr>
            <w:r>
              <w:rPr>
                <w:rFonts w:ascii="Calibri" w:hAnsi="Calibri"/>
                <w:sz w:val="22"/>
                <w:szCs w:val="22"/>
              </w:rPr>
              <w:t>Moved</w:t>
            </w:r>
          </w:p>
        </w:tc>
        <w:tc>
          <w:tcPr>
            <w:tcW w:w="49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00D3" w:rsidRDefault="002F00D3" w:rsidP="00394C02">
            <w:pPr>
              <w:pStyle w:val="NormalWeb"/>
              <w:spacing w:before="0" w:beforeAutospacing="0" w:after="0" w:afterAutospacing="0"/>
              <w:rPr>
                <w:rFonts w:ascii="Calibri" w:hAnsi="Calibri"/>
                <w:sz w:val="22"/>
                <w:szCs w:val="22"/>
              </w:rPr>
            </w:pPr>
            <w:r>
              <w:rPr>
                <w:rFonts w:ascii="Calibri" w:hAnsi="Calibri"/>
                <w:sz w:val="22"/>
                <w:szCs w:val="22"/>
              </w:rPr>
              <w:t>Seconded</w:t>
            </w:r>
          </w:p>
        </w:tc>
        <w:tc>
          <w:tcPr>
            <w:tcW w:w="11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00D3" w:rsidRDefault="002F00D3" w:rsidP="00394C02">
            <w:pPr>
              <w:pStyle w:val="NormalWeb"/>
              <w:spacing w:before="0" w:beforeAutospacing="0" w:after="0" w:afterAutospacing="0"/>
              <w:jc w:val="center"/>
              <w:rPr>
                <w:rFonts w:ascii="Calibri" w:hAnsi="Calibri"/>
                <w:sz w:val="22"/>
                <w:szCs w:val="22"/>
              </w:rPr>
            </w:pPr>
            <w:r>
              <w:rPr>
                <w:rFonts w:ascii="Calibri" w:hAnsi="Calibri"/>
                <w:sz w:val="22"/>
                <w:szCs w:val="22"/>
              </w:rPr>
              <w:t xml:space="preserve">Affirmed </w:t>
            </w:r>
          </w:p>
        </w:tc>
        <w:tc>
          <w:tcPr>
            <w:tcW w:w="9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00D3" w:rsidRDefault="002F00D3" w:rsidP="00394C02">
            <w:pPr>
              <w:pStyle w:val="NormalWeb"/>
              <w:spacing w:before="0" w:beforeAutospacing="0" w:after="0" w:afterAutospacing="0"/>
              <w:jc w:val="center"/>
              <w:rPr>
                <w:rFonts w:ascii="Calibri" w:hAnsi="Calibri"/>
                <w:sz w:val="22"/>
                <w:szCs w:val="22"/>
              </w:rPr>
            </w:pPr>
            <w:r>
              <w:rPr>
                <w:rFonts w:ascii="Calibri" w:hAnsi="Calibri"/>
                <w:sz w:val="22"/>
                <w:szCs w:val="22"/>
              </w:rPr>
              <w:t>Abstained</w:t>
            </w:r>
          </w:p>
        </w:tc>
        <w:tc>
          <w:tcPr>
            <w:tcW w:w="10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00D3" w:rsidRDefault="002F00D3" w:rsidP="00394C02">
            <w:pPr>
              <w:pStyle w:val="NormalWeb"/>
              <w:spacing w:before="0" w:beforeAutospacing="0" w:after="0" w:afterAutospacing="0"/>
              <w:jc w:val="center"/>
              <w:rPr>
                <w:rFonts w:ascii="Calibri" w:hAnsi="Calibri"/>
                <w:sz w:val="22"/>
                <w:szCs w:val="22"/>
              </w:rPr>
            </w:pPr>
            <w:r>
              <w:rPr>
                <w:rFonts w:ascii="Calibri" w:hAnsi="Calibri"/>
                <w:sz w:val="22"/>
                <w:szCs w:val="22"/>
              </w:rPr>
              <w:t>Dissented</w:t>
            </w:r>
          </w:p>
        </w:tc>
      </w:tr>
      <w:tr w:rsidR="002F00D3" w:rsidTr="00394C02">
        <w:trPr>
          <w:trHeight w:val="20"/>
        </w:trPr>
        <w:tc>
          <w:tcPr>
            <w:tcW w:w="22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00D3" w:rsidRDefault="00106BF5" w:rsidP="00394C02">
            <w:pPr>
              <w:pStyle w:val="NormalWeb"/>
              <w:spacing w:before="0" w:beforeAutospacing="0" w:after="0" w:afterAutospacing="0"/>
              <w:rPr>
                <w:rFonts w:ascii="Calibri" w:hAnsi="Calibri"/>
                <w:sz w:val="22"/>
                <w:szCs w:val="22"/>
              </w:rPr>
            </w:pPr>
            <w:r>
              <w:rPr>
                <w:rFonts w:ascii="Calibri" w:hAnsi="Calibri"/>
                <w:sz w:val="22"/>
                <w:szCs w:val="22"/>
              </w:rPr>
              <w:t>Kathleen</w:t>
            </w:r>
          </w:p>
        </w:tc>
        <w:tc>
          <w:tcPr>
            <w:tcW w:w="49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00D3" w:rsidRDefault="00106BF5" w:rsidP="00394C02">
            <w:pPr>
              <w:pStyle w:val="NormalWeb"/>
              <w:spacing w:before="0" w:beforeAutospacing="0" w:after="0" w:afterAutospacing="0"/>
              <w:rPr>
                <w:rFonts w:ascii="Calibri" w:hAnsi="Calibri"/>
                <w:sz w:val="22"/>
                <w:szCs w:val="22"/>
              </w:rPr>
            </w:pPr>
            <w:r>
              <w:rPr>
                <w:rFonts w:ascii="Calibri" w:hAnsi="Calibri"/>
                <w:sz w:val="22"/>
                <w:szCs w:val="22"/>
              </w:rPr>
              <w:t>Duane</w:t>
            </w:r>
          </w:p>
        </w:tc>
        <w:tc>
          <w:tcPr>
            <w:tcW w:w="11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00D3" w:rsidRDefault="00106BF5" w:rsidP="00394C02">
            <w:pPr>
              <w:pStyle w:val="NormalWeb"/>
              <w:spacing w:before="0" w:beforeAutospacing="0" w:after="0" w:afterAutospacing="0"/>
              <w:jc w:val="center"/>
              <w:rPr>
                <w:rFonts w:ascii="Calibri" w:hAnsi="Calibri"/>
                <w:sz w:val="22"/>
                <w:szCs w:val="22"/>
              </w:rPr>
            </w:pPr>
            <w:r>
              <w:rPr>
                <w:rFonts w:ascii="Calibri" w:hAnsi="Calibri"/>
                <w:sz w:val="22"/>
                <w:szCs w:val="22"/>
              </w:rPr>
              <w:t>4</w:t>
            </w:r>
          </w:p>
        </w:tc>
        <w:tc>
          <w:tcPr>
            <w:tcW w:w="9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00D3" w:rsidRDefault="00106BF5" w:rsidP="00394C02">
            <w:pPr>
              <w:pStyle w:val="NormalWeb"/>
              <w:spacing w:before="0" w:beforeAutospacing="0" w:after="0" w:afterAutospacing="0"/>
              <w:jc w:val="center"/>
              <w:rPr>
                <w:rFonts w:ascii="Calibri" w:hAnsi="Calibri"/>
                <w:sz w:val="22"/>
                <w:szCs w:val="22"/>
              </w:rPr>
            </w:pPr>
            <w:r>
              <w:rPr>
                <w:rFonts w:ascii="Calibri" w:hAnsi="Calibri"/>
                <w:sz w:val="22"/>
                <w:szCs w:val="22"/>
              </w:rPr>
              <w:t>0</w:t>
            </w:r>
          </w:p>
        </w:tc>
        <w:tc>
          <w:tcPr>
            <w:tcW w:w="10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00D3" w:rsidRDefault="00106BF5" w:rsidP="00394C02">
            <w:pPr>
              <w:pStyle w:val="NormalWeb"/>
              <w:spacing w:before="0" w:beforeAutospacing="0" w:after="0" w:afterAutospacing="0"/>
              <w:jc w:val="center"/>
              <w:rPr>
                <w:rFonts w:ascii="Calibri" w:hAnsi="Calibri"/>
                <w:sz w:val="22"/>
                <w:szCs w:val="22"/>
              </w:rPr>
            </w:pPr>
            <w:r>
              <w:rPr>
                <w:rFonts w:ascii="Calibri" w:hAnsi="Calibri"/>
                <w:sz w:val="22"/>
                <w:szCs w:val="22"/>
              </w:rPr>
              <w:t>0</w:t>
            </w:r>
          </w:p>
        </w:tc>
      </w:tr>
    </w:tbl>
    <w:p w:rsidR="002F00D3" w:rsidRDefault="002F00D3" w:rsidP="00EA09D7"/>
    <w:p w:rsidR="00FA5E55" w:rsidRPr="00FA5E55" w:rsidRDefault="00054C26" w:rsidP="00FA5E55">
      <w:pPr>
        <w:spacing w:after="0" w:line="240" w:lineRule="auto"/>
        <w:rPr>
          <w:rStyle w:val="Heading1Char"/>
        </w:rPr>
      </w:pPr>
      <w:bookmarkStart w:id="27" w:name="_Toc411270997"/>
      <w:r w:rsidRPr="00FA5E55">
        <w:rPr>
          <w:rStyle w:val="Heading1Char"/>
        </w:rPr>
        <w:t xml:space="preserve">Wednesday </w:t>
      </w:r>
      <w:r w:rsidR="00FA5E55" w:rsidRPr="00FA5E55">
        <w:rPr>
          <w:rStyle w:val="Heading1Char"/>
        </w:rPr>
        <w:t>Jan 21</w:t>
      </w:r>
      <w:r w:rsidRPr="00FA5E55">
        <w:rPr>
          <w:rStyle w:val="Heading1Char"/>
        </w:rPr>
        <w:t xml:space="preserve"> Q1</w:t>
      </w:r>
      <w:r w:rsidR="00FA5E55" w:rsidRPr="00FA5E55">
        <w:rPr>
          <w:rStyle w:val="Heading1Char"/>
        </w:rPr>
        <w:t xml:space="preserve"> - Joint w/ EHR, CBCC, SOA</w:t>
      </w:r>
      <w:bookmarkEnd w:id="27"/>
      <w:r w:rsidR="00FA5E55" w:rsidRPr="00067CEE">
        <w:rPr>
          <w:rFonts w:ascii="Times New Roman" w:eastAsia="Times New Roman" w:hAnsi="Times New Roman" w:cs="Times New Roman"/>
          <w:b/>
          <w:bCs/>
          <w:sz w:val="24"/>
          <w:szCs w:val="24"/>
        </w:rPr>
        <w:t xml:space="preserve"> </w:t>
      </w:r>
      <w:r w:rsidR="00FA5E55" w:rsidRPr="00FA5E55">
        <w:rPr>
          <w:rStyle w:val="Heading1Char"/>
        </w:rPr>
        <w:t xml:space="preserve">Security </w:t>
      </w:r>
    </w:p>
    <w:tbl>
      <w:tblPr>
        <w:tblW w:w="0" w:type="auto"/>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652"/>
        <w:gridCol w:w="831"/>
        <w:gridCol w:w="384"/>
        <w:gridCol w:w="1144"/>
        <w:gridCol w:w="819"/>
        <w:gridCol w:w="3817"/>
        <w:gridCol w:w="570"/>
        <w:gridCol w:w="1232"/>
      </w:tblGrid>
      <w:tr w:rsidR="00067CEE" w:rsidRPr="00067CEE" w:rsidTr="00067CE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67CEE" w:rsidRPr="00067CEE" w:rsidRDefault="00067CEE" w:rsidP="00067CEE">
            <w:pPr>
              <w:spacing w:after="0"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sz w:val="24"/>
                <w:szCs w:val="24"/>
              </w:rPr>
              <w:t>WED</w:t>
            </w:r>
          </w:p>
        </w:tc>
        <w:tc>
          <w:tcPr>
            <w:tcW w:w="0" w:type="auto"/>
            <w:tcBorders>
              <w:top w:val="outset" w:sz="6" w:space="0" w:color="auto"/>
              <w:left w:val="outset" w:sz="6" w:space="0" w:color="auto"/>
              <w:bottom w:val="outset" w:sz="6" w:space="0" w:color="auto"/>
              <w:right w:val="outset" w:sz="6" w:space="0" w:color="auto"/>
            </w:tcBorders>
            <w:hideMark/>
          </w:tcPr>
          <w:p w:rsidR="00067CEE" w:rsidRPr="00067CEE" w:rsidRDefault="00067CEE" w:rsidP="00067CEE">
            <w:pPr>
              <w:spacing w:after="0"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sz w:val="24"/>
                <w:szCs w:val="24"/>
              </w:rPr>
              <w:t>JAN 21</w:t>
            </w:r>
          </w:p>
        </w:tc>
        <w:tc>
          <w:tcPr>
            <w:tcW w:w="0" w:type="auto"/>
            <w:tcBorders>
              <w:top w:val="outset" w:sz="6" w:space="0" w:color="auto"/>
              <w:left w:val="outset" w:sz="6" w:space="0" w:color="auto"/>
              <w:bottom w:val="outset" w:sz="6" w:space="0" w:color="auto"/>
              <w:right w:val="outset" w:sz="6" w:space="0" w:color="auto"/>
            </w:tcBorders>
            <w:hideMark/>
          </w:tcPr>
          <w:p w:rsidR="00067CEE" w:rsidRPr="00067CEE" w:rsidRDefault="00067CEE" w:rsidP="00067CEE">
            <w:pPr>
              <w:spacing w:after="0"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sz w:val="24"/>
                <w:szCs w:val="24"/>
              </w:rPr>
              <w:t>Q1</w:t>
            </w:r>
          </w:p>
        </w:tc>
        <w:tc>
          <w:tcPr>
            <w:tcW w:w="0" w:type="auto"/>
            <w:tcBorders>
              <w:top w:val="outset" w:sz="6" w:space="0" w:color="auto"/>
              <w:left w:val="outset" w:sz="6" w:space="0" w:color="auto"/>
              <w:bottom w:val="outset" w:sz="6" w:space="0" w:color="auto"/>
              <w:right w:val="outset" w:sz="6" w:space="0" w:color="auto"/>
            </w:tcBorders>
            <w:hideMark/>
          </w:tcPr>
          <w:p w:rsidR="00067CEE" w:rsidRPr="00067CEE" w:rsidRDefault="00067CEE" w:rsidP="00067CEE">
            <w:pPr>
              <w:spacing w:after="0"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sz w:val="24"/>
                <w:szCs w:val="24"/>
              </w:rPr>
              <w:t>9:00-10:30</w:t>
            </w:r>
          </w:p>
        </w:tc>
        <w:tc>
          <w:tcPr>
            <w:tcW w:w="0" w:type="auto"/>
            <w:tcBorders>
              <w:top w:val="outset" w:sz="6" w:space="0" w:color="auto"/>
              <w:left w:val="outset" w:sz="6" w:space="0" w:color="auto"/>
              <w:bottom w:val="outset" w:sz="6" w:space="0" w:color="auto"/>
              <w:right w:val="outset" w:sz="6" w:space="0" w:color="auto"/>
            </w:tcBorders>
            <w:hideMark/>
          </w:tcPr>
          <w:p w:rsidR="00067CEE" w:rsidRPr="00067CEE" w:rsidRDefault="00067CEE" w:rsidP="00067CEE">
            <w:pPr>
              <w:spacing w:after="0"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noProof/>
                <w:color w:val="0000FF"/>
                <w:sz w:val="24"/>
                <w:szCs w:val="24"/>
              </w:rPr>
              <mc:AlternateContent>
                <mc:Choice Requires="wps">
                  <w:drawing>
                    <wp:inline distT="0" distB="0" distL="0" distR="0">
                      <wp:extent cx="462915" cy="462915"/>
                      <wp:effectExtent l="0" t="0" r="0" b="0"/>
                      <wp:docPr id="14" name="Rectangle 14" descr="Business Meeting">
                        <a:hlinkClick xmlns:a="http://schemas.openxmlformats.org/drawingml/2006/main" r:id="rId48" tooltip="&quot;Business Meetin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291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1753F" id="Rectangle 14" o:spid="_x0000_s1026" alt="Business Meeting" href="http://wiki.hl7.org/index.php?title=File:Business_med.gif" title="&quot;Business Meeting&quot;" style="width:36.45pt;height: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" o:button="t" filled="f" stroked="f">
                      <v:fill o:detectmouseclick="t"/>
                      <o:lock v:ext="edit" aspectratio="t"/>
                      <w10:anchorlock/>
                    </v:rect>
                  </w:pict>
                </mc:Fallback>
              </mc:AlternateContent>
            </w:r>
          </w:p>
          <w:p w:rsidR="00067CEE" w:rsidRPr="00067CEE" w:rsidRDefault="00067CEE" w:rsidP="00067CEE">
            <w:pPr>
              <w:spacing w:after="0"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noProof/>
                <w:color w:val="0000FF"/>
                <w:sz w:val="24"/>
                <w:szCs w:val="24"/>
              </w:rPr>
              <mc:AlternateContent>
                <mc:Choice Requires="wps">
                  <w:drawing>
                    <wp:inline distT="0" distB="0" distL="0" distR="0">
                      <wp:extent cx="462915" cy="462915"/>
                      <wp:effectExtent l="0" t="0" r="0" b="0"/>
                      <wp:docPr id="13" name="Rectangle 13" descr="Technical Meeting">
                        <a:hlinkClick xmlns:a="http://schemas.openxmlformats.org/drawingml/2006/main" r:id="rId59" tooltip="&quot;Technical Meetin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291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F862AD" id="Rectangle 13" o:spid="_x0000_s1026" alt="Technical Meeting" href="http://wiki.hl7.org/index.php?title=File:Technical_med.gif" title="&quot;Technical Meeting&quot;" style="width:36.45pt;height: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hideMark/>
          </w:tcPr>
          <w:p w:rsidR="00067CEE" w:rsidRPr="00067CEE" w:rsidRDefault="00067CEE" w:rsidP="00067CEE">
            <w:pPr>
              <w:spacing w:after="0"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b/>
                <w:bCs/>
                <w:sz w:val="24"/>
                <w:szCs w:val="24"/>
              </w:rPr>
              <w:t>Joint w/ EHR, CBCC, SOA Security</w:t>
            </w:r>
            <w:r w:rsidRPr="00067CEE">
              <w:rPr>
                <w:rFonts w:ascii="Times New Roman" w:eastAsia="Times New Roman" w:hAnsi="Times New Roman" w:cs="Times New Roman"/>
                <w:sz w:val="24"/>
                <w:szCs w:val="24"/>
              </w:rPr>
              <w:t xml:space="preserve"> </w:t>
            </w:r>
          </w:p>
          <w:p w:rsidR="00067CEE" w:rsidRPr="00067CEE" w:rsidRDefault="00067CEE" w:rsidP="00067CEE">
            <w:pPr>
              <w:spacing w:before="100" w:beforeAutospacing="1" w:after="100" w:afterAutospacing="1"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sz w:val="24"/>
                <w:szCs w:val="24"/>
              </w:rPr>
              <w:t xml:space="preserve">- EHR Hosting </w:t>
            </w:r>
          </w:p>
        </w:tc>
        <w:tc>
          <w:tcPr>
            <w:tcW w:w="0" w:type="auto"/>
            <w:tcBorders>
              <w:top w:val="outset" w:sz="6" w:space="0" w:color="auto"/>
              <w:left w:val="outset" w:sz="6" w:space="0" w:color="auto"/>
              <w:bottom w:val="outset" w:sz="6" w:space="0" w:color="auto"/>
              <w:right w:val="outset" w:sz="6" w:space="0" w:color="auto"/>
            </w:tcBorders>
            <w:hideMark/>
          </w:tcPr>
          <w:p w:rsidR="00067CEE" w:rsidRPr="00067CEE" w:rsidRDefault="00067CEE" w:rsidP="00067CEE">
            <w:pPr>
              <w:spacing w:after="0"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sz w:val="24"/>
                <w:szCs w:val="24"/>
              </w:rPr>
              <w:t xml:space="preserve">EHR </w:t>
            </w:r>
          </w:p>
        </w:tc>
        <w:tc>
          <w:tcPr>
            <w:tcW w:w="0" w:type="auto"/>
            <w:tcBorders>
              <w:top w:val="outset" w:sz="6" w:space="0" w:color="auto"/>
              <w:left w:val="outset" w:sz="6" w:space="0" w:color="auto"/>
              <w:bottom w:val="outset" w:sz="6" w:space="0" w:color="auto"/>
              <w:right w:val="outset" w:sz="6" w:space="0" w:color="auto"/>
            </w:tcBorders>
            <w:hideMark/>
          </w:tcPr>
          <w:p w:rsidR="00067CEE" w:rsidRPr="00067CEE" w:rsidRDefault="00067CEE" w:rsidP="00067CEE">
            <w:pPr>
              <w:spacing w:after="0"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sz w:val="24"/>
                <w:szCs w:val="24"/>
              </w:rPr>
              <w:t>Room TBD</w:t>
            </w:r>
          </w:p>
        </w:tc>
      </w:tr>
    </w:tbl>
    <w:p w:rsidR="00EA09D7" w:rsidRDefault="000F10DB" w:rsidP="00EA09D7">
      <w:r>
        <w:t>See EHR WG Minutes.</w:t>
      </w:r>
    </w:p>
    <w:p w:rsidR="00FA5E55" w:rsidRPr="00067CEE" w:rsidRDefault="00054C26" w:rsidP="00FA5E55">
      <w:pPr>
        <w:pStyle w:val="Heading1"/>
        <w:rPr>
          <w:rFonts w:ascii="Times New Roman" w:eastAsia="Times New Roman" w:hAnsi="Times New Roman" w:cs="Times New Roman"/>
          <w:sz w:val="24"/>
          <w:szCs w:val="24"/>
        </w:rPr>
      </w:pPr>
      <w:bookmarkStart w:id="28" w:name="_Toc411270998"/>
      <w:r>
        <w:lastRenderedPageBreak/>
        <w:t>Wednes</w:t>
      </w:r>
      <w:r w:rsidRPr="00EA09D7">
        <w:t xml:space="preserve">day </w:t>
      </w:r>
      <w:r w:rsidR="00FA5E55">
        <w:t>Jan 21</w:t>
      </w:r>
      <w:r w:rsidRPr="00EA09D7">
        <w:t xml:space="preserve"> Q</w:t>
      </w:r>
      <w:r>
        <w:t>2</w:t>
      </w:r>
      <w:r w:rsidR="00FA5E55">
        <w:t xml:space="preserve"> - </w:t>
      </w:r>
      <w:r w:rsidR="00FA5E55" w:rsidRPr="00067CEE">
        <w:rPr>
          <w:rFonts w:ascii="Times New Roman" w:eastAsia="Times New Roman" w:hAnsi="Times New Roman" w:cs="Times New Roman"/>
          <w:b/>
          <w:bCs/>
          <w:sz w:val="24"/>
          <w:szCs w:val="24"/>
        </w:rPr>
        <w:t xml:space="preserve">Joint w/ SOA </w:t>
      </w:r>
      <w:r w:rsidR="00FA5E55">
        <w:rPr>
          <w:rFonts w:ascii="Times New Roman" w:eastAsia="Times New Roman" w:hAnsi="Times New Roman" w:cs="Times New Roman"/>
          <w:b/>
          <w:bCs/>
          <w:sz w:val="24"/>
          <w:szCs w:val="24"/>
        </w:rPr>
        <w:t>WG</w:t>
      </w:r>
      <w:bookmarkEnd w:id="28"/>
    </w:p>
    <w:tbl>
      <w:tblPr>
        <w:tblW w:w="0" w:type="auto"/>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712"/>
        <w:gridCol w:w="618"/>
        <w:gridCol w:w="384"/>
        <w:gridCol w:w="1006"/>
        <w:gridCol w:w="819"/>
        <w:gridCol w:w="5663"/>
        <w:gridCol w:w="890"/>
        <w:gridCol w:w="692"/>
      </w:tblGrid>
      <w:tr w:rsidR="00067CEE" w:rsidRPr="00067CEE" w:rsidTr="00067CEE">
        <w:trPr>
          <w:tblCellSpacing w:w="15" w:type="dxa"/>
        </w:trPr>
        <w:tc>
          <w:tcPr>
            <w:tcW w:w="667" w:type="dxa"/>
            <w:tcBorders>
              <w:top w:val="outset" w:sz="6" w:space="0" w:color="auto"/>
              <w:left w:val="outset" w:sz="6" w:space="0" w:color="auto"/>
              <w:bottom w:val="outset" w:sz="6" w:space="0" w:color="auto"/>
              <w:right w:val="outset" w:sz="6" w:space="0" w:color="auto"/>
            </w:tcBorders>
            <w:hideMark/>
          </w:tcPr>
          <w:p w:rsidR="00067CEE" w:rsidRPr="00067CEE" w:rsidRDefault="00067CEE" w:rsidP="00067CEE">
            <w:pPr>
              <w:spacing w:after="0"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sz w:val="24"/>
                <w:szCs w:val="24"/>
              </w:rPr>
              <w:t>WED</w:t>
            </w:r>
          </w:p>
        </w:tc>
        <w:tc>
          <w:tcPr>
            <w:tcW w:w="588" w:type="dxa"/>
            <w:tcBorders>
              <w:top w:val="outset" w:sz="6" w:space="0" w:color="auto"/>
              <w:left w:val="outset" w:sz="6" w:space="0" w:color="auto"/>
              <w:bottom w:val="outset" w:sz="6" w:space="0" w:color="auto"/>
              <w:right w:val="outset" w:sz="6" w:space="0" w:color="auto"/>
            </w:tcBorders>
            <w:hideMark/>
          </w:tcPr>
          <w:p w:rsidR="00067CEE" w:rsidRPr="00067CEE" w:rsidRDefault="00067CEE" w:rsidP="00067CEE">
            <w:pPr>
              <w:spacing w:after="0"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sz w:val="24"/>
                <w:szCs w:val="24"/>
              </w:rPr>
              <w:t>JAN 21</w:t>
            </w:r>
          </w:p>
        </w:tc>
        <w:tc>
          <w:tcPr>
            <w:tcW w:w="0" w:type="auto"/>
            <w:tcBorders>
              <w:top w:val="outset" w:sz="6" w:space="0" w:color="auto"/>
              <w:left w:val="outset" w:sz="6" w:space="0" w:color="auto"/>
              <w:bottom w:val="outset" w:sz="6" w:space="0" w:color="auto"/>
              <w:right w:val="outset" w:sz="6" w:space="0" w:color="auto"/>
            </w:tcBorders>
            <w:hideMark/>
          </w:tcPr>
          <w:p w:rsidR="00067CEE" w:rsidRPr="00067CEE" w:rsidRDefault="00067CEE" w:rsidP="00067CEE">
            <w:pPr>
              <w:spacing w:after="0"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sz w:val="24"/>
                <w:szCs w:val="24"/>
              </w:rPr>
              <w:t>Q2</w:t>
            </w:r>
          </w:p>
        </w:tc>
        <w:tc>
          <w:tcPr>
            <w:tcW w:w="0" w:type="auto"/>
            <w:tcBorders>
              <w:top w:val="outset" w:sz="6" w:space="0" w:color="auto"/>
              <w:left w:val="outset" w:sz="6" w:space="0" w:color="auto"/>
              <w:bottom w:val="outset" w:sz="6" w:space="0" w:color="auto"/>
              <w:right w:val="outset" w:sz="6" w:space="0" w:color="auto"/>
            </w:tcBorders>
            <w:hideMark/>
          </w:tcPr>
          <w:p w:rsidR="00067CEE" w:rsidRPr="00067CEE" w:rsidRDefault="00067CEE" w:rsidP="00067CEE">
            <w:pPr>
              <w:spacing w:after="0"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sz w:val="24"/>
                <w:szCs w:val="24"/>
              </w:rPr>
              <w:t>11:00-12:30</w:t>
            </w:r>
          </w:p>
        </w:tc>
        <w:tc>
          <w:tcPr>
            <w:tcW w:w="0" w:type="auto"/>
            <w:tcBorders>
              <w:top w:val="outset" w:sz="6" w:space="0" w:color="auto"/>
              <w:left w:val="outset" w:sz="6" w:space="0" w:color="auto"/>
              <w:bottom w:val="outset" w:sz="6" w:space="0" w:color="auto"/>
              <w:right w:val="outset" w:sz="6" w:space="0" w:color="auto"/>
            </w:tcBorders>
            <w:hideMark/>
          </w:tcPr>
          <w:p w:rsidR="00067CEE" w:rsidRPr="00067CEE" w:rsidRDefault="00067CEE" w:rsidP="00067CEE">
            <w:pPr>
              <w:spacing w:after="0"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noProof/>
                <w:color w:val="0000FF"/>
                <w:sz w:val="24"/>
                <w:szCs w:val="24"/>
              </w:rPr>
              <mc:AlternateContent>
                <mc:Choice Requires="wps">
                  <w:drawing>
                    <wp:inline distT="0" distB="0" distL="0" distR="0" wp14:anchorId="03B53D2B" wp14:editId="5AF845B4">
                      <wp:extent cx="462915" cy="462915"/>
                      <wp:effectExtent l="0" t="0" r="0" b="0"/>
                      <wp:docPr id="22" name="Rectangle 22" descr="Business Meeting">
                        <a:hlinkClick xmlns:a="http://schemas.openxmlformats.org/drawingml/2006/main" r:id="rId48" tooltip="&quot;Business Meetin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291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7CF5A9" id="Rectangle 22" o:spid="_x0000_s1026" alt="Business Meeting" href="http://wiki.hl7.org/index.php?title=File:Business_med.gif" title="&quot;Business Meeting&quot;" style="width:36.45pt;height: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" o:button="t" filled="f" stroked="f">
                      <v:fill o:detectmouseclick="t"/>
                      <o:lock v:ext="edit" aspectratio="t"/>
                      <w10:anchorlock/>
                    </v:rect>
                  </w:pict>
                </mc:Fallback>
              </mc:AlternateContent>
            </w:r>
          </w:p>
          <w:p w:rsidR="00067CEE" w:rsidRPr="00067CEE" w:rsidRDefault="00067CEE" w:rsidP="00067CEE">
            <w:pPr>
              <w:spacing w:after="0"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noProof/>
                <w:color w:val="0000FF"/>
                <w:sz w:val="24"/>
                <w:szCs w:val="24"/>
              </w:rPr>
              <mc:AlternateContent>
                <mc:Choice Requires="wps">
                  <w:drawing>
                    <wp:inline distT="0" distB="0" distL="0" distR="0" wp14:anchorId="0196F53E" wp14:editId="174AFFC0">
                      <wp:extent cx="462915" cy="462915"/>
                      <wp:effectExtent l="0" t="0" r="0" b="0"/>
                      <wp:docPr id="21" name="Rectangle 21" descr="Technical Meeting">
                        <a:hlinkClick xmlns:a="http://schemas.openxmlformats.org/drawingml/2006/main" r:id="rId59" tooltip="&quot;Technical Meetin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291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D95550" id="Rectangle 21" o:spid="_x0000_s1026" alt="Technical Meeting" href="http://wiki.hl7.org/index.php?title=File:Technical_med.gif" title="&quot;Technical Meeting&quot;" style="width:36.45pt;height: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hideMark/>
          </w:tcPr>
          <w:p w:rsidR="00067CEE" w:rsidRPr="00067CEE" w:rsidRDefault="00067CEE" w:rsidP="00067CEE">
            <w:pPr>
              <w:spacing w:after="0"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b/>
                <w:bCs/>
                <w:sz w:val="24"/>
                <w:szCs w:val="24"/>
              </w:rPr>
              <w:t>Joint w/ SOA</w:t>
            </w:r>
            <w:r w:rsidRPr="00067CEE">
              <w:rPr>
                <w:rFonts w:ascii="Times New Roman" w:eastAsia="Times New Roman" w:hAnsi="Times New Roman" w:cs="Times New Roman"/>
                <w:sz w:val="24"/>
                <w:szCs w:val="24"/>
              </w:rPr>
              <w:t xml:space="preserve"> </w:t>
            </w:r>
          </w:p>
          <w:p w:rsidR="00067CEE" w:rsidRPr="00067CEE" w:rsidRDefault="00067CEE" w:rsidP="00067CE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sz w:val="24"/>
                <w:szCs w:val="24"/>
              </w:rPr>
              <w:t xml:space="preserve">FHIM Discussion and Updates/FHIM Modeling w/Galen (availability: </w:t>
            </w:r>
            <w:r w:rsidRPr="00067CEE">
              <w:rPr>
                <w:rFonts w:ascii="Times New Roman" w:eastAsia="Times New Roman" w:hAnsi="Times New Roman" w:cs="Times New Roman"/>
                <w:i/>
                <w:iCs/>
                <w:sz w:val="24"/>
                <w:szCs w:val="24"/>
              </w:rPr>
              <w:t>confirmed</w:t>
            </w:r>
            <w:r w:rsidRPr="00067CEE">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67CEE" w:rsidRPr="00067CEE" w:rsidRDefault="00067CEE" w:rsidP="00067CEE">
            <w:pPr>
              <w:spacing w:after="0"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sz w:val="24"/>
                <w:szCs w:val="24"/>
              </w:rPr>
              <w:t xml:space="preserve">Security </w:t>
            </w:r>
          </w:p>
        </w:tc>
        <w:tc>
          <w:tcPr>
            <w:tcW w:w="0" w:type="auto"/>
            <w:tcBorders>
              <w:top w:val="outset" w:sz="6" w:space="0" w:color="auto"/>
              <w:left w:val="outset" w:sz="6" w:space="0" w:color="auto"/>
              <w:bottom w:val="outset" w:sz="6" w:space="0" w:color="auto"/>
              <w:right w:val="outset" w:sz="6" w:space="0" w:color="auto"/>
            </w:tcBorders>
            <w:hideMark/>
          </w:tcPr>
          <w:p w:rsidR="00067CEE" w:rsidRPr="00067CEE" w:rsidRDefault="00067CEE" w:rsidP="00067CEE">
            <w:pPr>
              <w:spacing w:after="0"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sz w:val="24"/>
                <w:szCs w:val="24"/>
              </w:rPr>
              <w:t xml:space="preserve">Room </w:t>
            </w:r>
          </w:p>
        </w:tc>
      </w:tr>
    </w:tbl>
    <w:p w:rsidR="004530A8" w:rsidRDefault="004530A8" w:rsidP="000F10DB">
      <w:pPr>
        <w:pStyle w:val="Subtitle"/>
      </w:pPr>
      <w:r w:rsidRPr="0003516D">
        <w:rPr>
          <w:rStyle w:val="SubtleEmphasis"/>
        </w:rPr>
        <w:t xml:space="preserve">Presiding Cochair </w:t>
      </w:r>
      <w:r>
        <w:rPr>
          <w:rStyle w:val="SubtleEmphasis"/>
        </w:rPr>
        <w:t>–</w:t>
      </w:r>
      <w:r w:rsidRPr="0003516D">
        <w:rPr>
          <w:rStyle w:val="SubtleEmphasis"/>
        </w:rPr>
        <w:t xml:space="preserve"> </w:t>
      </w:r>
      <w:r>
        <w:rPr>
          <w:rStyle w:val="SubtleEmphasis"/>
        </w:rPr>
        <w:t>Don Jorgensen (SOA)</w:t>
      </w:r>
    </w:p>
    <w:p w:rsidR="004530A8" w:rsidRDefault="004530A8" w:rsidP="004530A8">
      <w:pPr>
        <w:numPr>
          <w:ilvl w:val="0"/>
          <w:numId w:val="20"/>
        </w:numPr>
        <w:spacing w:before="100" w:beforeAutospacing="1" w:after="100" w:afterAutospacing="1" w:line="240" w:lineRule="auto"/>
      </w:pPr>
      <w:r>
        <w:t xml:space="preserve">PASS Access Control Ballot &amp; </w:t>
      </w:r>
      <w:r>
        <w:rPr>
          <w:lang w:val="en"/>
        </w:rPr>
        <w:t>Federal Health Architecture Information Modeling (FHIM)</w:t>
      </w:r>
      <w:r>
        <w:t xml:space="preserve">. DSTU extended and now need to turn into a normative ballot. Remain primarily as it is, with some additions from Security WG, Currently it is a conceptual model for access control. Sept-Oct ballot. </w:t>
      </w:r>
    </w:p>
    <w:p w:rsidR="004530A8" w:rsidRDefault="004530A8" w:rsidP="004530A8">
      <w:pPr>
        <w:numPr>
          <w:ilvl w:val="1"/>
          <w:numId w:val="20"/>
        </w:numPr>
        <w:spacing w:before="100" w:beforeAutospacing="1" w:after="100" w:afterAutospacing="1" w:line="240" w:lineRule="auto"/>
      </w:pPr>
      <w:r>
        <w:t>Possible inclusions – Obligations</w:t>
      </w:r>
    </w:p>
    <w:p w:rsidR="004530A8" w:rsidRDefault="004530A8" w:rsidP="004530A8">
      <w:pPr>
        <w:numPr>
          <w:ilvl w:val="1"/>
          <w:numId w:val="20"/>
        </w:numPr>
        <w:spacing w:before="100" w:beforeAutospacing="1" w:after="100" w:afterAutospacing="1" w:line="240" w:lineRule="auto"/>
      </w:pPr>
      <w:r>
        <w:t>Is the SLS adequate in terms of obligations? In the access control service (ACS</w:t>
      </w:r>
      <w:r w:rsidR="00075266">
        <w:t>) model</w:t>
      </w:r>
      <w:r>
        <w:t xml:space="preserve"> we have policies that result in generation of access control decisions. The generation </w:t>
      </w:r>
      <w:r w:rsidR="00075266">
        <w:t>of</w:t>
      </w:r>
      <w:r>
        <w:t xml:space="preserve"> the decision may also generate required activities that needs to be associated with that decision. (e.g. before you send it off, create an audit record) – this is called an </w:t>
      </w:r>
      <w:r w:rsidRPr="00667FDC">
        <w:rPr>
          <w:b/>
        </w:rPr>
        <w:t>obligation.</w:t>
      </w:r>
      <w:r>
        <w:t xml:space="preserve"> The policies determine what the obligations is from the Access Control decision engine. Enforcement of the obligation is through the</w:t>
      </w:r>
      <w:r w:rsidRPr="00667FDC">
        <w:rPr>
          <w:b/>
        </w:rPr>
        <w:t xml:space="preserve"> patient privacy service in the SLS.</w:t>
      </w:r>
      <w:r>
        <w:t xml:space="preserve"> Principally through labelling as a mechanism for enforcing a privacy protection service related obligation. </w:t>
      </w:r>
    </w:p>
    <w:p w:rsidR="004530A8" w:rsidRDefault="004530A8" w:rsidP="004530A8">
      <w:pPr>
        <w:numPr>
          <w:ilvl w:val="1"/>
          <w:numId w:val="20"/>
        </w:numPr>
        <w:spacing w:before="100" w:beforeAutospacing="1" w:after="100" w:afterAutospacing="1" w:line="240" w:lineRule="auto"/>
      </w:pPr>
      <w:r>
        <w:t xml:space="preserve">FHIM provides a model (DAM) that includes the ACS – may not need to include this but as a way of positioning ACS in the overall security framework. </w:t>
      </w:r>
    </w:p>
    <w:p w:rsidR="004530A8" w:rsidRDefault="004530A8" w:rsidP="004530A8">
      <w:pPr>
        <w:numPr>
          <w:ilvl w:val="1"/>
          <w:numId w:val="20"/>
        </w:numPr>
        <w:spacing w:before="100" w:beforeAutospacing="1" w:after="100" w:afterAutospacing="1" w:line="240" w:lineRule="auto"/>
      </w:pPr>
      <w:r>
        <w:t xml:space="preserve">OAuth is possibly part of this model and accommodates it. Reference traditional ISO standards and make it clear that it covers the FHIR work conceptually. Retain it as a platform agnostic/independent model. </w:t>
      </w:r>
    </w:p>
    <w:p w:rsidR="004530A8" w:rsidRDefault="004530A8" w:rsidP="004530A8">
      <w:pPr>
        <w:numPr>
          <w:ilvl w:val="1"/>
          <w:numId w:val="20"/>
        </w:numPr>
        <w:spacing w:before="100" w:beforeAutospacing="1" w:after="100" w:afterAutospacing="1" w:line="240" w:lineRule="auto"/>
      </w:pPr>
      <w:hyperlink r:id="rId60" w:history="1">
        <w:r w:rsidRPr="00D85E70">
          <w:rPr>
            <w:rStyle w:val="Hyperlink"/>
          </w:rPr>
          <w:t>http://wiki.hl7.org/index.php?title=SSOA_Privacy_and_Security_Conceptual_Information_Model_in_FHIM</w:t>
        </w:r>
      </w:hyperlink>
    </w:p>
    <w:p w:rsidR="004530A8" w:rsidRDefault="004530A8" w:rsidP="004530A8">
      <w:pPr>
        <w:numPr>
          <w:ilvl w:val="1"/>
          <w:numId w:val="20"/>
        </w:numPr>
        <w:spacing w:before="100" w:beforeAutospacing="1" w:after="100" w:afterAutospacing="1" w:line="240" w:lineRule="auto"/>
      </w:pPr>
      <w:r>
        <w:t xml:space="preserve">Provenance is a new aspect but not part of the ACS. Link Trust framework to SLS for instance – just as an ADI. Elaborating the use cases in ACS. </w:t>
      </w:r>
    </w:p>
    <w:p w:rsidR="004530A8" w:rsidRDefault="004530A8" w:rsidP="004530A8">
      <w:pPr>
        <w:spacing w:after="0"/>
        <w:ind w:left="720"/>
      </w:pPr>
      <w:r>
        <w:t xml:space="preserve">FHIM is an initiative by US Government. Coordinating architecture activities across US services involved in healthcare – clinical and administration and regulation. Logical information model in UML, standards based that makes up an EHR and limited to that information which may be shared. The business requirements are the same whilst the standards are different (incompatible – HL7 V2, CDA, IHE, ….). Transform from FHIM model to a platform specific model and generate the message and implementation guide from that model.  Gross concepts in the model, and refinements being done to straighten out the definitions. Grey area between structural modelling and terminology modelling. </w:t>
      </w:r>
    </w:p>
    <w:p w:rsidR="004530A8" w:rsidRDefault="004530A8" w:rsidP="004530A8">
      <w:pPr>
        <w:spacing w:after="0"/>
        <w:ind w:left="720"/>
      </w:pPr>
      <w:r>
        <w:t xml:space="preserve">Granularity of policies in the UML FHIM is undetermined yet. </w:t>
      </w:r>
    </w:p>
    <w:p w:rsidR="004530A8" w:rsidRDefault="004530A8" w:rsidP="004530A8">
      <w:pPr>
        <w:spacing w:before="100" w:beforeAutospacing="1" w:after="100" w:afterAutospacing="1"/>
        <w:ind w:left="720"/>
      </w:pPr>
      <w:r>
        <w:t xml:space="preserve">As far as the ACS where does this fit into the ACS </w:t>
      </w:r>
      <w:r>
        <w:t>model?</w:t>
      </w:r>
      <w:r>
        <w:t xml:space="preserve"> Existing PASS ACS consumes the info in the FHIM. For international community it is an exemplar (not internationally normative - US Govt regulation).  </w:t>
      </w:r>
    </w:p>
    <w:p w:rsidR="004530A8" w:rsidRDefault="004530A8" w:rsidP="004530A8">
      <w:pPr>
        <w:spacing w:before="100" w:beforeAutospacing="1" w:after="100" w:afterAutospacing="1"/>
        <w:ind w:left="720"/>
      </w:pPr>
      <w:r>
        <w:t xml:space="preserve">Generate from the FHIM is a DAM (but called something else to be consistent with SAIF naming). </w:t>
      </w:r>
    </w:p>
    <w:p w:rsidR="000F10DB" w:rsidRDefault="004530A8" w:rsidP="004530A8">
      <w:pPr>
        <w:spacing w:after="0"/>
        <w:ind w:left="720"/>
      </w:pPr>
      <w:r w:rsidRPr="00F830AD">
        <w:rPr>
          <w:b/>
        </w:rPr>
        <w:t xml:space="preserve">Motion: </w:t>
      </w:r>
      <w:r w:rsidRPr="00F830AD">
        <w:t xml:space="preserve">To submit the previous #914 project for a normative project with date changes as required. To be submitted by Kathleen. And add HSSP architecture page in description. </w:t>
      </w:r>
    </w:p>
    <w:p w:rsidR="004530A8" w:rsidRPr="00F830AD" w:rsidRDefault="004530A8" w:rsidP="004530A8">
      <w:pPr>
        <w:spacing w:after="0"/>
        <w:ind w:left="720"/>
      </w:pPr>
      <w:r>
        <w:lastRenderedPageBreak/>
        <w:t>Proposed by Mike Davis, Seconded by Trish Williams. Passed unanimously (12)</w:t>
      </w:r>
    </w:p>
    <w:p w:rsidR="004530A8" w:rsidRDefault="004530A8" w:rsidP="004530A8">
      <w:pPr>
        <w:numPr>
          <w:ilvl w:val="0"/>
          <w:numId w:val="21"/>
        </w:numPr>
        <w:spacing w:after="0" w:line="240" w:lineRule="auto"/>
      </w:pPr>
      <w:r>
        <w:t>Security Labeling and Tagging (SLS) – no update</w:t>
      </w:r>
    </w:p>
    <w:p w:rsidR="004530A8" w:rsidRPr="000D66AB" w:rsidRDefault="004530A8" w:rsidP="004530A8">
      <w:pPr>
        <w:numPr>
          <w:ilvl w:val="0"/>
          <w:numId w:val="21"/>
        </w:numPr>
        <w:spacing w:before="100" w:beforeAutospacing="1" w:after="100" w:afterAutospacing="1" w:line="240" w:lineRule="auto"/>
        <w:rPr>
          <w:b/>
        </w:rPr>
      </w:pPr>
      <w:r>
        <w:t xml:space="preserve">Security, FHIR, and SOA: New pilot project with VA &amp; ONC. New perspective where patient is in charge of ACS. </w:t>
      </w:r>
    </w:p>
    <w:p w:rsidR="004530A8" w:rsidRPr="000D66AB" w:rsidRDefault="004530A8" w:rsidP="004530A8">
      <w:pPr>
        <w:numPr>
          <w:ilvl w:val="0"/>
          <w:numId w:val="21"/>
        </w:numPr>
        <w:spacing w:before="100" w:beforeAutospacing="1" w:after="100" w:afterAutospacing="1" w:line="240" w:lineRule="auto"/>
        <w:rPr>
          <w:b/>
        </w:rPr>
      </w:pPr>
      <w:r>
        <w:t xml:space="preserve">Argonaut update: As yet not in SEC WG. Came out of CCDA and ACS. </w:t>
      </w:r>
    </w:p>
    <w:p w:rsidR="00067CEE" w:rsidRDefault="00067CEE" w:rsidP="00067CEE">
      <w:pPr>
        <w:pStyle w:val="Heading1"/>
      </w:pPr>
      <w:bookmarkStart w:id="29" w:name="_Toc411270999"/>
      <w:r>
        <w:t>Wednes</w:t>
      </w:r>
      <w:r w:rsidRPr="00EA09D7">
        <w:t>day Jan 2</w:t>
      </w:r>
      <w:r w:rsidR="00FA5E55">
        <w:t>1</w:t>
      </w:r>
      <w:r w:rsidRPr="00EA09D7">
        <w:t xml:space="preserve"> Q</w:t>
      </w:r>
      <w:r>
        <w:t>3 - 4</w:t>
      </w:r>
      <w:bookmarkEnd w:id="29"/>
    </w:p>
    <w:tbl>
      <w:tblPr>
        <w:tblW w:w="0" w:type="auto"/>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653"/>
        <w:gridCol w:w="560"/>
        <w:gridCol w:w="384"/>
        <w:gridCol w:w="575"/>
        <w:gridCol w:w="819"/>
        <w:gridCol w:w="5775"/>
        <w:gridCol w:w="1139"/>
        <w:gridCol w:w="879"/>
      </w:tblGrid>
      <w:tr w:rsidR="00F029C3" w:rsidRPr="00067CEE" w:rsidTr="00FA5E5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029C3" w:rsidRPr="00067CEE" w:rsidRDefault="00F029C3" w:rsidP="00F029C3">
            <w:pPr>
              <w:spacing w:after="0"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sz w:val="24"/>
                <w:szCs w:val="24"/>
              </w:rPr>
              <w:t>WED</w:t>
            </w:r>
          </w:p>
        </w:tc>
        <w:tc>
          <w:tcPr>
            <w:tcW w:w="0" w:type="auto"/>
            <w:tcBorders>
              <w:top w:val="outset" w:sz="6" w:space="0" w:color="auto"/>
              <w:left w:val="outset" w:sz="6" w:space="0" w:color="auto"/>
              <w:bottom w:val="outset" w:sz="6" w:space="0" w:color="auto"/>
              <w:right w:val="outset" w:sz="6" w:space="0" w:color="auto"/>
            </w:tcBorders>
            <w:hideMark/>
          </w:tcPr>
          <w:p w:rsidR="00F029C3" w:rsidRPr="00067CEE" w:rsidRDefault="00F029C3" w:rsidP="00F029C3">
            <w:pPr>
              <w:spacing w:after="0"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sz w:val="24"/>
                <w:szCs w:val="24"/>
              </w:rPr>
              <w:t>JAN 21</w:t>
            </w:r>
          </w:p>
        </w:tc>
        <w:tc>
          <w:tcPr>
            <w:tcW w:w="0" w:type="auto"/>
            <w:tcBorders>
              <w:top w:val="outset" w:sz="6" w:space="0" w:color="auto"/>
              <w:left w:val="outset" w:sz="6" w:space="0" w:color="auto"/>
              <w:bottom w:val="outset" w:sz="6" w:space="0" w:color="auto"/>
              <w:right w:val="outset" w:sz="6" w:space="0" w:color="auto"/>
            </w:tcBorders>
            <w:hideMark/>
          </w:tcPr>
          <w:p w:rsidR="00F029C3" w:rsidRPr="00067CEE" w:rsidRDefault="00F029C3" w:rsidP="00F029C3">
            <w:pPr>
              <w:spacing w:after="0"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sz w:val="24"/>
                <w:szCs w:val="24"/>
              </w:rPr>
              <w:t>Q3</w:t>
            </w:r>
          </w:p>
        </w:tc>
        <w:tc>
          <w:tcPr>
            <w:tcW w:w="545" w:type="dxa"/>
            <w:tcBorders>
              <w:top w:val="outset" w:sz="6" w:space="0" w:color="auto"/>
              <w:left w:val="outset" w:sz="6" w:space="0" w:color="auto"/>
              <w:bottom w:val="outset" w:sz="6" w:space="0" w:color="auto"/>
              <w:right w:val="outset" w:sz="6" w:space="0" w:color="auto"/>
            </w:tcBorders>
            <w:hideMark/>
          </w:tcPr>
          <w:p w:rsidR="00F029C3" w:rsidRPr="00067CEE" w:rsidRDefault="00F029C3" w:rsidP="00F029C3">
            <w:pPr>
              <w:spacing w:after="0"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sz w:val="24"/>
                <w:szCs w:val="24"/>
              </w:rPr>
              <w:t>1:45 -3:00</w:t>
            </w:r>
          </w:p>
        </w:tc>
        <w:tc>
          <w:tcPr>
            <w:tcW w:w="789" w:type="dxa"/>
            <w:tcBorders>
              <w:top w:val="outset" w:sz="6" w:space="0" w:color="auto"/>
              <w:left w:val="outset" w:sz="6" w:space="0" w:color="auto"/>
              <w:bottom w:val="outset" w:sz="6" w:space="0" w:color="auto"/>
              <w:right w:val="outset" w:sz="6" w:space="0" w:color="auto"/>
            </w:tcBorders>
            <w:hideMark/>
          </w:tcPr>
          <w:p w:rsidR="00F029C3" w:rsidRPr="00067CEE" w:rsidRDefault="00F029C3" w:rsidP="00F029C3">
            <w:pPr>
              <w:spacing w:after="0"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noProof/>
                <w:color w:val="0000FF"/>
                <w:sz w:val="24"/>
                <w:szCs w:val="24"/>
              </w:rPr>
              <mc:AlternateContent>
                <mc:Choice Requires="wps">
                  <w:drawing>
                    <wp:inline distT="0" distB="0" distL="0" distR="0" wp14:anchorId="36769A51" wp14:editId="7F0ADFAD">
                      <wp:extent cx="462915" cy="462915"/>
                      <wp:effectExtent l="0" t="0" r="0" b="0"/>
                      <wp:docPr id="16" name="Rectangle 16" descr="Business Meeting">
                        <a:hlinkClick xmlns:a="http://schemas.openxmlformats.org/drawingml/2006/main" r:id="rId48" tooltip="&quot;Business Meetin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291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63F54" id="Rectangle 16" o:spid="_x0000_s1026" alt="Business Meeting" href="http://wiki.hl7.org/index.php?title=File:Business_med.gif" title="&quot;Business Meeting&quot;" style="width:36.45pt;height: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" o:button="t" filled="f" stroked="f">
                      <v:fill o:detectmouseclick="t"/>
                      <o:lock v:ext="edit" aspectratio="t"/>
                      <w10:anchorlock/>
                    </v:rect>
                  </w:pict>
                </mc:Fallback>
              </mc:AlternateContent>
            </w:r>
          </w:p>
          <w:p w:rsidR="00F029C3" w:rsidRPr="00067CEE" w:rsidRDefault="00F029C3" w:rsidP="00F029C3">
            <w:pPr>
              <w:spacing w:after="0"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noProof/>
                <w:color w:val="0000FF"/>
                <w:sz w:val="24"/>
                <w:szCs w:val="24"/>
              </w:rPr>
              <mc:AlternateContent>
                <mc:Choice Requires="wps">
                  <w:drawing>
                    <wp:inline distT="0" distB="0" distL="0" distR="0" wp14:anchorId="5F33F046" wp14:editId="66959428">
                      <wp:extent cx="462915" cy="462915"/>
                      <wp:effectExtent l="0" t="0" r="0" b="0"/>
                      <wp:docPr id="15" name="Rectangle 15" descr="Technical Meeting">
                        <a:hlinkClick xmlns:a="http://schemas.openxmlformats.org/drawingml/2006/main" r:id="rId59" tooltip="&quot;Technical Meetin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291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26F55" id="Rectangle 15" o:spid="_x0000_s1026" alt="Technical Meeting" href="http://wiki.hl7.org/index.php?title=File:Technical_med.gif" title="&quot;Technical Meeting&quot;" style="width:36.45pt;height: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hideMark/>
          </w:tcPr>
          <w:p w:rsidR="00F029C3" w:rsidRPr="00067CEE" w:rsidRDefault="00F029C3" w:rsidP="00F029C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sz w:val="24"/>
                <w:szCs w:val="24"/>
              </w:rPr>
              <w:t xml:space="preserve">FHIM Discussion and Updates/FHIM Modeling w/Galen (availability: </w:t>
            </w:r>
            <w:r w:rsidRPr="00067CEE">
              <w:rPr>
                <w:rFonts w:ascii="Times New Roman" w:eastAsia="Times New Roman" w:hAnsi="Times New Roman" w:cs="Times New Roman"/>
                <w:i/>
                <w:iCs/>
                <w:sz w:val="24"/>
                <w:szCs w:val="24"/>
              </w:rPr>
              <w:t>confirmed</w:t>
            </w:r>
            <w:r w:rsidRPr="00067CEE">
              <w:rPr>
                <w:rFonts w:ascii="Times New Roman" w:eastAsia="Times New Roman" w:hAnsi="Times New Roman" w:cs="Times New Roman"/>
                <w:sz w:val="24"/>
                <w:szCs w:val="24"/>
              </w:rPr>
              <w:t xml:space="preserve">) </w:t>
            </w:r>
          </w:p>
          <w:p w:rsidR="00F029C3" w:rsidRPr="00067CEE" w:rsidRDefault="00F029C3" w:rsidP="00F029C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sz w:val="24"/>
                <w:szCs w:val="24"/>
              </w:rPr>
              <w:t xml:space="preserve">Trust Framework Vocabulary (in works toward Harmonization) - </w:t>
            </w:r>
            <w:r w:rsidR="00075266" w:rsidRPr="00067CEE">
              <w:rPr>
                <w:rFonts w:ascii="Times New Roman" w:eastAsia="Times New Roman" w:hAnsi="Times New Roman" w:cs="Times New Roman"/>
                <w:sz w:val="24"/>
                <w:szCs w:val="24"/>
              </w:rPr>
              <w:t>A Mense</w:t>
            </w:r>
            <w:r w:rsidRPr="00067CEE">
              <w:rPr>
                <w:rFonts w:ascii="Times New Roman" w:eastAsia="Times New Roman" w:hAnsi="Times New Roman" w:cs="Times New Roman"/>
                <w:sz w:val="24"/>
                <w:szCs w:val="24"/>
              </w:rPr>
              <w:t xml:space="preserve"> </w:t>
            </w:r>
          </w:p>
          <w:p w:rsidR="00F029C3" w:rsidRPr="00067CEE" w:rsidRDefault="00F029C3" w:rsidP="00F029C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sz w:val="24"/>
                <w:szCs w:val="24"/>
              </w:rPr>
              <w:t xml:space="preserve"> ?SOA-FHIR Implementation - Presentations </w:t>
            </w:r>
          </w:p>
          <w:p w:rsidR="00F029C3" w:rsidRPr="00067CEE" w:rsidRDefault="00F029C3" w:rsidP="00F029C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sz w:val="24"/>
                <w:szCs w:val="24"/>
              </w:rPr>
              <w:t xml:space="preserve">Discuss FHIR Consent Directive and Signer Value set for DSTU R2 </w:t>
            </w:r>
          </w:p>
          <w:p w:rsidR="00F029C3" w:rsidRPr="00067CEE" w:rsidRDefault="00F029C3" w:rsidP="00F029C3">
            <w:pPr>
              <w:spacing w:before="100" w:beforeAutospacing="1" w:after="100" w:afterAutospacing="1"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sz w:val="24"/>
                <w:szCs w:val="24"/>
              </w:rPr>
              <w:t xml:space="preserve">FHIR Contract Resource and FHIR Consent Directive profile (aka conformance package)" Jan. 12, 2015 New Continuous Build for Mau 2015 DSTU </w:t>
            </w:r>
            <w:hyperlink r:id="rId61" w:history="1">
              <w:r w:rsidRPr="00067CEE">
                <w:rPr>
                  <w:rFonts w:ascii="Times New Roman" w:eastAsia="Times New Roman" w:hAnsi="Times New Roman" w:cs="Times New Roman"/>
                  <w:color w:val="0000FF"/>
                  <w:sz w:val="24"/>
                  <w:szCs w:val="24"/>
                  <w:u w:val="single"/>
                </w:rPr>
                <w:t>FHIR Contract Resource from FM WG</w:t>
              </w:r>
            </w:hyperlink>
            <w:r w:rsidRPr="00067CEE">
              <w:rPr>
                <w:rFonts w:ascii="Times New Roman" w:eastAsia="Times New Roman" w:hAnsi="Times New Roman" w:cs="Times New Roman"/>
                <w:sz w:val="24"/>
                <w:szCs w:val="24"/>
              </w:rPr>
              <w:t xml:space="preserve"> </w:t>
            </w:r>
          </w:p>
          <w:p w:rsidR="00F029C3" w:rsidRPr="00067CEE" w:rsidRDefault="00734B72" w:rsidP="00F029C3">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62" w:history="1">
              <w:r w:rsidR="00F029C3" w:rsidRPr="00067CEE">
                <w:rPr>
                  <w:rFonts w:ascii="Times New Roman" w:eastAsia="Times New Roman" w:hAnsi="Times New Roman" w:cs="Times New Roman"/>
                  <w:color w:val="0000FF"/>
                  <w:sz w:val="24"/>
                  <w:szCs w:val="24"/>
                  <w:u w:val="single"/>
                </w:rPr>
                <w:t>FHIR Consent Directive, which is a refinement of the Consent Directive approved for submission to the Jan. 2015 "for comment ballot"</w:t>
              </w:r>
            </w:hyperlink>
            <w:r w:rsidR="00F029C3" w:rsidRPr="00067CEE">
              <w:rPr>
                <w:rFonts w:ascii="Times New Roman" w:eastAsia="Times New Roman" w:hAnsi="Times New Roman" w:cs="Times New Roman"/>
                <w:sz w:val="24"/>
                <w:szCs w:val="24"/>
              </w:rPr>
              <w:t xml:space="preserve"> </w:t>
            </w:r>
          </w:p>
          <w:p w:rsidR="00F029C3" w:rsidRPr="00067CEE" w:rsidRDefault="00734B72" w:rsidP="00F029C3">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63" w:history="1">
              <w:r w:rsidR="00F029C3" w:rsidRPr="00067CEE">
                <w:rPr>
                  <w:rFonts w:ascii="Times New Roman" w:eastAsia="Times New Roman" w:hAnsi="Times New Roman" w:cs="Times New Roman"/>
                  <w:color w:val="0000FF"/>
                  <w:sz w:val="24"/>
                  <w:szCs w:val="24"/>
                  <w:u w:val="single"/>
                </w:rPr>
                <w:t>Initial Signer Type Value Set comprised of relevant ASTM and Signer Type Codes - more to add as time allows</w:t>
              </w:r>
            </w:hyperlink>
            <w:r w:rsidR="00F029C3" w:rsidRPr="00067CEE">
              <w:rPr>
                <w:rFonts w:ascii="Times New Roman" w:eastAsia="Times New Roman" w:hAnsi="Times New Roman" w:cs="Times New Roman"/>
                <w:sz w:val="24"/>
                <w:szCs w:val="24"/>
              </w:rPr>
              <w:t xml:space="preserve"> </w:t>
            </w:r>
          </w:p>
          <w:p w:rsidR="00F029C3" w:rsidRPr="00067CEE" w:rsidRDefault="00F029C3" w:rsidP="00F029C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sz w:val="24"/>
                <w:szCs w:val="24"/>
              </w:rPr>
              <w:t>Consent Directive Questionnaire/</w:t>
            </w:r>
            <w:r w:rsidR="00075266" w:rsidRPr="00067CEE">
              <w:rPr>
                <w:rFonts w:ascii="Times New Roman" w:eastAsia="Times New Roman" w:hAnsi="Times New Roman" w:cs="Times New Roman"/>
                <w:sz w:val="24"/>
                <w:szCs w:val="24"/>
              </w:rPr>
              <w:t>QuestionnaireAnswers</w:t>
            </w:r>
            <w:r w:rsidRPr="00067CEE">
              <w:rPr>
                <w:rFonts w:ascii="Times New Roman" w:eastAsia="Times New Roman" w:hAnsi="Times New Roman" w:cs="Times New Roman"/>
                <w:sz w:val="24"/>
                <w:szCs w:val="24"/>
              </w:rPr>
              <w:t xml:space="preserve"> profile Work Session </w:t>
            </w:r>
          </w:p>
        </w:tc>
        <w:tc>
          <w:tcPr>
            <w:tcW w:w="0" w:type="auto"/>
            <w:tcBorders>
              <w:top w:val="outset" w:sz="6" w:space="0" w:color="auto"/>
              <w:left w:val="outset" w:sz="6" w:space="0" w:color="auto"/>
              <w:bottom w:val="outset" w:sz="6" w:space="0" w:color="auto"/>
              <w:right w:val="outset" w:sz="6" w:space="0" w:color="auto"/>
            </w:tcBorders>
            <w:hideMark/>
          </w:tcPr>
          <w:p w:rsidR="00F029C3" w:rsidRPr="00067CEE" w:rsidRDefault="00F029C3" w:rsidP="00F029C3">
            <w:pPr>
              <w:spacing w:before="100" w:beforeAutospacing="1" w:after="100" w:afterAutospacing="1"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sz w:val="24"/>
                <w:szCs w:val="24"/>
              </w:rPr>
              <w:t xml:space="preserve">Security (ad hoc joint with CBCC) </w:t>
            </w:r>
          </w:p>
        </w:tc>
        <w:tc>
          <w:tcPr>
            <w:tcW w:w="0" w:type="auto"/>
            <w:tcBorders>
              <w:top w:val="outset" w:sz="6" w:space="0" w:color="auto"/>
              <w:left w:val="outset" w:sz="6" w:space="0" w:color="auto"/>
              <w:bottom w:val="outset" w:sz="6" w:space="0" w:color="auto"/>
              <w:right w:val="outset" w:sz="6" w:space="0" w:color="auto"/>
            </w:tcBorders>
            <w:hideMark/>
          </w:tcPr>
          <w:p w:rsidR="00F029C3" w:rsidRPr="00067CEE" w:rsidRDefault="00F029C3" w:rsidP="00F029C3">
            <w:pPr>
              <w:spacing w:after="0" w:line="240" w:lineRule="auto"/>
              <w:rPr>
                <w:rFonts w:ascii="Times New Roman" w:eastAsia="Times New Roman" w:hAnsi="Times New Roman" w:cs="Times New Roman"/>
                <w:sz w:val="24"/>
                <w:szCs w:val="24"/>
              </w:rPr>
            </w:pPr>
            <w:r w:rsidRPr="00067CEE">
              <w:rPr>
                <w:rFonts w:ascii="Times New Roman" w:eastAsia="Times New Roman" w:hAnsi="Times New Roman" w:cs="Times New Roman"/>
                <w:sz w:val="24"/>
                <w:szCs w:val="24"/>
              </w:rPr>
              <w:t xml:space="preserve">ROOM TBD </w:t>
            </w:r>
          </w:p>
        </w:tc>
      </w:tr>
    </w:tbl>
    <w:p w:rsidR="00FA5E55" w:rsidRDefault="00FA5E55" w:rsidP="00FA5E55">
      <w:pPr>
        <w:pStyle w:val="Heading2"/>
        <w:spacing w:after="240"/>
      </w:pPr>
      <w:bookmarkStart w:id="30" w:name="_Toc411271000"/>
      <w:r>
        <w:t xml:space="preserve">Presiding Cochair </w:t>
      </w:r>
      <w:r w:rsidR="004530A8">
        <w:t>–</w:t>
      </w:r>
      <w:r>
        <w:t xml:space="preserve"> </w:t>
      </w:r>
      <w:r w:rsidR="004D6F5C">
        <w:t>Trish Williams</w:t>
      </w:r>
      <w:bookmarkEnd w:id="30"/>
    </w:p>
    <w:p w:rsidR="004D6F5C" w:rsidRPr="005B5932" w:rsidRDefault="004D6F5C" w:rsidP="004D6F5C">
      <w:pPr>
        <w:pStyle w:val="ListParagraph"/>
        <w:numPr>
          <w:ilvl w:val="0"/>
          <w:numId w:val="23"/>
        </w:numPr>
        <w:spacing w:after="0" w:line="240" w:lineRule="auto"/>
      </w:pPr>
      <w:r w:rsidRPr="005B5932">
        <w:rPr>
          <w:lang w:val="en"/>
        </w:rPr>
        <w:t xml:space="preserve">Federal Health Architecture Information Modeling (FHIM) </w:t>
      </w:r>
      <w:r w:rsidR="00075266" w:rsidRPr="005B5932">
        <w:rPr>
          <w:lang w:val="en"/>
        </w:rPr>
        <w:t>Overview</w:t>
      </w:r>
      <w:r w:rsidRPr="005B5932">
        <w:rPr>
          <w:lang w:val="en"/>
        </w:rPr>
        <w:t xml:space="preserve"> (Galen Mulrooney)</w:t>
      </w:r>
    </w:p>
    <w:p w:rsidR="004D6F5C" w:rsidRPr="00E2528B" w:rsidRDefault="004D6F5C" w:rsidP="004D6F5C">
      <w:pPr>
        <w:pStyle w:val="ListParagraph"/>
        <w:numPr>
          <w:ilvl w:val="1"/>
          <w:numId w:val="23"/>
        </w:numPr>
        <w:spacing w:after="0" w:line="240" w:lineRule="auto"/>
      </w:pPr>
      <w:r>
        <w:rPr>
          <w:lang w:val="en"/>
        </w:rPr>
        <w:t>Uses HL7 structure and colour coordination for its elements and entities. UML modelling.</w:t>
      </w:r>
    </w:p>
    <w:p w:rsidR="004D6F5C" w:rsidRPr="00E2528B" w:rsidRDefault="004D6F5C" w:rsidP="004D6F5C">
      <w:pPr>
        <w:pStyle w:val="ListParagraph"/>
        <w:numPr>
          <w:ilvl w:val="1"/>
          <w:numId w:val="23"/>
        </w:numPr>
        <w:spacing w:after="0" w:line="240" w:lineRule="auto"/>
      </w:pPr>
      <w:r>
        <w:rPr>
          <w:lang w:val="en"/>
        </w:rPr>
        <w:t xml:space="preserve">The business requirements are defined as the entities are all the same, and from this the different formats can be defined and created from the FHIM. </w:t>
      </w:r>
    </w:p>
    <w:p w:rsidR="004D6F5C" w:rsidRPr="00712899" w:rsidRDefault="004D6F5C" w:rsidP="004D6F5C">
      <w:pPr>
        <w:pStyle w:val="ListParagraph"/>
        <w:numPr>
          <w:ilvl w:val="1"/>
          <w:numId w:val="23"/>
        </w:numPr>
        <w:spacing w:after="0" w:line="240" w:lineRule="auto"/>
      </w:pPr>
      <w:r>
        <w:rPr>
          <w:lang w:val="en"/>
        </w:rPr>
        <w:t xml:space="preserve">The value sets are a key component. The terminology has been selected on the basis of legislation (Meaningful use or CDC) and then refer to the standards, and then SNOMED and LOINC referred to first. Creating new sets if deficient in SNOMED. Value sets assigned to an entity. </w:t>
      </w:r>
    </w:p>
    <w:p w:rsidR="004D6F5C" w:rsidRDefault="004D6F5C" w:rsidP="004D6F5C">
      <w:pPr>
        <w:pStyle w:val="ListParagraph"/>
        <w:numPr>
          <w:ilvl w:val="1"/>
          <w:numId w:val="23"/>
        </w:numPr>
        <w:spacing w:after="0" w:line="240" w:lineRule="auto"/>
      </w:pPr>
      <w:r>
        <w:t xml:space="preserve">Public domain available from </w:t>
      </w:r>
      <w:hyperlink r:id="rId64" w:history="1">
        <w:r w:rsidRPr="00D85E70">
          <w:rPr>
            <w:rStyle w:val="Hyperlink"/>
          </w:rPr>
          <w:t>http://www.fhims.org/</w:t>
        </w:r>
      </w:hyperlink>
      <w:r>
        <w:t xml:space="preserve"> and </w:t>
      </w:r>
      <w:hyperlink r:id="rId65" w:history="1">
        <w:r w:rsidRPr="00D85E70">
          <w:rPr>
            <w:rStyle w:val="Hyperlink"/>
          </w:rPr>
          <w:t>http://www.fhims.org/content/420A62FD03B6_root.html</w:t>
        </w:r>
      </w:hyperlink>
      <w:r>
        <w:t xml:space="preserve"> </w:t>
      </w:r>
    </w:p>
    <w:p w:rsidR="004D6F5C" w:rsidRDefault="004D6F5C" w:rsidP="004D6F5C">
      <w:pPr>
        <w:pStyle w:val="ListParagraph"/>
        <w:numPr>
          <w:ilvl w:val="1"/>
          <w:numId w:val="23"/>
        </w:numPr>
        <w:spacing w:after="0" w:line="240" w:lineRule="auto"/>
      </w:pPr>
      <w:r w:rsidRPr="00B1619A">
        <w:rPr>
          <w:b/>
        </w:rPr>
        <w:t xml:space="preserve">Action: </w:t>
      </w:r>
      <w:r>
        <w:t xml:space="preserve">Feedback to Galen – Tuesday 5pm Eastern conference calls. Need help on definition and submitted online then discussed.  </w:t>
      </w:r>
    </w:p>
    <w:p w:rsidR="004D6F5C" w:rsidRDefault="004D6F5C" w:rsidP="004D6F5C">
      <w:pPr>
        <w:ind w:left="1080"/>
      </w:pPr>
      <w:r>
        <w:t xml:space="preserve">Offline we will divide up sections/services and check the model and report back to weekly calls. </w:t>
      </w:r>
    </w:p>
    <w:p w:rsidR="004D6F5C" w:rsidRDefault="004D6F5C" w:rsidP="004D6F5C">
      <w:pPr>
        <w:pStyle w:val="ListParagraph"/>
        <w:numPr>
          <w:ilvl w:val="0"/>
          <w:numId w:val="23"/>
        </w:numPr>
        <w:spacing w:after="0" w:line="240" w:lineRule="auto"/>
        <w:rPr>
          <w:lang w:val="en"/>
        </w:rPr>
      </w:pPr>
      <w:r w:rsidRPr="00E109B0">
        <w:rPr>
          <w:lang w:val="en"/>
        </w:rPr>
        <w:t xml:space="preserve">Trust Framework Vocabulary - Alex M </w:t>
      </w:r>
    </w:p>
    <w:p w:rsidR="004D6F5C" w:rsidRDefault="004D6F5C" w:rsidP="004D6F5C">
      <w:pPr>
        <w:pStyle w:val="ListParagraph"/>
        <w:numPr>
          <w:ilvl w:val="1"/>
          <w:numId w:val="23"/>
        </w:numPr>
        <w:spacing w:after="0" w:line="240" w:lineRule="auto"/>
        <w:rPr>
          <w:lang w:val="en"/>
        </w:rPr>
      </w:pPr>
      <w:r>
        <w:rPr>
          <w:lang w:val="en"/>
        </w:rPr>
        <w:t xml:space="preserve">For each of the categories we need a vocabulary. </w:t>
      </w:r>
    </w:p>
    <w:p w:rsidR="004D6F5C" w:rsidRDefault="004D6F5C" w:rsidP="004D6F5C">
      <w:pPr>
        <w:pStyle w:val="ListParagraph"/>
        <w:numPr>
          <w:ilvl w:val="2"/>
          <w:numId w:val="23"/>
        </w:numPr>
        <w:spacing w:after="0" w:line="240" w:lineRule="auto"/>
        <w:rPr>
          <w:lang w:val="en"/>
        </w:rPr>
      </w:pPr>
      <w:r>
        <w:rPr>
          <w:lang w:val="en"/>
        </w:rPr>
        <w:lastRenderedPageBreak/>
        <w:t>Accreditation: The problem is that we already have accreditations although these are not necessarily based on an international standard. E.g. HIPAA, PCI, ISO-27001</w:t>
      </w:r>
    </w:p>
    <w:p w:rsidR="004D6F5C" w:rsidRDefault="004D6F5C" w:rsidP="004D6F5C">
      <w:pPr>
        <w:pStyle w:val="ListParagraph"/>
        <w:numPr>
          <w:ilvl w:val="2"/>
          <w:numId w:val="23"/>
        </w:numPr>
        <w:spacing w:after="0" w:line="240" w:lineRule="auto"/>
        <w:rPr>
          <w:lang w:val="en"/>
        </w:rPr>
      </w:pPr>
      <w:r>
        <w:rPr>
          <w:lang w:val="en"/>
        </w:rPr>
        <w:t>Certificate: Trusted PKI vs private</w:t>
      </w:r>
    </w:p>
    <w:p w:rsidR="004D6F5C" w:rsidRDefault="004D6F5C" w:rsidP="004D6F5C">
      <w:pPr>
        <w:pStyle w:val="ListParagraph"/>
        <w:numPr>
          <w:ilvl w:val="2"/>
          <w:numId w:val="23"/>
        </w:numPr>
        <w:spacing w:after="0" w:line="240" w:lineRule="auto"/>
        <w:rPr>
          <w:lang w:val="en"/>
        </w:rPr>
      </w:pPr>
      <w:r>
        <w:rPr>
          <w:lang w:val="en"/>
        </w:rPr>
        <w:t>Assurance: NIST-800-63 (0-4</w:t>
      </w:r>
      <w:r w:rsidR="00075266">
        <w:rPr>
          <w:lang w:val="en"/>
        </w:rPr>
        <w:t>) -</w:t>
      </w:r>
      <w:r>
        <w:rPr>
          <w:lang w:val="en"/>
        </w:rPr>
        <w:t xml:space="preserve"> is this sufficient? </w:t>
      </w:r>
    </w:p>
    <w:p w:rsidR="004D6F5C" w:rsidRDefault="004D6F5C" w:rsidP="004D6F5C">
      <w:pPr>
        <w:pStyle w:val="ListParagraph"/>
        <w:numPr>
          <w:ilvl w:val="2"/>
          <w:numId w:val="23"/>
        </w:numPr>
        <w:spacing w:after="0" w:line="240" w:lineRule="auto"/>
        <w:rPr>
          <w:lang w:val="en"/>
        </w:rPr>
      </w:pPr>
      <w:r>
        <w:rPr>
          <w:lang w:val="en"/>
        </w:rPr>
        <w:t>Framework:</w:t>
      </w:r>
    </w:p>
    <w:p w:rsidR="004D6F5C" w:rsidRDefault="004D6F5C" w:rsidP="004D6F5C">
      <w:pPr>
        <w:pStyle w:val="ListParagraph"/>
        <w:numPr>
          <w:ilvl w:val="2"/>
          <w:numId w:val="23"/>
        </w:numPr>
        <w:spacing w:after="0" w:line="240" w:lineRule="auto"/>
        <w:rPr>
          <w:lang w:val="en"/>
        </w:rPr>
      </w:pPr>
      <w:r>
        <w:rPr>
          <w:lang w:val="en"/>
        </w:rPr>
        <w:t>Mechanism: e.g. types of authentication</w:t>
      </w:r>
    </w:p>
    <w:p w:rsidR="004D6F5C" w:rsidRDefault="004D6F5C" w:rsidP="004D6F5C">
      <w:pPr>
        <w:pStyle w:val="ListParagraph"/>
        <w:numPr>
          <w:ilvl w:val="2"/>
          <w:numId w:val="23"/>
        </w:numPr>
        <w:spacing w:after="0" w:line="240" w:lineRule="auto"/>
        <w:rPr>
          <w:lang w:val="en"/>
        </w:rPr>
      </w:pPr>
      <w:r>
        <w:rPr>
          <w:lang w:val="en"/>
        </w:rPr>
        <w:t>Agreement :</w:t>
      </w:r>
    </w:p>
    <w:p w:rsidR="004D6F5C" w:rsidRPr="00E109B0" w:rsidRDefault="004D6F5C" w:rsidP="004D6F5C">
      <w:pPr>
        <w:pStyle w:val="ListParagraph"/>
        <w:ind w:left="1440"/>
        <w:rPr>
          <w:lang w:val="en"/>
        </w:rPr>
      </w:pPr>
    </w:p>
    <w:p w:rsidR="004D6F5C" w:rsidRPr="00E109B0" w:rsidRDefault="004D6F5C" w:rsidP="004D6F5C">
      <w:pPr>
        <w:pStyle w:val="ListParagraph"/>
        <w:numPr>
          <w:ilvl w:val="0"/>
          <w:numId w:val="23"/>
        </w:numPr>
        <w:spacing w:after="0" w:line="240" w:lineRule="auto"/>
        <w:rPr>
          <w:lang w:val="en"/>
        </w:rPr>
      </w:pPr>
      <w:r w:rsidRPr="00E109B0">
        <w:rPr>
          <w:lang w:val="en"/>
        </w:rPr>
        <w:t xml:space="preserve">Discuss FHIR Consent Directive work for DSTU R2 </w:t>
      </w:r>
    </w:p>
    <w:p w:rsidR="004D6F5C" w:rsidRPr="00E109B0" w:rsidRDefault="004D6F5C" w:rsidP="004D6F5C">
      <w:pPr>
        <w:pStyle w:val="ListParagraph"/>
        <w:numPr>
          <w:ilvl w:val="0"/>
          <w:numId w:val="23"/>
        </w:numPr>
        <w:spacing w:after="0" w:line="240" w:lineRule="auto"/>
        <w:rPr>
          <w:lang w:val="en"/>
        </w:rPr>
      </w:pPr>
      <w:r w:rsidRPr="00E109B0">
        <w:rPr>
          <w:lang w:val="en"/>
        </w:rPr>
        <w:t xml:space="preserve">Discuss updates of Contract and Consent Directive Profile since FHIR Informative Ballot </w:t>
      </w:r>
    </w:p>
    <w:p w:rsidR="004D6F5C" w:rsidRDefault="004D6F5C" w:rsidP="004D6F5C">
      <w:pPr>
        <w:numPr>
          <w:ilvl w:val="0"/>
          <w:numId w:val="24"/>
        </w:numPr>
        <w:spacing w:before="100" w:beforeAutospacing="1" w:after="100" w:afterAutospacing="1" w:line="240" w:lineRule="auto"/>
      </w:pPr>
      <w:r>
        <w:t xml:space="preserve">FHIR Contract Resource and FHIR Consent Directive profile (aka conformance package)" Jan. 12, 2015 New Continuous Build for Mau 2015 DSTU </w:t>
      </w:r>
    </w:p>
    <w:p w:rsidR="004D6F5C" w:rsidRDefault="004D6F5C" w:rsidP="004D6F5C">
      <w:pPr>
        <w:pStyle w:val="NormalWeb"/>
      </w:pPr>
      <w:hyperlink r:id="rId66" w:history="1">
        <w:r>
          <w:rPr>
            <w:rStyle w:val="Hyperlink"/>
          </w:rPr>
          <w:t>FHIR Contract Resource from FM WG</w:t>
        </w:r>
      </w:hyperlink>
      <w:r>
        <w:t xml:space="preserve"> </w:t>
      </w:r>
    </w:p>
    <w:p w:rsidR="004D6F5C" w:rsidRDefault="004D6F5C" w:rsidP="004D6F5C">
      <w:pPr>
        <w:numPr>
          <w:ilvl w:val="0"/>
          <w:numId w:val="22"/>
        </w:numPr>
        <w:spacing w:before="100" w:beforeAutospacing="1" w:after="100" w:afterAutospacing="1" w:line="240" w:lineRule="auto"/>
      </w:pPr>
      <w:hyperlink r:id="rId67" w:history="1">
        <w:r>
          <w:rPr>
            <w:rStyle w:val="Hyperlink"/>
          </w:rPr>
          <w:t>FHIR Consent Directive, which is a refinement of the Consent Directive approved for submission to the Jan. 2015 "for comment ballot"</w:t>
        </w:r>
      </w:hyperlink>
      <w:r>
        <w:t xml:space="preserve"> </w:t>
      </w:r>
    </w:p>
    <w:p w:rsidR="004D6F5C" w:rsidRDefault="004D6F5C" w:rsidP="004D6F5C">
      <w:pPr>
        <w:numPr>
          <w:ilvl w:val="0"/>
          <w:numId w:val="22"/>
        </w:numPr>
        <w:spacing w:before="100" w:beforeAutospacing="1" w:after="100" w:afterAutospacing="1" w:line="240" w:lineRule="auto"/>
      </w:pPr>
      <w:hyperlink r:id="rId68" w:history="1">
        <w:r>
          <w:rPr>
            <w:rStyle w:val="Hyperlink"/>
          </w:rPr>
          <w:t>Initial Signer Type Value Set comprised of relevant ASTM and Signer Type Codes - more to add as time allows</w:t>
        </w:r>
      </w:hyperlink>
      <w:r>
        <w:t xml:space="preserve"> </w:t>
      </w:r>
    </w:p>
    <w:p w:rsidR="00FA5E55" w:rsidRDefault="00FA5E55" w:rsidP="00FA5E55">
      <w:pPr>
        <w:pStyle w:val="Heading1"/>
      </w:pPr>
      <w:bookmarkStart w:id="31" w:name="_Toc411271001"/>
      <w:r>
        <w:t>Thursday</w:t>
      </w:r>
      <w:r w:rsidRPr="00EA09D7">
        <w:t xml:space="preserve"> </w:t>
      </w:r>
      <w:r>
        <w:t>Jan 22</w:t>
      </w:r>
      <w:r w:rsidRPr="00EA09D7">
        <w:t xml:space="preserve"> Q</w:t>
      </w:r>
      <w:r>
        <w:t>1</w:t>
      </w:r>
      <w:bookmarkEnd w:id="31"/>
    </w:p>
    <w:tbl>
      <w:tblPr>
        <w:tblW w:w="0" w:type="auto"/>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599"/>
        <w:gridCol w:w="686"/>
        <w:gridCol w:w="384"/>
        <w:gridCol w:w="899"/>
        <w:gridCol w:w="819"/>
        <w:gridCol w:w="6492"/>
        <w:gridCol w:w="905"/>
      </w:tblGrid>
      <w:tr w:rsidR="00FA5E55" w:rsidRPr="00FA5E55" w:rsidTr="00FA5E5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A5E55" w:rsidRPr="00FA5E55" w:rsidRDefault="00FA5E55" w:rsidP="00FA5E55">
            <w:pPr>
              <w:spacing w:after="0" w:line="240" w:lineRule="auto"/>
              <w:rPr>
                <w:rFonts w:ascii="Times New Roman" w:eastAsia="Times New Roman" w:hAnsi="Times New Roman" w:cs="Times New Roman"/>
                <w:sz w:val="24"/>
                <w:szCs w:val="24"/>
              </w:rPr>
            </w:pPr>
            <w:r w:rsidRPr="00FA5E55">
              <w:rPr>
                <w:rFonts w:ascii="Times New Roman" w:eastAsia="Times New Roman" w:hAnsi="Times New Roman" w:cs="Times New Roman"/>
                <w:sz w:val="24"/>
                <w:szCs w:val="24"/>
              </w:rPr>
              <w:t>THU</w:t>
            </w:r>
          </w:p>
        </w:tc>
        <w:tc>
          <w:tcPr>
            <w:tcW w:w="0" w:type="auto"/>
            <w:tcBorders>
              <w:top w:val="outset" w:sz="6" w:space="0" w:color="auto"/>
              <w:left w:val="outset" w:sz="6" w:space="0" w:color="auto"/>
              <w:bottom w:val="outset" w:sz="6" w:space="0" w:color="auto"/>
              <w:right w:val="outset" w:sz="6" w:space="0" w:color="auto"/>
            </w:tcBorders>
            <w:hideMark/>
          </w:tcPr>
          <w:p w:rsidR="00FA5E55" w:rsidRPr="00FA5E55" w:rsidRDefault="00FA5E55" w:rsidP="00FA5E55">
            <w:pPr>
              <w:spacing w:after="0" w:line="240" w:lineRule="auto"/>
              <w:rPr>
                <w:rFonts w:ascii="Times New Roman" w:eastAsia="Times New Roman" w:hAnsi="Times New Roman" w:cs="Times New Roman"/>
                <w:sz w:val="24"/>
                <w:szCs w:val="24"/>
              </w:rPr>
            </w:pPr>
            <w:r w:rsidRPr="00FA5E55">
              <w:rPr>
                <w:rFonts w:ascii="Times New Roman" w:eastAsia="Times New Roman" w:hAnsi="Times New Roman" w:cs="Times New Roman"/>
                <w:sz w:val="24"/>
                <w:szCs w:val="24"/>
              </w:rPr>
              <w:t>JAN 22</w:t>
            </w:r>
          </w:p>
        </w:tc>
        <w:tc>
          <w:tcPr>
            <w:tcW w:w="0" w:type="auto"/>
            <w:tcBorders>
              <w:top w:val="outset" w:sz="6" w:space="0" w:color="auto"/>
              <w:left w:val="outset" w:sz="6" w:space="0" w:color="auto"/>
              <w:bottom w:val="outset" w:sz="6" w:space="0" w:color="auto"/>
              <w:right w:val="outset" w:sz="6" w:space="0" w:color="auto"/>
            </w:tcBorders>
            <w:hideMark/>
          </w:tcPr>
          <w:p w:rsidR="00FA5E55" w:rsidRPr="00FA5E55" w:rsidRDefault="00FA5E55" w:rsidP="00FA5E55">
            <w:pPr>
              <w:spacing w:after="0" w:line="240" w:lineRule="auto"/>
              <w:rPr>
                <w:rFonts w:ascii="Times New Roman" w:eastAsia="Times New Roman" w:hAnsi="Times New Roman" w:cs="Times New Roman"/>
                <w:sz w:val="24"/>
                <w:szCs w:val="24"/>
              </w:rPr>
            </w:pPr>
            <w:r w:rsidRPr="00FA5E55">
              <w:rPr>
                <w:rFonts w:ascii="Times New Roman" w:eastAsia="Times New Roman" w:hAnsi="Times New Roman" w:cs="Times New Roman"/>
                <w:sz w:val="24"/>
                <w:szCs w:val="24"/>
              </w:rPr>
              <w:t>Q1</w:t>
            </w:r>
          </w:p>
        </w:tc>
        <w:tc>
          <w:tcPr>
            <w:tcW w:w="0" w:type="auto"/>
            <w:tcBorders>
              <w:top w:val="outset" w:sz="6" w:space="0" w:color="auto"/>
              <w:left w:val="outset" w:sz="6" w:space="0" w:color="auto"/>
              <w:bottom w:val="outset" w:sz="6" w:space="0" w:color="auto"/>
              <w:right w:val="outset" w:sz="6" w:space="0" w:color="auto"/>
            </w:tcBorders>
            <w:hideMark/>
          </w:tcPr>
          <w:p w:rsidR="00FA5E55" w:rsidRPr="00FA5E55" w:rsidRDefault="00FA5E55" w:rsidP="00FA5E55">
            <w:pPr>
              <w:spacing w:after="0" w:line="240" w:lineRule="auto"/>
              <w:rPr>
                <w:rFonts w:ascii="Times New Roman" w:eastAsia="Times New Roman" w:hAnsi="Times New Roman" w:cs="Times New Roman"/>
                <w:sz w:val="24"/>
                <w:szCs w:val="24"/>
              </w:rPr>
            </w:pPr>
            <w:r w:rsidRPr="00FA5E55">
              <w:rPr>
                <w:rFonts w:ascii="Times New Roman" w:eastAsia="Times New Roman" w:hAnsi="Times New Roman" w:cs="Times New Roman"/>
                <w:sz w:val="24"/>
                <w:szCs w:val="24"/>
              </w:rPr>
              <w:t>9:00-10:30</w:t>
            </w:r>
          </w:p>
        </w:tc>
        <w:tc>
          <w:tcPr>
            <w:tcW w:w="0" w:type="auto"/>
            <w:tcBorders>
              <w:top w:val="outset" w:sz="6" w:space="0" w:color="auto"/>
              <w:left w:val="outset" w:sz="6" w:space="0" w:color="auto"/>
              <w:bottom w:val="outset" w:sz="6" w:space="0" w:color="auto"/>
              <w:right w:val="outset" w:sz="6" w:space="0" w:color="auto"/>
            </w:tcBorders>
            <w:hideMark/>
          </w:tcPr>
          <w:p w:rsidR="00FA5E55" w:rsidRPr="00FA5E55" w:rsidRDefault="00FA5E55" w:rsidP="00FA5E55">
            <w:pPr>
              <w:spacing w:after="0" w:line="240" w:lineRule="auto"/>
              <w:rPr>
                <w:rFonts w:ascii="Times New Roman" w:eastAsia="Times New Roman" w:hAnsi="Times New Roman" w:cs="Times New Roman"/>
                <w:sz w:val="24"/>
                <w:szCs w:val="24"/>
              </w:rPr>
            </w:pPr>
            <w:r w:rsidRPr="00FA5E55">
              <w:rPr>
                <w:rFonts w:ascii="Times New Roman" w:eastAsia="Times New Roman" w:hAnsi="Times New Roman" w:cs="Times New Roman"/>
                <w:noProof/>
                <w:color w:val="0000FF"/>
                <w:sz w:val="24"/>
                <w:szCs w:val="24"/>
              </w:rPr>
              <mc:AlternateContent>
                <mc:Choice Requires="wps">
                  <w:drawing>
                    <wp:inline distT="0" distB="0" distL="0" distR="0">
                      <wp:extent cx="462915" cy="462915"/>
                      <wp:effectExtent l="0" t="0" r="0" b="0"/>
                      <wp:docPr id="27" name="Rectangle 27" descr="Business Meeting">
                        <a:hlinkClick xmlns:a="http://schemas.openxmlformats.org/drawingml/2006/main" r:id="rId48" tooltip="&quot;Business Meetin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291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B0CC16" id="Rectangle 27" o:spid="_x0000_s1026" alt="Business Meeting" href="http://wiki.hl7.org/index.php?title=File:Business_med.gif" title="&quot;Business Meeting&quot;" style="width:36.45pt;height: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hideMark/>
          </w:tcPr>
          <w:p w:rsidR="00FA5E55" w:rsidRPr="00FA5E55" w:rsidRDefault="00FA5E55" w:rsidP="00FA5E55">
            <w:pPr>
              <w:spacing w:after="0" w:line="240" w:lineRule="auto"/>
              <w:rPr>
                <w:rFonts w:ascii="Times New Roman" w:eastAsia="Times New Roman" w:hAnsi="Times New Roman" w:cs="Times New Roman"/>
                <w:sz w:val="24"/>
                <w:szCs w:val="24"/>
              </w:rPr>
            </w:pPr>
            <w:r w:rsidRPr="00FA5E55">
              <w:rPr>
                <w:rFonts w:ascii="Times New Roman" w:eastAsia="Times New Roman" w:hAnsi="Times New Roman" w:cs="Times New Roman"/>
                <w:b/>
                <w:bCs/>
                <w:sz w:val="24"/>
                <w:szCs w:val="24"/>
              </w:rPr>
              <w:t>Security WG Project Meeting</w:t>
            </w:r>
            <w:r w:rsidRPr="00FA5E55">
              <w:rPr>
                <w:rFonts w:ascii="Times New Roman" w:eastAsia="Times New Roman" w:hAnsi="Times New Roman" w:cs="Times New Roman"/>
                <w:sz w:val="24"/>
                <w:szCs w:val="24"/>
              </w:rPr>
              <w:t xml:space="preserve"> </w:t>
            </w:r>
          </w:p>
          <w:p w:rsidR="00FA5E55" w:rsidRPr="00FA5E55" w:rsidRDefault="00FA5E55" w:rsidP="00FA5E5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A5E55">
              <w:rPr>
                <w:rFonts w:ascii="Times New Roman" w:eastAsia="Times New Roman" w:hAnsi="Times New Roman" w:cs="Times New Roman"/>
                <w:sz w:val="24"/>
                <w:szCs w:val="24"/>
              </w:rPr>
              <w:t xml:space="preserve"> ?Discussion on Future work items </w:t>
            </w:r>
          </w:p>
          <w:p w:rsidR="00FA5E55" w:rsidRPr="00FA5E55" w:rsidRDefault="00FA5E55" w:rsidP="00FA5E5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A5E55">
              <w:rPr>
                <w:rFonts w:ascii="Times New Roman" w:eastAsia="Times New Roman" w:hAnsi="Times New Roman" w:cs="Times New Roman"/>
                <w:sz w:val="24"/>
                <w:szCs w:val="24"/>
              </w:rPr>
              <w:t xml:space="preserve"> ?Future security tutorials (free or paid) future planning </w:t>
            </w:r>
          </w:p>
          <w:p w:rsidR="00FA5E55" w:rsidRPr="00FA5E55" w:rsidRDefault="00FA5E55" w:rsidP="00FA5E5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A5E55">
              <w:rPr>
                <w:rFonts w:ascii="Times New Roman" w:eastAsia="Times New Roman" w:hAnsi="Times New Roman" w:cs="Times New Roman"/>
                <w:sz w:val="24"/>
                <w:szCs w:val="24"/>
              </w:rPr>
              <w:t xml:space="preserve">Workgroup Health </w:t>
            </w:r>
          </w:p>
          <w:p w:rsidR="00FA5E55" w:rsidRPr="00FA5E55" w:rsidRDefault="00FA5E55" w:rsidP="00FA5E55">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A5E55">
              <w:rPr>
                <w:rFonts w:ascii="Times New Roman" w:eastAsia="Times New Roman" w:hAnsi="Times New Roman" w:cs="Times New Roman"/>
                <w:sz w:val="24"/>
                <w:szCs w:val="24"/>
              </w:rPr>
              <w:t xml:space="preserve">Decision making, Liaisons </w:t>
            </w:r>
          </w:p>
          <w:p w:rsidR="00FA5E55" w:rsidRPr="00FA5E55" w:rsidRDefault="00FA5E55" w:rsidP="00FA5E5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A5E55">
              <w:rPr>
                <w:rFonts w:ascii="Times New Roman" w:eastAsia="Times New Roman" w:hAnsi="Times New Roman" w:cs="Times New Roman"/>
                <w:sz w:val="24"/>
                <w:szCs w:val="24"/>
              </w:rPr>
              <w:t xml:space="preserve"> ?HL7 use of Security-Risk-Assessment-Handbook --- And potential to bring in Privacy-by-Design </w:t>
            </w:r>
          </w:p>
        </w:tc>
        <w:tc>
          <w:tcPr>
            <w:tcW w:w="0" w:type="auto"/>
            <w:tcBorders>
              <w:top w:val="outset" w:sz="6" w:space="0" w:color="auto"/>
              <w:left w:val="outset" w:sz="6" w:space="0" w:color="auto"/>
              <w:bottom w:val="outset" w:sz="6" w:space="0" w:color="auto"/>
              <w:right w:val="outset" w:sz="6" w:space="0" w:color="auto"/>
            </w:tcBorders>
            <w:hideMark/>
          </w:tcPr>
          <w:p w:rsidR="00FA5E55" w:rsidRPr="00FA5E55" w:rsidRDefault="00FA5E55" w:rsidP="00FA5E55">
            <w:pPr>
              <w:spacing w:after="0" w:line="240" w:lineRule="auto"/>
              <w:rPr>
                <w:rFonts w:ascii="Times New Roman" w:eastAsia="Times New Roman" w:hAnsi="Times New Roman" w:cs="Times New Roman"/>
                <w:sz w:val="24"/>
                <w:szCs w:val="24"/>
              </w:rPr>
            </w:pPr>
            <w:r w:rsidRPr="00FA5E55">
              <w:rPr>
                <w:rFonts w:ascii="Times New Roman" w:eastAsia="Times New Roman" w:hAnsi="Times New Roman" w:cs="Times New Roman"/>
                <w:sz w:val="24"/>
                <w:szCs w:val="24"/>
              </w:rPr>
              <w:t>Security</w:t>
            </w:r>
          </w:p>
        </w:tc>
      </w:tr>
    </w:tbl>
    <w:p w:rsidR="00FA5E55" w:rsidRDefault="00FA5E55" w:rsidP="00FA5E55">
      <w:pPr>
        <w:pStyle w:val="Heading2"/>
        <w:spacing w:after="240"/>
      </w:pPr>
      <w:bookmarkStart w:id="32" w:name="_Toc411271002"/>
      <w:r>
        <w:t xml:space="preserve">Presiding Cochair </w:t>
      </w:r>
      <w:r w:rsidR="00F630DF">
        <w:t>–</w:t>
      </w:r>
      <w:r>
        <w:t xml:space="preserve"> </w:t>
      </w:r>
      <w:r w:rsidR="00F630DF">
        <w:t>Mike Davis</w:t>
      </w:r>
      <w:bookmarkEnd w:id="32"/>
    </w:p>
    <w:p w:rsidR="004D6F5C" w:rsidRDefault="004D6F5C" w:rsidP="004D6F5C">
      <w:pPr>
        <w:pStyle w:val="Heading2"/>
      </w:pPr>
      <w:bookmarkStart w:id="33" w:name="_Toc411271003"/>
      <w:r>
        <w:t>Consent Directive Questionnaire/QuestionnaireAnswers profile Work Session</w:t>
      </w:r>
      <w:bookmarkEnd w:id="33"/>
    </w:p>
    <w:p w:rsidR="00F630DF" w:rsidRDefault="00F630DF" w:rsidP="00F630DF">
      <w:r>
        <w:t xml:space="preserve">Suzanne Gonzales-Webb presented on the draft Patient Friendly Language [PFL] Implementation Guidance [IG], which is planned for submission to the May Ballot.  </w:t>
      </w:r>
    </w:p>
    <w:p w:rsidR="00F630DF" w:rsidRDefault="00F630DF" w:rsidP="00F630DF">
      <w:r>
        <w:t>Topics discussed:</w:t>
      </w:r>
    </w:p>
    <w:p w:rsidR="00F653AE" w:rsidRDefault="00F630DF" w:rsidP="00F653AE">
      <w:pPr>
        <w:pStyle w:val="ListParagraph"/>
        <w:numPr>
          <w:ilvl w:val="0"/>
          <w:numId w:val="16"/>
        </w:numPr>
      </w:pPr>
      <w:r>
        <w:t>The relationship of the IG and the FHIR artifacts under the CBCC PFL project</w:t>
      </w:r>
    </w:p>
    <w:p w:rsidR="00F630DF" w:rsidRDefault="00F653AE" w:rsidP="00F630DF">
      <w:pPr>
        <w:pStyle w:val="ListParagraph"/>
        <w:numPr>
          <w:ilvl w:val="0"/>
          <w:numId w:val="16"/>
        </w:numPr>
      </w:pPr>
      <w:r>
        <w:t xml:space="preserve">Approaches to generating the patient friendly version of legal provisions in a consent directive including finding guidance for selecting the appropriate grammatical structures, vocabulary, and presentation of material.  Several </w:t>
      </w:r>
      <w:r w:rsidR="00775CFA">
        <w:t xml:space="preserve">sources of guidance and examples discussed include:  </w:t>
      </w:r>
      <w:hyperlink r:id="rId69" w:history="1">
        <w:r w:rsidR="00775CFA" w:rsidRPr="00775CFA">
          <w:rPr>
            <w:rStyle w:val="Hyperlink"/>
          </w:rPr>
          <w:t>Creative Commons License</w:t>
        </w:r>
      </w:hyperlink>
      <w:r w:rsidR="00775CFA">
        <w:t xml:space="preserve">, </w:t>
      </w:r>
      <w:hyperlink r:id="rId70" w:history="1">
        <w:r w:rsidR="00775CFA" w:rsidRPr="00775CFA">
          <w:rPr>
            <w:rStyle w:val="Hyperlink"/>
          </w:rPr>
          <w:t>ONC Meaningful Consent</w:t>
        </w:r>
      </w:hyperlink>
      <w:r w:rsidR="00775CFA">
        <w:t xml:space="preserve">, </w:t>
      </w:r>
      <w:r w:rsidR="007849F1">
        <w:t xml:space="preserve">and </w:t>
      </w:r>
      <w:hyperlink r:id="rId71" w:history="1">
        <w:r w:rsidR="00775CFA" w:rsidRPr="00775CFA">
          <w:rPr>
            <w:rStyle w:val="Hyperlink"/>
          </w:rPr>
          <w:t>Group Health Plain Language Toolkit</w:t>
        </w:r>
      </w:hyperlink>
    </w:p>
    <w:p w:rsidR="00F653AE" w:rsidRDefault="00F653AE" w:rsidP="00F630DF">
      <w:pPr>
        <w:pStyle w:val="ListParagraph"/>
        <w:numPr>
          <w:ilvl w:val="0"/>
          <w:numId w:val="16"/>
        </w:numPr>
      </w:pPr>
      <w:r>
        <w:lastRenderedPageBreak/>
        <w:t>Whether patient friendly version will be sufficient if taken to court and whether case law will hold the grantee of a consent directive liable for exactly what information the patient was provided when making a decision about information sharing</w:t>
      </w:r>
    </w:p>
    <w:p w:rsidR="00054C26" w:rsidRDefault="007A0CCC" w:rsidP="00864386">
      <w:pPr>
        <w:pStyle w:val="ListParagraph"/>
        <w:numPr>
          <w:ilvl w:val="0"/>
          <w:numId w:val="16"/>
        </w:numPr>
      </w:pPr>
      <w:r>
        <w:t>Approaches to structuring the manner in which the consent directive is presented</w:t>
      </w:r>
      <w:r w:rsidR="004D6F5C">
        <w:t xml:space="preserve"> – e.g., the internet security/privacy scroll bar for coarse grain, and the Advanced Tab for fine grain.  Also use of trusted and banned sites as metaphor for authorized users or roles.</w:t>
      </w:r>
    </w:p>
    <w:p w:rsidR="00067CEE" w:rsidRDefault="00067CEE" w:rsidP="00067CEE">
      <w:pPr>
        <w:pStyle w:val="Heading1"/>
      </w:pPr>
      <w:bookmarkStart w:id="34" w:name="_Toc411271004"/>
      <w:r>
        <w:t>Thursday</w:t>
      </w:r>
      <w:r w:rsidRPr="00EA09D7">
        <w:t xml:space="preserve"> </w:t>
      </w:r>
      <w:r w:rsidR="00FA5E55">
        <w:t xml:space="preserve">Jan 22 </w:t>
      </w:r>
      <w:r w:rsidRPr="00EA09D7">
        <w:t>Q</w:t>
      </w:r>
      <w:r w:rsidR="00FA5E55">
        <w:t>2</w:t>
      </w:r>
      <w:bookmarkEnd w:id="34"/>
    </w:p>
    <w:tbl>
      <w:tblPr>
        <w:tblW w:w="0" w:type="auto"/>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599"/>
        <w:gridCol w:w="831"/>
        <w:gridCol w:w="384"/>
        <w:gridCol w:w="1264"/>
        <w:gridCol w:w="819"/>
        <w:gridCol w:w="4063"/>
        <w:gridCol w:w="1124"/>
        <w:gridCol w:w="1538"/>
      </w:tblGrid>
      <w:tr w:rsidR="00BC5CB1" w:rsidRPr="00FA5E55" w:rsidTr="00FA5E5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A5E55" w:rsidRPr="00FA5E55" w:rsidRDefault="00FA5E55" w:rsidP="00FA5E55">
            <w:pPr>
              <w:spacing w:after="0" w:line="240" w:lineRule="auto"/>
              <w:rPr>
                <w:rFonts w:ascii="Times New Roman" w:eastAsia="Times New Roman" w:hAnsi="Times New Roman" w:cs="Times New Roman"/>
                <w:sz w:val="24"/>
                <w:szCs w:val="24"/>
              </w:rPr>
            </w:pPr>
            <w:r w:rsidRPr="00FA5E55">
              <w:rPr>
                <w:rFonts w:ascii="Times New Roman" w:eastAsia="Times New Roman" w:hAnsi="Times New Roman" w:cs="Times New Roman"/>
                <w:sz w:val="24"/>
                <w:szCs w:val="24"/>
              </w:rPr>
              <w:t>THU</w:t>
            </w:r>
          </w:p>
        </w:tc>
        <w:tc>
          <w:tcPr>
            <w:tcW w:w="0" w:type="auto"/>
            <w:tcBorders>
              <w:top w:val="outset" w:sz="6" w:space="0" w:color="auto"/>
              <w:left w:val="outset" w:sz="6" w:space="0" w:color="auto"/>
              <w:bottom w:val="outset" w:sz="6" w:space="0" w:color="auto"/>
              <w:right w:val="outset" w:sz="6" w:space="0" w:color="auto"/>
            </w:tcBorders>
            <w:hideMark/>
          </w:tcPr>
          <w:p w:rsidR="00FA5E55" w:rsidRPr="00FA5E55" w:rsidRDefault="00FA5E55" w:rsidP="00FA5E55">
            <w:pPr>
              <w:spacing w:after="0" w:line="240" w:lineRule="auto"/>
              <w:rPr>
                <w:rFonts w:ascii="Times New Roman" w:eastAsia="Times New Roman" w:hAnsi="Times New Roman" w:cs="Times New Roman"/>
                <w:sz w:val="24"/>
                <w:szCs w:val="24"/>
              </w:rPr>
            </w:pPr>
            <w:r w:rsidRPr="00FA5E55">
              <w:rPr>
                <w:rFonts w:ascii="Times New Roman" w:eastAsia="Times New Roman" w:hAnsi="Times New Roman" w:cs="Times New Roman"/>
                <w:sz w:val="24"/>
                <w:szCs w:val="24"/>
              </w:rPr>
              <w:t>JAN 22</w:t>
            </w:r>
          </w:p>
        </w:tc>
        <w:tc>
          <w:tcPr>
            <w:tcW w:w="0" w:type="auto"/>
            <w:tcBorders>
              <w:top w:val="outset" w:sz="6" w:space="0" w:color="auto"/>
              <w:left w:val="outset" w:sz="6" w:space="0" w:color="auto"/>
              <w:bottom w:val="outset" w:sz="6" w:space="0" w:color="auto"/>
              <w:right w:val="outset" w:sz="6" w:space="0" w:color="auto"/>
            </w:tcBorders>
            <w:hideMark/>
          </w:tcPr>
          <w:p w:rsidR="00FA5E55" w:rsidRPr="00FA5E55" w:rsidRDefault="00FA5E55" w:rsidP="00FA5E55">
            <w:pPr>
              <w:spacing w:after="0" w:line="240" w:lineRule="auto"/>
              <w:rPr>
                <w:rFonts w:ascii="Times New Roman" w:eastAsia="Times New Roman" w:hAnsi="Times New Roman" w:cs="Times New Roman"/>
                <w:sz w:val="24"/>
                <w:szCs w:val="24"/>
              </w:rPr>
            </w:pPr>
            <w:r w:rsidRPr="00FA5E55">
              <w:rPr>
                <w:rFonts w:ascii="Times New Roman" w:eastAsia="Times New Roman" w:hAnsi="Times New Roman" w:cs="Times New Roman"/>
                <w:sz w:val="24"/>
                <w:szCs w:val="24"/>
              </w:rPr>
              <w:t>Q2</w:t>
            </w:r>
          </w:p>
        </w:tc>
        <w:tc>
          <w:tcPr>
            <w:tcW w:w="0" w:type="auto"/>
            <w:tcBorders>
              <w:top w:val="outset" w:sz="6" w:space="0" w:color="auto"/>
              <w:left w:val="outset" w:sz="6" w:space="0" w:color="auto"/>
              <w:bottom w:val="outset" w:sz="6" w:space="0" w:color="auto"/>
              <w:right w:val="outset" w:sz="6" w:space="0" w:color="auto"/>
            </w:tcBorders>
            <w:hideMark/>
          </w:tcPr>
          <w:p w:rsidR="00FA5E55" w:rsidRPr="00FA5E55" w:rsidRDefault="00FA5E55" w:rsidP="00FA5E55">
            <w:pPr>
              <w:spacing w:after="0" w:line="240" w:lineRule="auto"/>
              <w:rPr>
                <w:rFonts w:ascii="Times New Roman" w:eastAsia="Times New Roman" w:hAnsi="Times New Roman" w:cs="Times New Roman"/>
                <w:sz w:val="24"/>
                <w:szCs w:val="24"/>
              </w:rPr>
            </w:pPr>
            <w:r w:rsidRPr="00FA5E55">
              <w:rPr>
                <w:rFonts w:ascii="Times New Roman" w:eastAsia="Times New Roman" w:hAnsi="Times New Roman" w:cs="Times New Roman"/>
                <w:sz w:val="24"/>
                <w:szCs w:val="24"/>
              </w:rPr>
              <w:t>11:00-12:30</w:t>
            </w:r>
          </w:p>
        </w:tc>
        <w:tc>
          <w:tcPr>
            <w:tcW w:w="0" w:type="auto"/>
            <w:tcBorders>
              <w:top w:val="outset" w:sz="6" w:space="0" w:color="auto"/>
              <w:left w:val="outset" w:sz="6" w:space="0" w:color="auto"/>
              <w:bottom w:val="outset" w:sz="6" w:space="0" w:color="auto"/>
              <w:right w:val="outset" w:sz="6" w:space="0" w:color="auto"/>
            </w:tcBorders>
            <w:hideMark/>
          </w:tcPr>
          <w:p w:rsidR="00FA5E55" w:rsidRPr="00FA5E55" w:rsidRDefault="00FA5E55" w:rsidP="00FA5E55">
            <w:pPr>
              <w:spacing w:after="0" w:line="240" w:lineRule="auto"/>
              <w:rPr>
                <w:rFonts w:ascii="Times New Roman" w:eastAsia="Times New Roman" w:hAnsi="Times New Roman" w:cs="Times New Roman"/>
                <w:sz w:val="24"/>
                <w:szCs w:val="24"/>
              </w:rPr>
            </w:pPr>
            <w:r w:rsidRPr="00FA5E55">
              <w:rPr>
                <w:rFonts w:ascii="Times New Roman" w:eastAsia="Times New Roman" w:hAnsi="Times New Roman" w:cs="Times New Roman"/>
                <w:noProof/>
                <w:color w:val="0000FF"/>
                <w:sz w:val="24"/>
                <w:szCs w:val="24"/>
              </w:rPr>
              <mc:AlternateContent>
                <mc:Choice Requires="wps">
                  <w:drawing>
                    <wp:inline distT="0" distB="0" distL="0" distR="0" wp14:anchorId="31DA52D8" wp14:editId="1FA8F4D3">
                      <wp:extent cx="462915" cy="462915"/>
                      <wp:effectExtent l="0" t="0" r="0" b="0"/>
                      <wp:docPr id="29" name="Rectangle 29" descr="Business Meeting">
                        <a:hlinkClick xmlns:a="http://schemas.openxmlformats.org/drawingml/2006/main" r:id="rId48" tooltip="&quot;Business Meetin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291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08EFDC" id="Rectangle 29" o:spid="_x0000_s1026" alt="Business Meeting" href="http://wiki.hl7.org/index.php?title=File:Business_med.gif" title="&quot;Business Meeting&quot;" style="width:36.45pt;height: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hideMark/>
          </w:tcPr>
          <w:p w:rsidR="00FA5E55" w:rsidRPr="00FA5E55" w:rsidRDefault="00FA5E55" w:rsidP="00FA5E55">
            <w:pPr>
              <w:spacing w:after="0" w:line="240" w:lineRule="auto"/>
              <w:rPr>
                <w:rFonts w:ascii="Times New Roman" w:eastAsia="Times New Roman" w:hAnsi="Times New Roman" w:cs="Times New Roman"/>
                <w:sz w:val="24"/>
                <w:szCs w:val="24"/>
              </w:rPr>
            </w:pPr>
            <w:r w:rsidRPr="00FA5E55">
              <w:rPr>
                <w:rFonts w:ascii="Times New Roman" w:eastAsia="Times New Roman" w:hAnsi="Times New Roman" w:cs="Times New Roman"/>
                <w:b/>
                <w:bCs/>
                <w:sz w:val="24"/>
                <w:szCs w:val="24"/>
              </w:rPr>
              <w:t>Security WG Project Meeting</w:t>
            </w:r>
            <w:r w:rsidRPr="00FA5E55">
              <w:rPr>
                <w:rFonts w:ascii="Times New Roman" w:eastAsia="Times New Roman" w:hAnsi="Times New Roman" w:cs="Times New Roman"/>
                <w:sz w:val="24"/>
                <w:szCs w:val="24"/>
              </w:rPr>
              <w:t xml:space="preserve"> </w:t>
            </w:r>
          </w:p>
          <w:p w:rsidR="00FA5E55" w:rsidRPr="00FA5E55" w:rsidRDefault="00BC5CB1" w:rsidP="00FA5E55">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Cochair Administrative Activities</w:t>
            </w:r>
          </w:p>
        </w:tc>
        <w:tc>
          <w:tcPr>
            <w:tcW w:w="0" w:type="auto"/>
            <w:tcBorders>
              <w:top w:val="outset" w:sz="6" w:space="0" w:color="auto"/>
              <w:left w:val="outset" w:sz="6" w:space="0" w:color="auto"/>
              <w:bottom w:val="outset" w:sz="6" w:space="0" w:color="auto"/>
              <w:right w:val="outset" w:sz="6" w:space="0" w:color="auto"/>
            </w:tcBorders>
            <w:hideMark/>
          </w:tcPr>
          <w:p w:rsidR="00FA5E55" w:rsidRPr="00FA5E55" w:rsidRDefault="00FA5E55" w:rsidP="00BC5CB1">
            <w:pPr>
              <w:spacing w:after="0" w:line="240" w:lineRule="auto"/>
              <w:rPr>
                <w:rFonts w:ascii="Times New Roman" w:eastAsia="Times New Roman" w:hAnsi="Times New Roman" w:cs="Times New Roman"/>
                <w:sz w:val="24"/>
                <w:szCs w:val="24"/>
              </w:rPr>
            </w:pPr>
            <w:r w:rsidRPr="00FA5E55">
              <w:rPr>
                <w:rFonts w:ascii="Times New Roman" w:eastAsia="Times New Roman" w:hAnsi="Times New Roman" w:cs="Times New Roman"/>
                <w:sz w:val="24"/>
                <w:szCs w:val="24"/>
              </w:rPr>
              <w:t xml:space="preserve">Security </w:t>
            </w:r>
            <w:r w:rsidR="00BC5CB1">
              <w:rPr>
                <w:rFonts w:ascii="Times New Roman" w:eastAsia="Times New Roman" w:hAnsi="Times New Roman" w:cs="Times New Roman"/>
                <w:sz w:val="24"/>
                <w:szCs w:val="24"/>
              </w:rPr>
              <w:t>A</w:t>
            </w:r>
            <w:r w:rsidRPr="00FA5E55">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A5E55" w:rsidRPr="00FA5E55" w:rsidRDefault="00FA5E55" w:rsidP="00BC5CB1">
            <w:pPr>
              <w:spacing w:after="0" w:line="240" w:lineRule="auto"/>
              <w:rPr>
                <w:rFonts w:ascii="Times New Roman" w:eastAsia="Times New Roman" w:hAnsi="Times New Roman" w:cs="Times New Roman"/>
                <w:sz w:val="24"/>
                <w:szCs w:val="24"/>
              </w:rPr>
            </w:pPr>
            <w:r w:rsidRPr="00FA5E55">
              <w:rPr>
                <w:rFonts w:ascii="Times New Roman" w:eastAsia="Times New Roman" w:hAnsi="Times New Roman" w:cs="Times New Roman"/>
                <w:sz w:val="24"/>
                <w:szCs w:val="24"/>
              </w:rPr>
              <w:t xml:space="preserve">Room </w:t>
            </w:r>
            <w:r w:rsidR="00BC5CB1">
              <w:rPr>
                <w:rFonts w:ascii="Times New Roman" w:eastAsia="Times New Roman" w:hAnsi="Times New Roman" w:cs="Times New Roman"/>
                <w:sz w:val="24"/>
                <w:szCs w:val="24"/>
              </w:rPr>
              <w:t>Navarro</w:t>
            </w:r>
          </w:p>
        </w:tc>
      </w:tr>
    </w:tbl>
    <w:p w:rsidR="00FA5E55" w:rsidRDefault="00FA5E55" w:rsidP="00FA5E55">
      <w:pPr>
        <w:pStyle w:val="Heading2"/>
        <w:spacing w:after="240"/>
      </w:pPr>
      <w:bookmarkStart w:id="35" w:name="_Toc411271005"/>
      <w:r>
        <w:t xml:space="preserve">Presiding Cochair </w:t>
      </w:r>
      <w:r w:rsidR="00BC5CB1">
        <w:t>–</w:t>
      </w:r>
      <w:r>
        <w:t xml:space="preserve"> </w:t>
      </w:r>
      <w:r w:rsidR="00BC5CB1">
        <w:t>Trish Williams</w:t>
      </w:r>
      <w:bookmarkEnd w:id="35"/>
    </w:p>
    <w:p w:rsidR="00BC5CB1" w:rsidRPr="00B1682B" w:rsidRDefault="00BC5CB1" w:rsidP="00BC5CB1">
      <w:r w:rsidRPr="00B1682B">
        <w:t xml:space="preserve">Trish reported on the status of: </w:t>
      </w:r>
    </w:p>
    <w:p w:rsidR="00BC5CB1" w:rsidRPr="00B1682B" w:rsidRDefault="00BC5CB1" w:rsidP="00BC5CB1">
      <w:pPr>
        <w:pStyle w:val="ListParagraph"/>
        <w:numPr>
          <w:ilvl w:val="0"/>
          <w:numId w:val="17"/>
        </w:numPr>
      </w:pPr>
      <w:r w:rsidRPr="00B1682B">
        <w:t>2014 WG Health – 2014 the only deficiencies were missing 2 Steering Division meetings, and the vote for a Steering division cochair.  Harmonization attendance by K. Connor counted even though she did not vote on behalf of Security.</w:t>
      </w:r>
    </w:p>
    <w:p w:rsidR="00BC5CB1" w:rsidRPr="00B1682B" w:rsidRDefault="00BC5CB1" w:rsidP="00BC5CB1">
      <w:pPr>
        <w:pStyle w:val="ListParagraph"/>
        <w:numPr>
          <w:ilvl w:val="0"/>
          <w:numId w:val="17"/>
        </w:numPr>
      </w:pPr>
      <w:r w:rsidRPr="00B1682B">
        <w:t>Decision Making Practice</w:t>
      </w:r>
      <w:r w:rsidR="003A5F2E" w:rsidRPr="00B1682B">
        <w:t xml:space="preserve"> – Since updated in September 2014 based on the required template, there was no need to review/update.</w:t>
      </w:r>
    </w:p>
    <w:p w:rsidR="00BC5CB1" w:rsidRPr="00B1682B" w:rsidRDefault="00BC5CB1" w:rsidP="00BC5CB1">
      <w:pPr>
        <w:pStyle w:val="ListParagraph"/>
        <w:numPr>
          <w:ilvl w:val="0"/>
          <w:numId w:val="17"/>
        </w:numPr>
      </w:pPr>
      <w:r w:rsidRPr="00B1682B">
        <w:t>SWOT – Since the last update was 2 years ago, the WG reviewed and revised it to reflect risks and opportunities due to recent activities and projects</w:t>
      </w:r>
      <w:r w:rsidR="003A5F2E" w:rsidRPr="00B1682B">
        <w:t xml:space="preserve"> as well as retired or suspended ones.</w:t>
      </w:r>
    </w:p>
    <w:p w:rsidR="003A5F2E" w:rsidRPr="00B1682B" w:rsidRDefault="003A5F2E" w:rsidP="00BC5CB1">
      <w:pPr>
        <w:pStyle w:val="ListParagraph"/>
        <w:numPr>
          <w:ilvl w:val="0"/>
          <w:numId w:val="17"/>
        </w:numPr>
      </w:pPr>
      <w:r w:rsidRPr="00B1682B">
        <w:t>Three Year Plan – Trish will refine based on previous plans and send to WG for review at an upcoming call.</w:t>
      </w:r>
    </w:p>
    <w:p w:rsidR="00D55A7D" w:rsidRPr="00B1682B" w:rsidRDefault="00D55A7D" w:rsidP="00D55A7D">
      <w:pPr>
        <w:pStyle w:val="ListNumber"/>
        <w:rPr>
          <w:sz w:val="22"/>
        </w:rPr>
      </w:pPr>
      <w:r w:rsidRPr="00B1682B">
        <w:rPr>
          <w:sz w:val="22"/>
        </w:rPr>
        <w:t xml:space="preserve">SWOT – to provide input for Roadmap </w:t>
      </w:r>
    </w:p>
    <w:p w:rsidR="00D55A7D" w:rsidRPr="00B1682B" w:rsidRDefault="00D55A7D" w:rsidP="00D55A7D">
      <w:pPr>
        <w:pStyle w:val="ListBullet2"/>
        <w:rPr>
          <w:rFonts w:asciiTheme="minorHAnsi" w:hAnsiTheme="minorHAnsi"/>
          <w:b/>
          <w:sz w:val="22"/>
        </w:rPr>
      </w:pPr>
      <w:r w:rsidRPr="00B1682B">
        <w:rPr>
          <w:rFonts w:asciiTheme="minorHAnsi" w:hAnsiTheme="minorHAnsi"/>
          <w:b/>
          <w:sz w:val="22"/>
        </w:rPr>
        <w:t>Strengths</w:t>
      </w:r>
    </w:p>
    <w:p w:rsidR="00D55A7D" w:rsidRPr="00B1682B" w:rsidRDefault="00D55A7D" w:rsidP="00D55A7D">
      <w:pPr>
        <w:pStyle w:val="ListBullet3"/>
        <w:rPr>
          <w:rFonts w:asciiTheme="minorHAnsi" w:hAnsiTheme="minorHAnsi"/>
          <w:sz w:val="22"/>
        </w:rPr>
      </w:pPr>
      <w:r w:rsidRPr="00B1682B">
        <w:rPr>
          <w:rFonts w:asciiTheme="minorHAnsi" w:hAnsiTheme="minorHAnsi"/>
          <w:sz w:val="22"/>
        </w:rPr>
        <w:t>Subject matter expertise in HL7 Security WG;</w:t>
      </w:r>
    </w:p>
    <w:p w:rsidR="00D55A7D" w:rsidRPr="00B1682B" w:rsidRDefault="00D55A7D" w:rsidP="00D55A7D">
      <w:pPr>
        <w:pStyle w:val="ListBullet3"/>
        <w:rPr>
          <w:rFonts w:asciiTheme="minorHAnsi" w:hAnsiTheme="minorHAnsi"/>
          <w:sz w:val="22"/>
        </w:rPr>
      </w:pPr>
      <w:r w:rsidRPr="00B1682B">
        <w:rPr>
          <w:rFonts w:asciiTheme="minorHAnsi" w:hAnsiTheme="minorHAnsi"/>
          <w:sz w:val="22"/>
        </w:rPr>
        <w:t>International nature of WG members;</w:t>
      </w:r>
    </w:p>
    <w:p w:rsidR="00D55A7D" w:rsidRPr="00B1682B" w:rsidRDefault="00D55A7D" w:rsidP="00D55A7D">
      <w:pPr>
        <w:pStyle w:val="ListBullet3"/>
        <w:rPr>
          <w:rFonts w:asciiTheme="minorHAnsi" w:hAnsiTheme="minorHAnsi"/>
          <w:sz w:val="22"/>
        </w:rPr>
      </w:pPr>
      <w:r w:rsidRPr="00B1682B">
        <w:rPr>
          <w:rFonts w:asciiTheme="minorHAnsi" w:hAnsiTheme="minorHAnsi"/>
          <w:sz w:val="22"/>
        </w:rPr>
        <w:t xml:space="preserve">Cross-membership and collaboration with other SDOs; </w:t>
      </w:r>
    </w:p>
    <w:p w:rsidR="00D55A7D" w:rsidRPr="00B1682B" w:rsidRDefault="00D55A7D" w:rsidP="00D55A7D">
      <w:pPr>
        <w:pStyle w:val="ListBullet3"/>
        <w:rPr>
          <w:rFonts w:asciiTheme="minorHAnsi" w:hAnsiTheme="minorHAnsi"/>
          <w:sz w:val="22"/>
        </w:rPr>
      </w:pPr>
      <w:r w:rsidRPr="00B1682B">
        <w:rPr>
          <w:rFonts w:asciiTheme="minorHAnsi" w:hAnsiTheme="minorHAnsi"/>
          <w:sz w:val="22"/>
        </w:rPr>
        <w:t>Active collaboration and communication with vendor community; and</w:t>
      </w:r>
    </w:p>
    <w:p w:rsidR="00D55A7D" w:rsidRPr="00B1682B" w:rsidRDefault="00D55A7D" w:rsidP="00D55A7D">
      <w:pPr>
        <w:pStyle w:val="ListBullet3"/>
        <w:rPr>
          <w:rFonts w:asciiTheme="minorHAnsi" w:hAnsiTheme="minorHAnsi"/>
          <w:sz w:val="22"/>
        </w:rPr>
      </w:pPr>
      <w:r w:rsidRPr="00B1682B">
        <w:rPr>
          <w:rFonts w:asciiTheme="minorHAnsi" w:hAnsiTheme="minorHAnsi"/>
          <w:sz w:val="22"/>
        </w:rPr>
        <w:t>Member involvement in national-level projects, pilot projects, and vendor relationships.</w:t>
      </w:r>
    </w:p>
    <w:p w:rsidR="00D55A7D" w:rsidRPr="00B1682B" w:rsidRDefault="00D55A7D" w:rsidP="00D55A7D">
      <w:pPr>
        <w:pStyle w:val="ListBullet2"/>
        <w:rPr>
          <w:rFonts w:asciiTheme="minorHAnsi" w:hAnsiTheme="minorHAnsi"/>
          <w:b/>
          <w:sz w:val="22"/>
        </w:rPr>
      </w:pPr>
      <w:r w:rsidRPr="00B1682B">
        <w:rPr>
          <w:rFonts w:asciiTheme="minorHAnsi" w:hAnsiTheme="minorHAnsi"/>
          <w:b/>
          <w:sz w:val="22"/>
        </w:rPr>
        <w:t>Weaknesses</w:t>
      </w:r>
    </w:p>
    <w:p w:rsidR="00D55A7D" w:rsidRPr="00B1682B" w:rsidRDefault="00D55A7D" w:rsidP="00D55A7D">
      <w:pPr>
        <w:pStyle w:val="ListBullet3"/>
        <w:rPr>
          <w:rFonts w:asciiTheme="minorHAnsi" w:hAnsiTheme="minorHAnsi"/>
          <w:sz w:val="22"/>
        </w:rPr>
      </w:pPr>
      <w:r w:rsidRPr="00B1682B">
        <w:rPr>
          <w:rFonts w:asciiTheme="minorHAnsi" w:hAnsiTheme="minorHAnsi"/>
          <w:sz w:val="22"/>
        </w:rPr>
        <w:t>Availability of resources and time to undertake work;</w:t>
      </w:r>
    </w:p>
    <w:p w:rsidR="00D55A7D" w:rsidRPr="00B1682B" w:rsidRDefault="00D55A7D" w:rsidP="00D55A7D">
      <w:pPr>
        <w:pStyle w:val="ListBullet3"/>
        <w:rPr>
          <w:rFonts w:asciiTheme="minorHAnsi" w:hAnsiTheme="minorHAnsi"/>
          <w:sz w:val="22"/>
        </w:rPr>
      </w:pPr>
      <w:r w:rsidRPr="00B1682B">
        <w:rPr>
          <w:rFonts w:asciiTheme="minorHAnsi" w:hAnsiTheme="minorHAnsi"/>
          <w:sz w:val="22"/>
        </w:rPr>
        <w:t xml:space="preserve">General understanding of security by healthcare; and </w:t>
      </w:r>
    </w:p>
    <w:p w:rsidR="00D55A7D" w:rsidRPr="00B1682B" w:rsidRDefault="00D55A7D" w:rsidP="00D55A7D">
      <w:pPr>
        <w:pStyle w:val="ListBullet3"/>
        <w:rPr>
          <w:rFonts w:asciiTheme="minorHAnsi" w:hAnsiTheme="minorHAnsi"/>
          <w:sz w:val="22"/>
        </w:rPr>
      </w:pPr>
      <w:r w:rsidRPr="00B1682B">
        <w:rPr>
          <w:rFonts w:asciiTheme="minorHAnsi" w:hAnsiTheme="minorHAnsi"/>
          <w:sz w:val="22"/>
        </w:rPr>
        <w:t>Potential lack of participation by providers and consumers.</w:t>
      </w:r>
    </w:p>
    <w:p w:rsidR="00D55A7D" w:rsidRPr="00B1682B" w:rsidRDefault="00D55A7D" w:rsidP="00D55A7D">
      <w:pPr>
        <w:pStyle w:val="ListBullet2"/>
        <w:rPr>
          <w:rFonts w:asciiTheme="minorHAnsi" w:hAnsiTheme="minorHAnsi"/>
          <w:b/>
          <w:sz w:val="22"/>
        </w:rPr>
      </w:pPr>
      <w:r w:rsidRPr="00B1682B">
        <w:rPr>
          <w:rFonts w:asciiTheme="minorHAnsi" w:hAnsiTheme="minorHAnsi"/>
          <w:b/>
          <w:sz w:val="22"/>
        </w:rPr>
        <w:t>Opportunities</w:t>
      </w:r>
    </w:p>
    <w:p w:rsidR="00D55A7D" w:rsidRPr="00B1682B" w:rsidRDefault="00D55A7D" w:rsidP="00D55A7D">
      <w:pPr>
        <w:pStyle w:val="ListBullet2"/>
        <w:tabs>
          <w:tab w:val="clear" w:pos="720"/>
          <w:tab w:val="num" w:pos="1080"/>
        </w:tabs>
        <w:ind w:left="1080"/>
        <w:rPr>
          <w:rFonts w:asciiTheme="minorHAnsi" w:hAnsiTheme="minorHAnsi"/>
          <w:sz w:val="22"/>
        </w:rPr>
      </w:pPr>
      <w:r w:rsidRPr="00B1682B">
        <w:rPr>
          <w:rFonts w:asciiTheme="minorHAnsi" w:hAnsiTheme="minorHAnsi"/>
          <w:sz w:val="22"/>
        </w:rPr>
        <w:t>Introduce, prototype and influence architecture concepts for security and privacy into HL7 (e.g., SOA, FHIR, EHR);</w:t>
      </w:r>
    </w:p>
    <w:p w:rsidR="00D55A7D" w:rsidRPr="00B1682B" w:rsidRDefault="00D55A7D" w:rsidP="00D55A7D">
      <w:pPr>
        <w:pStyle w:val="ListBullet2"/>
        <w:tabs>
          <w:tab w:val="clear" w:pos="720"/>
          <w:tab w:val="num" w:pos="1080"/>
        </w:tabs>
        <w:ind w:left="1080"/>
        <w:rPr>
          <w:rFonts w:asciiTheme="minorHAnsi" w:hAnsiTheme="minorHAnsi"/>
          <w:sz w:val="22"/>
        </w:rPr>
      </w:pPr>
      <w:r w:rsidRPr="00B1682B">
        <w:rPr>
          <w:rFonts w:asciiTheme="minorHAnsi" w:hAnsiTheme="minorHAnsi"/>
          <w:sz w:val="22"/>
        </w:rPr>
        <w:t>Harmonize the existing work and promote greater collaboration among multiple SDOs;</w:t>
      </w:r>
    </w:p>
    <w:p w:rsidR="00D55A7D" w:rsidRPr="00B1682B" w:rsidRDefault="00D55A7D" w:rsidP="00D55A7D">
      <w:pPr>
        <w:pStyle w:val="ListBullet2"/>
        <w:tabs>
          <w:tab w:val="clear" w:pos="720"/>
          <w:tab w:val="num" w:pos="1080"/>
        </w:tabs>
        <w:ind w:left="1080"/>
        <w:rPr>
          <w:rFonts w:asciiTheme="minorHAnsi" w:hAnsiTheme="minorHAnsi"/>
          <w:sz w:val="22"/>
        </w:rPr>
      </w:pPr>
      <w:r w:rsidRPr="00B1682B">
        <w:rPr>
          <w:rFonts w:asciiTheme="minorHAnsi" w:hAnsiTheme="minorHAnsi"/>
          <w:sz w:val="22"/>
        </w:rPr>
        <w:t xml:space="preserve">Apply security risk management to standards development within HL7 projects; </w:t>
      </w:r>
    </w:p>
    <w:p w:rsidR="00D55A7D" w:rsidRPr="00B1682B" w:rsidRDefault="00D55A7D" w:rsidP="00D55A7D">
      <w:pPr>
        <w:pStyle w:val="ListBullet3"/>
        <w:rPr>
          <w:rFonts w:asciiTheme="minorHAnsi" w:hAnsiTheme="minorHAnsi"/>
          <w:sz w:val="22"/>
        </w:rPr>
      </w:pPr>
      <w:r w:rsidRPr="00B1682B">
        <w:rPr>
          <w:rFonts w:asciiTheme="minorHAnsi" w:hAnsiTheme="minorHAnsi"/>
          <w:sz w:val="22"/>
        </w:rPr>
        <w:t>Provide education to HL7 WG and larger stakeholder community (e.g., HL7 Ambassador Program, tutorials); and</w:t>
      </w:r>
    </w:p>
    <w:p w:rsidR="00D55A7D" w:rsidRPr="00B1682B" w:rsidRDefault="00D55A7D" w:rsidP="00D55A7D">
      <w:pPr>
        <w:pStyle w:val="ListBullet3"/>
        <w:rPr>
          <w:rFonts w:asciiTheme="minorHAnsi" w:hAnsiTheme="minorHAnsi"/>
          <w:sz w:val="22"/>
        </w:rPr>
      </w:pPr>
      <w:r w:rsidRPr="00B1682B">
        <w:rPr>
          <w:rFonts w:asciiTheme="minorHAnsi" w:hAnsiTheme="minorHAnsi"/>
          <w:sz w:val="22"/>
        </w:rPr>
        <w:t>Demonstration of HL7 Standards in conferences (e.g. HIMSS, RSA).</w:t>
      </w:r>
    </w:p>
    <w:p w:rsidR="00D55A7D" w:rsidRPr="00B1682B" w:rsidRDefault="00D55A7D" w:rsidP="00D55A7D">
      <w:pPr>
        <w:pStyle w:val="ListBullet2"/>
        <w:rPr>
          <w:rFonts w:asciiTheme="minorHAnsi" w:hAnsiTheme="minorHAnsi"/>
          <w:sz w:val="22"/>
        </w:rPr>
      </w:pPr>
      <w:r w:rsidRPr="00B1682B">
        <w:rPr>
          <w:rFonts w:asciiTheme="minorHAnsi" w:hAnsiTheme="minorHAnsi"/>
          <w:b/>
          <w:sz w:val="22"/>
        </w:rPr>
        <w:lastRenderedPageBreak/>
        <w:t>Threats</w:t>
      </w:r>
    </w:p>
    <w:p w:rsidR="00D55A7D" w:rsidRPr="00B1682B" w:rsidRDefault="00D55A7D" w:rsidP="00D55A7D">
      <w:pPr>
        <w:pStyle w:val="ListBullet3"/>
        <w:rPr>
          <w:rFonts w:asciiTheme="minorHAnsi" w:hAnsiTheme="minorHAnsi"/>
          <w:sz w:val="22"/>
        </w:rPr>
      </w:pPr>
      <w:r w:rsidRPr="00B1682B">
        <w:rPr>
          <w:rFonts w:asciiTheme="minorHAnsi" w:hAnsiTheme="minorHAnsi"/>
          <w:sz w:val="22"/>
        </w:rPr>
        <w:t xml:space="preserve">Inappropriate incorporation of non-HL7 standards within HL7, e.g., digital signatures that do not implement policies nor mitigate well-defined threats; </w:t>
      </w:r>
    </w:p>
    <w:p w:rsidR="00D55A7D" w:rsidRPr="00B1682B" w:rsidRDefault="00D55A7D" w:rsidP="00D55A7D">
      <w:pPr>
        <w:pStyle w:val="ListBullet3"/>
        <w:rPr>
          <w:rFonts w:asciiTheme="minorHAnsi" w:hAnsiTheme="minorHAnsi"/>
          <w:sz w:val="22"/>
        </w:rPr>
      </w:pPr>
      <w:r w:rsidRPr="00B1682B">
        <w:rPr>
          <w:rFonts w:asciiTheme="minorHAnsi" w:hAnsiTheme="minorHAnsi"/>
          <w:sz w:val="22"/>
        </w:rPr>
        <w:t>Inappropriate definition of security protections without reference to industry standards, policies, or threats;</w:t>
      </w:r>
    </w:p>
    <w:p w:rsidR="00D55A7D" w:rsidRPr="00B1682B" w:rsidRDefault="00D55A7D" w:rsidP="00D55A7D">
      <w:pPr>
        <w:pStyle w:val="ListBullet3"/>
        <w:rPr>
          <w:rFonts w:asciiTheme="minorHAnsi" w:hAnsiTheme="minorHAnsi"/>
          <w:sz w:val="22"/>
        </w:rPr>
      </w:pPr>
      <w:r w:rsidRPr="00B1682B">
        <w:rPr>
          <w:rFonts w:asciiTheme="minorHAnsi" w:hAnsiTheme="minorHAnsi"/>
          <w:sz w:val="22"/>
        </w:rPr>
        <w:t>Lack of understanding by healthcare community on how to use security to solve problems; and</w:t>
      </w:r>
    </w:p>
    <w:p w:rsidR="00D55A7D" w:rsidRPr="00B1682B" w:rsidRDefault="00D55A7D" w:rsidP="00D55A7D">
      <w:pPr>
        <w:pStyle w:val="ListBullet3"/>
        <w:rPr>
          <w:rFonts w:asciiTheme="minorHAnsi" w:hAnsiTheme="minorHAnsi"/>
          <w:sz w:val="22"/>
        </w:rPr>
      </w:pPr>
      <w:r w:rsidRPr="00B1682B">
        <w:rPr>
          <w:rFonts w:asciiTheme="minorHAnsi" w:hAnsiTheme="minorHAnsi"/>
          <w:sz w:val="22"/>
        </w:rPr>
        <w:t>HL7 tooling makes communication difficult and confusing.</w:t>
      </w:r>
    </w:p>
    <w:p w:rsidR="00D55A7D" w:rsidRDefault="00D55A7D" w:rsidP="00D55A7D">
      <w:pPr>
        <w:pStyle w:val="ListBullet3"/>
        <w:numPr>
          <w:ilvl w:val="0"/>
          <w:numId w:val="0"/>
        </w:numPr>
        <w:ind w:left="1080"/>
      </w:pPr>
    </w:p>
    <w:p w:rsidR="00D55A7D" w:rsidRPr="00BC5CB1" w:rsidRDefault="00D55A7D" w:rsidP="003D06CC">
      <w:pPr>
        <w:pStyle w:val="ListParagraph"/>
        <w:ind w:left="0"/>
      </w:pPr>
      <w:r>
        <w:t>WG agreed to skip next Tuesday, January 27</w:t>
      </w:r>
      <w:r w:rsidRPr="003D06CC">
        <w:rPr>
          <w:vertAlign w:val="superscript"/>
        </w:rPr>
        <w:t>th</w:t>
      </w:r>
      <w:r>
        <w:t xml:space="preserve"> as many WG traditionally done post WGM</w:t>
      </w:r>
    </w:p>
    <w:p w:rsidR="00FA5E55" w:rsidRDefault="00FA5E55" w:rsidP="00FA5E55">
      <w:pPr>
        <w:pStyle w:val="Heading1"/>
      </w:pPr>
      <w:bookmarkStart w:id="36" w:name="_Toc411271006"/>
      <w:r>
        <w:t>Thursday</w:t>
      </w:r>
      <w:r w:rsidRPr="00EA09D7">
        <w:t xml:space="preserve"> </w:t>
      </w:r>
      <w:r>
        <w:t xml:space="preserve">Jan 22 </w:t>
      </w:r>
      <w:r w:rsidRPr="00EA09D7">
        <w:t>Q</w:t>
      </w:r>
      <w:r>
        <w:t>3</w:t>
      </w:r>
      <w:bookmarkEnd w:id="36"/>
      <w:r>
        <w:t xml:space="preserve"> </w:t>
      </w:r>
    </w:p>
    <w:tbl>
      <w:tblPr>
        <w:tblW w:w="0" w:type="auto"/>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599"/>
        <w:gridCol w:w="831"/>
        <w:gridCol w:w="384"/>
        <w:gridCol w:w="1024"/>
        <w:gridCol w:w="819"/>
        <w:gridCol w:w="3431"/>
        <w:gridCol w:w="2197"/>
        <w:gridCol w:w="1232"/>
      </w:tblGrid>
      <w:tr w:rsidR="00714A1E" w:rsidRPr="00FA5E55" w:rsidTr="007849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A5E55" w:rsidRPr="00FA5E55" w:rsidRDefault="00FA5E55" w:rsidP="007849F1">
            <w:pPr>
              <w:spacing w:after="0" w:line="240" w:lineRule="auto"/>
              <w:rPr>
                <w:rFonts w:ascii="Times New Roman" w:eastAsia="Times New Roman" w:hAnsi="Times New Roman" w:cs="Times New Roman"/>
                <w:sz w:val="24"/>
                <w:szCs w:val="24"/>
              </w:rPr>
            </w:pPr>
            <w:r w:rsidRPr="00FA5E55">
              <w:rPr>
                <w:rFonts w:ascii="Times New Roman" w:eastAsia="Times New Roman" w:hAnsi="Times New Roman" w:cs="Times New Roman"/>
                <w:sz w:val="24"/>
                <w:szCs w:val="24"/>
              </w:rPr>
              <w:t>THU</w:t>
            </w:r>
          </w:p>
        </w:tc>
        <w:tc>
          <w:tcPr>
            <w:tcW w:w="0" w:type="auto"/>
            <w:tcBorders>
              <w:top w:val="outset" w:sz="6" w:space="0" w:color="auto"/>
              <w:left w:val="outset" w:sz="6" w:space="0" w:color="auto"/>
              <w:bottom w:val="outset" w:sz="6" w:space="0" w:color="auto"/>
              <w:right w:val="outset" w:sz="6" w:space="0" w:color="auto"/>
            </w:tcBorders>
            <w:hideMark/>
          </w:tcPr>
          <w:p w:rsidR="00FA5E55" w:rsidRPr="00FA5E55" w:rsidRDefault="00FA5E55" w:rsidP="007849F1">
            <w:pPr>
              <w:spacing w:after="0" w:line="240" w:lineRule="auto"/>
              <w:rPr>
                <w:rFonts w:ascii="Times New Roman" w:eastAsia="Times New Roman" w:hAnsi="Times New Roman" w:cs="Times New Roman"/>
                <w:sz w:val="24"/>
                <w:szCs w:val="24"/>
              </w:rPr>
            </w:pPr>
            <w:r w:rsidRPr="00FA5E55">
              <w:rPr>
                <w:rFonts w:ascii="Times New Roman" w:eastAsia="Times New Roman" w:hAnsi="Times New Roman" w:cs="Times New Roman"/>
                <w:sz w:val="24"/>
                <w:szCs w:val="24"/>
              </w:rPr>
              <w:t>JAN 22</w:t>
            </w:r>
          </w:p>
        </w:tc>
        <w:tc>
          <w:tcPr>
            <w:tcW w:w="0" w:type="auto"/>
            <w:tcBorders>
              <w:top w:val="outset" w:sz="6" w:space="0" w:color="auto"/>
              <w:left w:val="outset" w:sz="6" w:space="0" w:color="auto"/>
              <w:bottom w:val="outset" w:sz="6" w:space="0" w:color="auto"/>
              <w:right w:val="outset" w:sz="6" w:space="0" w:color="auto"/>
            </w:tcBorders>
            <w:hideMark/>
          </w:tcPr>
          <w:p w:rsidR="00FA5E55" w:rsidRPr="00FA5E55" w:rsidRDefault="00FA5E55" w:rsidP="004D6F5C">
            <w:pPr>
              <w:spacing w:after="0" w:line="240" w:lineRule="auto"/>
              <w:rPr>
                <w:rFonts w:ascii="Times New Roman" w:eastAsia="Times New Roman" w:hAnsi="Times New Roman" w:cs="Times New Roman"/>
                <w:sz w:val="24"/>
                <w:szCs w:val="24"/>
              </w:rPr>
            </w:pPr>
            <w:r w:rsidRPr="00FA5E55">
              <w:rPr>
                <w:rFonts w:ascii="Times New Roman" w:eastAsia="Times New Roman" w:hAnsi="Times New Roman" w:cs="Times New Roman"/>
                <w:sz w:val="24"/>
                <w:szCs w:val="24"/>
              </w:rPr>
              <w:t>Q</w:t>
            </w:r>
            <w:r w:rsidR="00714A1E">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FA5E55" w:rsidRPr="00FA5E55" w:rsidRDefault="00FA5E55" w:rsidP="00714A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r w:rsidRPr="00FA5E55">
              <w:rPr>
                <w:rFonts w:ascii="Times New Roman" w:eastAsia="Times New Roman" w:hAnsi="Times New Roman" w:cs="Times New Roman"/>
                <w:sz w:val="24"/>
                <w:szCs w:val="24"/>
              </w:rPr>
              <w:t>-</w:t>
            </w:r>
            <w:r w:rsidR="00714A1E">
              <w:rPr>
                <w:rFonts w:ascii="Times New Roman" w:eastAsia="Times New Roman" w:hAnsi="Times New Roman" w:cs="Times New Roman"/>
                <w:sz w:val="24"/>
                <w:szCs w:val="24"/>
              </w:rPr>
              <w:t>5:00</w:t>
            </w:r>
          </w:p>
        </w:tc>
        <w:tc>
          <w:tcPr>
            <w:tcW w:w="0" w:type="auto"/>
            <w:tcBorders>
              <w:top w:val="outset" w:sz="6" w:space="0" w:color="auto"/>
              <w:left w:val="outset" w:sz="6" w:space="0" w:color="auto"/>
              <w:bottom w:val="outset" w:sz="6" w:space="0" w:color="auto"/>
              <w:right w:val="outset" w:sz="6" w:space="0" w:color="auto"/>
            </w:tcBorders>
            <w:hideMark/>
          </w:tcPr>
          <w:p w:rsidR="00FA5E55" w:rsidRPr="00FA5E55" w:rsidRDefault="00FA5E55" w:rsidP="007849F1">
            <w:pPr>
              <w:spacing w:after="0" w:line="240" w:lineRule="auto"/>
              <w:rPr>
                <w:rFonts w:ascii="Times New Roman" w:eastAsia="Times New Roman" w:hAnsi="Times New Roman" w:cs="Times New Roman"/>
                <w:sz w:val="24"/>
                <w:szCs w:val="24"/>
              </w:rPr>
            </w:pPr>
            <w:r w:rsidRPr="00FA5E55">
              <w:rPr>
                <w:rFonts w:ascii="Times New Roman" w:eastAsia="Times New Roman" w:hAnsi="Times New Roman" w:cs="Times New Roman"/>
                <w:noProof/>
                <w:color w:val="0000FF"/>
                <w:sz w:val="24"/>
                <w:szCs w:val="24"/>
              </w:rPr>
              <mc:AlternateContent>
                <mc:Choice Requires="wps">
                  <w:drawing>
                    <wp:inline distT="0" distB="0" distL="0" distR="0" wp14:anchorId="7E56BD4F" wp14:editId="60A989A4">
                      <wp:extent cx="462915" cy="462915"/>
                      <wp:effectExtent l="0" t="0" r="0" b="0"/>
                      <wp:docPr id="31" name="Rectangle 31" descr="Business Meeting">
                        <a:hlinkClick xmlns:a="http://schemas.openxmlformats.org/drawingml/2006/main" r:id="rId48" tooltip="&quot;Business Meetin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291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403F0" id="Rectangle 31" o:spid="_x0000_s1026" alt="Business Meeting" href="http://wiki.hl7.org/index.php?title=File:Business_med.gif" title="&quot;Business Meeting&quot;" style="width:36.45pt;height: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hideMark/>
          </w:tcPr>
          <w:p w:rsidR="00FA5E55" w:rsidRPr="00FA5E55" w:rsidRDefault="00FA5E55" w:rsidP="007849F1">
            <w:pPr>
              <w:spacing w:after="0" w:line="240" w:lineRule="auto"/>
              <w:rPr>
                <w:rFonts w:ascii="Times New Roman" w:eastAsia="Times New Roman" w:hAnsi="Times New Roman" w:cs="Times New Roman"/>
                <w:sz w:val="24"/>
                <w:szCs w:val="24"/>
              </w:rPr>
            </w:pPr>
            <w:r w:rsidRPr="00FA5E55">
              <w:rPr>
                <w:rFonts w:ascii="Times New Roman" w:eastAsia="Times New Roman" w:hAnsi="Times New Roman" w:cs="Times New Roman"/>
                <w:b/>
                <w:bCs/>
                <w:sz w:val="24"/>
                <w:szCs w:val="24"/>
              </w:rPr>
              <w:t>Security WG Project Meeting</w:t>
            </w:r>
            <w:r w:rsidRPr="00FA5E55">
              <w:rPr>
                <w:rFonts w:ascii="Times New Roman" w:eastAsia="Times New Roman" w:hAnsi="Times New Roman" w:cs="Times New Roman"/>
                <w:sz w:val="24"/>
                <w:szCs w:val="24"/>
              </w:rPr>
              <w:t xml:space="preserve"> </w:t>
            </w:r>
          </w:p>
          <w:p w:rsidR="00FA5E55" w:rsidRPr="00FA5E55" w:rsidRDefault="004D6F5C" w:rsidP="007849F1">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FHIM DAM Work Session</w:t>
            </w:r>
            <w:r w:rsidR="00FA5E55" w:rsidRPr="00FA5E55">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A5E55" w:rsidRPr="00FA5E55" w:rsidRDefault="00FA5E55" w:rsidP="007849F1">
            <w:pPr>
              <w:spacing w:after="0" w:line="240" w:lineRule="auto"/>
              <w:rPr>
                <w:rFonts w:ascii="Times New Roman" w:eastAsia="Times New Roman" w:hAnsi="Times New Roman" w:cs="Times New Roman"/>
                <w:sz w:val="24"/>
                <w:szCs w:val="24"/>
              </w:rPr>
            </w:pPr>
            <w:r w:rsidRPr="00FA5E55">
              <w:rPr>
                <w:rFonts w:ascii="Times New Roman" w:eastAsia="Times New Roman" w:hAnsi="Times New Roman" w:cs="Times New Roman"/>
                <w:sz w:val="24"/>
                <w:szCs w:val="24"/>
              </w:rPr>
              <w:t xml:space="preserve">Security CBCC FHIR </w:t>
            </w:r>
          </w:p>
        </w:tc>
        <w:tc>
          <w:tcPr>
            <w:tcW w:w="0" w:type="auto"/>
            <w:tcBorders>
              <w:top w:val="outset" w:sz="6" w:space="0" w:color="auto"/>
              <w:left w:val="outset" w:sz="6" w:space="0" w:color="auto"/>
              <w:bottom w:val="outset" w:sz="6" w:space="0" w:color="auto"/>
              <w:right w:val="outset" w:sz="6" w:space="0" w:color="auto"/>
            </w:tcBorders>
            <w:hideMark/>
          </w:tcPr>
          <w:p w:rsidR="00FA5E55" w:rsidRPr="00FA5E55" w:rsidRDefault="00FA5E55" w:rsidP="007849F1">
            <w:pPr>
              <w:spacing w:after="0" w:line="240" w:lineRule="auto"/>
              <w:rPr>
                <w:rFonts w:ascii="Times New Roman" w:eastAsia="Times New Roman" w:hAnsi="Times New Roman" w:cs="Times New Roman"/>
                <w:sz w:val="24"/>
                <w:szCs w:val="24"/>
              </w:rPr>
            </w:pPr>
            <w:r w:rsidRPr="00FA5E55">
              <w:rPr>
                <w:rFonts w:ascii="Times New Roman" w:eastAsia="Times New Roman" w:hAnsi="Times New Roman" w:cs="Times New Roman"/>
                <w:sz w:val="24"/>
                <w:szCs w:val="24"/>
              </w:rPr>
              <w:t>Room TBD</w:t>
            </w:r>
          </w:p>
        </w:tc>
      </w:tr>
    </w:tbl>
    <w:p w:rsidR="00714A1E" w:rsidRDefault="00714A1E" w:rsidP="00714A1E">
      <w:pPr>
        <w:pStyle w:val="Heading2"/>
        <w:spacing w:after="240"/>
      </w:pPr>
      <w:bookmarkStart w:id="37" w:name="_Toc411271007"/>
      <w:r>
        <w:t xml:space="preserve">Presiding Cochair </w:t>
      </w:r>
      <w:r w:rsidR="004D6F5C">
        <w:t>–</w:t>
      </w:r>
      <w:r>
        <w:t xml:space="preserve"> </w:t>
      </w:r>
      <w:r w:rsidR="004D6F5C">
        <w:t>Mike Davis</w:t>
      </w:r>
      <w:bookmarkEnd w:id="37"/>
    </w:p>
    <w:p w:rsidR="00EA09D7" w:rsidRDefault="004D6F5C">
      <w:r>
        <w:t>In depth review of policy classes, roles, and initiator.  Several corrections were made and gaps address.  Addition</w:t>
      </w:r>
      <w:r w:rsidR="00B1682B">
        <w:t>s were made</w:t>
      </w:r>
      <w:r>
        <w:t xml:space="preserve"> to DAM documentation.  Interim work plan discussed. </w:t>
      </w:r>
      <w:r w:rsidR="00B1682B">
        <w:t xml:space="preserve">Plan is to amalgamate the standards based definitions used in several HL7 Security standards for review by the WG.  Kathleen to work with Suzanne to get this started, and review is slated for interim Security WG FHIM/DAM calls.  Information on project will continue to be kept in the </w:t>
      </w:r>
      <w:hyperlink r:id="rId72" w:history="1">
        <w:r w:rsidR="00B1682B" w:rsidRPr="00B1682B">
          <w:rPr>
            <w:rStyle w:val="Hyperlink"/>
          </w:rPr>
          <w:t>SSOA, now PSAF HL7 wiki.</w:t>
        </w:r>
      </w:hyperlink>
    </w:p>
    <w:sectPr w:rsidR="00EA09D7" w:rsidSect="00CF2D34">
      <w:headerReference w:type="default" r:id="rId73"/>
      <w:footerReference w:type="default" r:id="rId7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6DE" w:rsidRDefault="001726DE" w:rsidP="00CF2D34">
      <w:pPr>
        <w:spacing w:after="0" w:line="240" w:lineRule="auto"/>
      </w:pPr>
      <w:r>
        <w:separator/>
      </w:r>
    </w:p>
  </w:endnote>
  <w:endnote w:type="continuationSeparator" w:id="0">
    <w:p w:rsidR="001726DE" w:rsidRDefault="001726DE" w:rsidP="00CF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919270"/>
      <w:docPartObj>
        <w:docPartGallery w:val="Page Numbers (Bottom of Page)"/>
        <w:docPartUnique/>
      </w:docPartObj>
    </w:sdtPr>
    <w:sdtEndPr>
      <w:rPr>
        <w:color w:val="7F7F7F" w:themeColor="background1" w:themeShade="7F"/>
        <w:spacing w:val="60"/>
      </w:rPr>
    </w:sdtEndPr>
    <w:sdtContent>
      <w:p w:rsidR="006E5544" w:rsidRDefault="006E5544">
        <w:pPr>
          <w:pStyle w:val="Footer"/>
          <w:pBdr>
            <w:top w:val="single" w:sz="4" w:space="1" w:color="D9D9D9" w:themeColor="background1" w:themeShade="D9"/>
          </w:pBdr>
          <w:jc w:val="right"/>
        </w:pPr>
        <w:r>
          <w:fldChar w:fldCharType="begin"/>
        </w:r>
        <w:r>
          <w:instrText xml:space="preserve"> PAGE   \* MERGEFORMAT </w:instrText>
        </w:r>
        <w:r>
          <w:fldChar w:fldCharType="separate"/>
        </w:r>
        <w:r w:rsidR="006E2BD2">
          <w:rPr>
            <w:noProof/>
          </w:rPr>
          <w:t>12</w:t>
        </w:r>
        <w:r>
          <w:rPr>
            <w:noProof/>
          </w:rPr>
          <w:fldChar w:fldCharType="end"/>
        </w:r>
        <w:r>
          <w:t xml:space="preserve"> | </w:t>
        </w:r>
        <w:r>
          <w:rPr>
            <w:color w:val="7F7F7F" w:themeColor="background1" w:themeShade="7F"/>
            <w:spacing w:val="60"/>
          </w:rPr>
          <w:t>Page</w:t>
        </w:r>
      </w:p>
    </w:sdtContent>
  </w:sdt>
  <w:p w:rsidR="006E5544" w:rsidRDefault="006E5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6DE" w:rsidRDefault="001726DE" w:rsidP="00CF2D34">
      <w:pPr>
        <w:spacing w:after="0" w:line="240" w:lineRule="auto"/>
      </w:pPr>
      <w:r>
        <w:separator/>
      </w:r>
    </w:p>
  </w:footnote>
  <w:footnote w:type="continuationSeparator" w:id="0">
    <w:p w:rsidR="001726DE" w:rsidRDefault="001726DE" w:rsidP="00CF2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544" w:rsidRDefault="006E5544">
    <w:pPr>
      <w:pStyle w:val="Header"/>
    </w:pPr>
    <w:r>
      <w:t>HL7 January 2015 WGM</w:t>
    </w:r>
  </w:p>
  <w:p w:rsidR="006E5544" w:rsidRDefault="006E5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BA34DE6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2342551"/>
    <w:multiLevelType w:val="multilevel"/>
    <w:tmpl w:val="A3A8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83D35"/>
    <w:multiLevelType w:val="multilevel"/>
    <w:tmpl w:val="5DFAC56E"/>
    <w:lvl w:ilvl="0">
      <w:start w:val="1"/>
      <w:numFmt w:val="bullet"/>
      <w:pStyle w:val="ListBullet3"/>
      <w:lvlText w:val="o"/>
      <w:lvlJc w:val="left"/>
      <w:pPr>
        <w:tabs>
          <w:tab w:val="num" w:pos="2160"/>
        </w:tabs>
        <w:ind w:left="216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pStyle w:val="ListBullet3"/>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262FD5"/>
    <w:multiLevelType w:val="multilevel"/>
    <w:tmpl w:val="707C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82745"/>
    <w:multiLevelType w:val="multilevel"/>
    <w:tmpl w:val="C4E2A874"/>
    <w:lvl w:ilvl="0">
      <w:start w:val="2"/>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C940330"/>
    <w:multiLevelType w:val="multilevel"/>
    <w:tmpl w:val="D5129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37566"/>
    <w:multiLevelType w:val="hybridMultilevel"/>
    <w:tmpl w:val="24D2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C2DED"/>
    <w:multiLevelType w:val="multilevel"/>
    <w:tmpl w:val="3CA0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27679F"/>
    <w:multiLevelType w:val="hybridMultilevel"/>
    <w:tmpl w:val="F57888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9">
    <w:nsid w:val="320808CF"/>
    <w:multiLevelType w:val="multilevel"/>
    <w:tmpl w:val="3C86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8F1215"/>
    <w:multiLevelType w:val="multilevel"/>
    <w:tmpl w:val="D540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C32DE5"/>
    <w:multiLevelType w:val="multilevel"/>
    <w:tmpl w:val="BBF2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5204BC"/>
    <w:multiLevelType w:val="multilevel"/>
    <w:tmpl w:val="8F24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5E2882"/>
    <w:multiLevelType w:val="hybridMultilevel"/>
    <w:tmpl w:val="704CB50E"/>
    <w:lvl w:ilvl="0" w:tplc="1134381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1357607"/>
    <w:multiLevelType w:val="multilevel"/>
    <w:tmpl w:val="6354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D67358"/>
    <w:multiLevelType w:val="hybridMultilevel"/>
    <w:tmpl w:val="8C3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6547FC"/>
    <w:multiLevelType w:val="multilevel"/>
    <w:tmpl w:val="C9ECF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C341DB"/>
    <w:multiLevelType w:val="multilevel"/>
    <w:tmpl w:val="4954A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F0412A"/>
    <w:multiLevelType w:val="multilevel"/>
    <w:tmpl w:val="4562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5A594F"/>
    <w:multiLevelType w:val="multilevel"/>
    <w:tmpl w:val="0A9E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73657A"/>
    <w:multiLevelType w:val="hybridMultilevel"/>
    <w:tmpl w:val="9C4811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3902AD5"/>
    <w:multiLevelType w:val="hybridMultilevel"/>
    <w:tmpl w:val="F5EC17AA"/>
    <w:lvl w:ilvl="0" w:tplc="DAD6F32C">
      <w:start w:val="1"/>
      <w:numFmt w:val="decimal"/>
      <w:lvlText w:val="%1."/>
      <w:lvlJc w:val="left"/>
      <w:pPr>
        <w:ind w:left="720" w:hanging="360"/>
      </w:pPr>
      <w:rPr>
        <w:rFonts w:hint="default"/>
      </w:rPr>
    </w:lvl>
    <w:lvl w:ilvl="1" w:tplc="9C5277C2">
      <w:start w:val="1"/>
      <w:numFmt w:val="lowerLetter"/>
      <w:lvlText w:val="%2."/>
      <w:lvlJc w:val="left"/>
      <w:pPr>
        <w:ind w:left="1440" w:hanging="360"/>
      </w:pPr>
    </w:lvl>
    <w:lvl w:ilvl="2" w:tplc="CABAE0E6" w:tentative="1">
      <w:start w:val="1"/>
      <w:numFmt w:val="lowerRoman"/>
      <w:lvlText w:val="%3."/>
      <w:lvlJc w:val="right"/>
      <w:pPr>
        <w:ind w:left="2160" w:hanging="180"/>
      </w:pPr>
    </w:lvl>
    <w:lvl w:ilvl="3" w:tplc="9278AA7C" w:tentative="1">
      <w:start w:val="1"/>
      <w:numFmt w:val="decimal"/>
      <w:lvlText w:val="%4."/>
      <w:lvlJc w:val="left"/>
      <w:pPr>
        <w:ind w:left="2880" w:hanging="360"/>
      </w:pPr>
    </w:lvl>
    <w:lvl w:ilvl="4" w:tplc="DFA09FFE" w:tentative="1">
      <w:start w:val="1"/>
      <w:numFmt w:val="lowerLetter"/>
      <w:lvlText w:val="%5."/>
      <w:lvlJc w:val="left"/>
      <w:pPr>
        <w:ind w:left="3600" w:hanging="360"/>
      </w:pPr>
    </w:lvl>
    <w:lvl w:ilvl="5" w:tplc="7944852C" w:tentative="1">
      <w:start w:val="1"/>
      <w:numFmt w:val="lowerRoman"/>
      <w:lvlText w:val="%6."/>
      <w:lvlJc w:val="right"/>
      <w:pPr>
        <w:ind w:left="4320" w:hanging="180"/>
      </w:pPr>
    </w:lvl>
    <w:lvl w:ilvl="6" w:tplc="7D3CFAD8" w:tentative="1">
      <w:start w:val="1"/>
      <w:numFmt w:val="decimal"/>
      <w:lvlText w:val="%7."/>
      <w:lvlJc w:val="left"/>
      <w:pPr>
        <w:ind w:left="5040" w:hanging="360"/>
      </w:pPr>
    </w:lvl>
    <w:lvl w:ilvl="7" w:tplc="DBEEE2F0" w:tentative="1">
      <w:start w:val="1"/>
      <w:numFmt w:val="lowerLetter"/>
      <w:lvlText w:val="%8."/>
      <w:lvlJc w:val="left"/>
      <w:pPr>
        <w:ind w:left="5760" w:hanging="360"/>
      </w:pPr>
    </w:lvl>
    <w:lvl w:ilvl="8" w:tplc="D670148E" w:tentative="1">
      <w:start w:val="1"/>
      <w:numFmt w:val="lowerRoman"/>
      <w:lvlText w:val="%9."/>
      <w:lvlJc w:val="right"/>
      <w:pPr>
        <w:ind w:left="6480" w:hanging="180"/>
      </w:pPr>
    </w:lvl>
  </w:abstractNum>
  <w:abstractNum w:abstractNumId="22">
    <w:nsid w:val="792669EF"/>
    <w:multiLevelType w:val="hybridMultilevel"/>
    <w:tmpl w:val="843EDAC8"/>
    <w:lvl w:ilvl="0" w:tplc="4320AA8E">
      <w:start w:val="1"/>
      <w:numFmt w:val="decimal"/>
      <w:lvlText w:val="%1."/>
      <w:lvlJc w:val="left"/>
      <w:pPr>
        <w:ind w:left="720" w:hanging="360"/>
      </w:pPr>
      <w:rPr>
        <w:rFonts w:hint="default"/>
      </w:rPr>
    </w:lvl>
    <w:lvl w:ilvl="1" w:tplc="7D56E43A" w:tentative="1">
      <w:start w:val="1"/>
      <w:numFmt w:val="lowerLetter"/>
      <w:lvlText w:val="%2."/>
      <w:lvlJc w:val="left"/>
      <w:pPr>
        <w:ind w:left="1440" w:hanging="360"/>
      </w:pPr>
    </w:lvl>
    <w:lvl w:ilvl="2" w:tplc="47B413E6" w:tentative="1">
      <w:start w:val="1"/>
      <w:numFmt w:val="lowerRoman"/>
      <w:lvlText w:val="%3."/>
      <w:lvlJc w:val="right"/>
      <w:pPr>
        <w:ind w:left="2160" w:hanging="180"/>
      </w:pPr>
    </w:lvl>
    <w:lvl w:ilvl="3" w:tplc="D4EC1C94" w:tentative="1">
      <w:start w:val="1"/>
      <w:numFmt w:val="decimal"/>
      <w:lvlText w:val="%4."/>
      <w:lvlJc w:val="left"/>
      <w:pPr>
        <w:ind w:left="2880" w:hanging="360"/>
      </w:pPr>
    </w:lvl>
    <w:lvl w:ilvl="4" w:tplc="C6A8B08E" w:tentative="1">
      <w:start w:val="1"/>
      <w:numFmt w:val="lowerLetter"/>
      <w:lvlText w:val="%5."/>
      <w:lvlJc w:val="left"/>
      <w:pPr>
        <w:ind w:left="3600" w:hanging="360"/>
      </w:pPr>
    </w:lvl>
    <w:lvl w:ilvl="5" w:tplc="B57E5A94" w:tentative="1">
      <w:start w:val="1"/>
      <w:numFmt w:val="lowerRoman"/>
      <w:lvlText w:val="%6."/>
      <w:lvlJc w:val="right"/>
      <w:pPr>
        <w:ind w:left="4320" w:hanging="180"/>
      </w:pPr>
    </w:lvl>
    <w:lvl w:ilvl="6" w:tplc="4B580006" w:tentative="1">
      <w:start w:val="1"/>
      <w:numFmt w:val="decimal"/>
      <w:lvlText w:val="%7."/>
      <w:lvlJc w:val="left"/>
      <w:pPr>
        <w:ind w:left="5040" w:hanging="360"/>
      </w:pPr>
    </w:lvl>
    <w:lvl w:ilvl="7" w:tplc="42EE3712" w:tentative="1">
      <w:start w:val="1"/>
      <w:numFmt w:val="lowerLetter"/>
      <w:lvlText w:val="%8."/>
      <w:lvlJc w:val="left"/>
      <w:pPr>
        <w:ind w:left="5760" w:hanging="360"/>
      </w:pPr>
    </w:lvl>
    <w:lvl w:ilvl="8" w:tplc="3C7A69B6" w:tentative="1">
      <w:start w:val="1"/>
      <w:numFmt w:val="lowerRoman"/>
      <w:lvlText w:val="%9."/>
      <w:lvlJc w:val="right"/>
      <w:pPr>
        <w:ind w:left="6480" w:hanging="180"/>
      </w:pPr>
    </w:lvl>
  </w:abstractNum>
  <w:abstractNum w:abstractNumId="23">
    <w:nsid w:val="79E05629"/>
    <w:multiLevelType w:val="multilevel"/>
    <w:tmpl w:val="44E4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C0712D"/>
    <w:multiLevelType w:val="multilevel"/>
    <w:tmpl w:val="4370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7F7442"/>
    <w:multiLevelType w:val="multilevel"/>
    <w:tmpl w:val="BF4C3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9"/>
  </w:num>
  <w:num w:numId="4">
    <w:abstractNumId w:val="3"/>
  </w:num>
  <w:num w:numId="5">
    <w:abstractNumId w:val="7"/>
  </w:num>
  <w:num w:numId="6">
    <w:abstractNumId w:val="24"/>
  </w:num>
  <w:num w:numId="7">
    <w:abstractNumId w:val="12"/>
  </w:num>
  <w:num w:numId="8">
    <w:abstractNumId w:val="14"/>
  </w:num>
  <w:num w:numId="9">
    <w:abstractNumId w:val="9"/>
  </w:num>
  <w:num w:numId="10">
    <w:abstractNumId w:val="1"/>
  </w:num>
  <w:num w:numId="11">
    <w:abstractNumId w:val="18"/>
  </w:num>
  <w:num w:numId="12">
    <w:abstractNumId w:val="25"/>
  </w:num>
  <w:num w:numId="13">
    <w:abstractNumId w:val="10"/>
  </w:num>
  <w:num w:numId="14">
    <w:abstractNumId w:val="5"/>
  </w:num>
  <w:num w:numId="15">
    <w:abstractNumId w:val="23"/>
  </w:num>
  <w:num w:numId="16">
    <w:abstractNumId w:val="6"/>
  </w:num>
  <w:num w:numId="17">
    <w:abstractNumId w:val="15"/>
  </w:num>
  <w:num w:numId="18">
    <w:abstractNumId w:val="8"/>
  </w:num>
  <w:num w:numId="19">
    <w:abstractNumId w:val="22"/>
  </w:num>
  <w:num w:numId="20">
    <w:abstractNumId w:val="21"/>
  </w:num>
  <w:num w:numId="21">
    <w:abstractNumId w:val="13"/>
  </w:num>
  <w:num w:numId="22">
    <w:abstractNumId w:val="11"/>
  </w:num>
  <w:num w:numId="23">
    <w:abstractNumId w:val="20"/>
  </w:num>
  <w:num w:numId="24">
    <w:abstractNumId w:val="4"/>
  </w:num>
  <w:num w:numId="25">
    <w:abstractNumId w:val="0"/>
    <w:lvlOverride w:ilvl="0"/>
  </w:num>
  <w:num w:numId="26">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E4"/>
    <w:rsid w:val="00034DEB"/>
    <w:rsid w:val="00054C26"/>
    <w:rsid w:val="00067CEE"/>
    <w:rsid w:val="00075266"/>
    <w:rsid w:val="000F10DB"/>
    <w:rsid w:val="00106BF5"/>
    <w:rsid w:val="00121D67"/>
    <w:rsid w:val="001726DE"/>
    <w:rsid w:val="001A6DB9"/>
    <w:rsid w:val="001F469A"/>
    <w:rsid w:val="00241776"/>
    <w:rsid w:val="002F00D3"/>
    <w:rsid w:val="003A5F2E"/>
    <w:rsid w:val="003C4DBF"/>
    <w:rsid w:val="003D06CC"/>
    <w:rsid w:val="00407CFF"/>
    <w:rsid w:val="004241CE"/>
    <w:rsid w:val="004530A8"/>
    <w:rsid w:val="00455D72"/>
    <w:rsid w:val="00465FC9"/>
    <w:rsid w:val="004D6F5C"/>
    <w:rsid w:val="00500C5D"/>
    <w:rsid w:val="0055443B"/>
    <w:rsid w:val="005705E4"/>
    <w:rsid w:val="006A49B1"/>
    <w:rsid w:val="006E2BD2"/>
    <w:rsid w:val="006E5544"/>
    <w:rsid w:val="006F206B"/>
    <w:rsid w:val="006F351C"/>
    <w:rsid w:val="00703040"/>
    <w:rsid w:val="00714A1E"/>
    <w:rsid w:val="00733B25"/>
    <w:rsid w:val="00734B72"/>
    <w:rsid w:val="00775CFA"/>
    <w:rsid w:val="007849F1"/>
    <w:rsid w:val="00787B22"/>
    <w:rsid w:val="007A0CCC"/>
    <w:rsid w:val="007F1EF6"/>
    <w:rsid w:val="008630CB"/>
    <w:rsid w:val="00873E2B"/>
    <w:rsid w:val="009541A2"/>
    <w:rsid w:val="009752A3"/>
    <w:rsid w:val="0099487C"/>
    <w:rsid w:val="00A137C8"/>
    <w:rsid w:val="00A15179"/>
    <w:rsid w:val="00A817D7"/>
    <w:rsid w:val="00B10F7C"/>
    <w:rsid w:val="00B1682B"/>
    <w:rsid w:val="00BA5EB6"/>
    <w:rsid w:val="00BC5CB1"/>
    <w:rsid w:val="00CF2D34"/>
    <w:rsid w:val="00D55A7D"/>
    <w:rsid w:val="00D7434F"/>
    <w:rsid w:val="00DA1752"/>
    <w:rsid w:val="00DB62A9"/>
    <w:rsid w:val="00E005D1"/>
    <w:rsid w:val="00E346CC"/>
    <w:rsid w:val="00EA09D7"/>
    <w:rsid w:val="00EB510E"/>
    <w:rsid w:val="00EE1235"/>
    <w:rsid w:val="00F029C3"/>
    <w:rsid w:val="00F630DF"/>
    <w:rsid w:val="00F653AE"/>
    <w:rsid w:val="00F85B25"/>
    <w:rsid w:val="00FA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037A1-C25B-4E33-B7E8-4DFABE12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5E4"/>
    <w:pPr>
      <w:spacing w:after="200" w:line="276" w:lineRule="auto"/>
    </w:pPr>
  </w:style>
  <w:style w:type="paragraph" w:styleId="Heading1">
    <w:name w:val="heading 1"/>
    <w:basedOn w:val="Normal"/>
    <w:next w:val="Normal"/>
    <w:link w:val="Heading1Char"/>
    <w:uiPriority w:val="9"/>
    <w:qFormat/>
    <w:rsid w:val="00A137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17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43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05E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705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705E4"/>
    <w:rPr>
      <w:rFonts w:asciiTheme="majorHAnsi" w:eastAsiaTheme="majorEastAsia" w:hAnsiTheme="majorHAnsi" w:cstheme="majorBidi"/>
      <w:color w:val="323E4F" w:themeColor="text2" w:themeShade="BF"/>
      <w:spacing w:val="5"/>
      <w:kern w:val="28"/>
      <w:sz w:val="52"/>
      <w:szCs w:val="52"/>
    </w:rPr>
  </w:style>
  <w:style w:type="character" w:styleId="IntenseEmphasis">
    <w:name w:val="Intense Emphasis"/>
    <w:basedOn w:val="DefaultParagraphFont"/>
    <w:uiPriority w:val="21"/>
    <w:qFormat/>
    <w:rsid w:val="00241776"/>
    <w:rPr>
      <w:i/>
      <w:iCs/>
      <w:color w:val="5B9BD5" w:themeColor="accent1"/>
    </w:rPr>
  </w:style>
  <w:style w:type="character" w:customStyle="1" w:styleId="Heading2Char">
    <w:name w:val="Heading 2 Char"/>
    <w:basedOn w:val="DefaultParagraphFont"/>
    <w:link w:val="Heading2"/>
    <w:uiPriority w:val="9"/>
    <w:rsid w:val="0024177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41776"/>
    <w:rPr>
      <w:color w:val="0000FF"/>
      <w:u w:val="single"/>
    </w:rPr>
  </w:style>
  <w:style w:type="paragraph" w:styleId="Header">
    <w:name w:val="header"/>
    <w:basedOn w:val="Normal"/>
    <w:link w:val="HeaderChar"/>
    <w:uiPriority w:val="99"/>
    <w:unhideWhenUsed/>
    <w:rsid w:val="00CF2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D34"/>
  </w:style>
  <w:style w:type="paragraph" w:styleId="Footer">
    <w:name w:val="footer"/>
    <w:basedOn w:val="Normal"/>
    <w:link w:val="FooterChar"/>
    <w:uiPriority w:val="99"/>
    <w:unhideWhenUsed/>
    <w:rsid w:val="00CF2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D34"/>
  </w:style>
  <w:style w:type="character" w:customStyle="1" w:styleId="Heading1Char">
    <w:name w:val="Heading 1 Char"/>
    <w:basedOn w:val="DefaultParagraphFont"/>
    <w:link w:val="Heading1"/>
    <w:uiPriority w:val="9"/>
    <w:rsid w:val="00A137C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346CC"/>
    <w:pPr>
      <w:spacing w:line="259" w:lineRule="auto"/>
      <w:outlineLvl w:val="9"/>
    </w:pPr>
  </w:style>
  <w:style w:type="paragraph" w:styleId="TOC2">
    <w:name w:val="toc 2"/>
    <w:basedOn w:val="Normal"/>
    <w:next w:val="Normal"/>
    <w:autoRedefine/>
    <w:uiPriority w:val="39"/>
    <w:unhideWhenUsed/>
    <w:rsid w:val="00E346CC"/>
    <w:pPr>
      <w:spacing w:after="100"/>
      <w:ind w:left="220"/>
    </w:pPr>
  </w:style>
  <w:style w:type="paragraph" w:styleId="TOC1">
    <w:name w:val="toc 1"/>
    <w:basedOn w:val="Normal"/>
    <w:next w:val="Normal"/>
    <w:autoRedefine/>
    <w:uiPriority w:val="39"/>
    <w:unhideWhenUsed/>
    <w:rsid w:val="00E346CC"/>
    <w:pPr>
      <w:spacing w:after="100"/>
    </w:pPr>
  </w:style>
  <w:style w:type="character" w:styleId="IntenseReference">
    <w:name w:val="Intense Reference"/>
    <w:basedOn w:val="DefaultParagraphFont"/>
    <w:uiPriority w:val="32"/>
    <w:qFormat/>
    <w:rsid w:val="00A15179"/>
    <w:rPr>
      <w:b/>
      <w:bCs/>
      <w:smallCaps/>
      <w:color w:val="5B9BD5" w:themeColor="accent1"/>
      <w:spacing w:val="5"/>
    </w:rPr>
  </w:style>
  <w:style w:type="character" w:styleId="SubtleReference">
    <w:name w:val="Subtle Reference"/>
    <w:basedOn w:val="DefaultParagraphFont"/>
    <w:uiPriority w:val="31"/>
    <w:qFormat/>
    <w:rsid w:val="00A15179"/>
    <w:rPr>
      <w:smallCaps/>
      <w:color w:val="5A5A5A" w:themeColor="text1" w:themeTint="A5"/>
    </w:rPr>
  </w:style>
  <w:style w:type="character" w:styleId="SubtleEmphasis">
    <w:name w:val="Subtle Emphasis"/>
    <w:basedOn w:val="DefaultParagraphFont"/>
    <w:uiPriority w:val="19"/>
    <w:qFormat/>
    <w:rsid w:val="00A15179"/>
    <w:rPr>
      <w:i/>
      <w:iCs/>
      <w:color w:val="404040" w:themeColor="text1" w:themeTint="BF"/>
    </w:rPr>
  </w:style>
  <w:style w:type="character" w:customStyle="1" w:styleId="Heading3Char">
    <w:name w:val="Heading 3 Char"/>
    <w:basedOn w:val="DefaultParagraphFont"/>
    <w:link w:val="Heading3"/>
    <w:uiPriority w:val="9"/>
    <w:rsid w:val="00D7434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630DF"/>
    <w:pPr>
      <w:ind w:left="720"/>
      <w:contextualSpacing/>
    </w:pPr>
  </w:style>
  <w:style w:type="character" w:styleId="FollowedHyperlink">
    <w:name w:val="FollowedHyperlink"/>
    <w:basedOn w:val="DefaultParagraphFont"/>
    <w:uiPriority w:val="99"/>
    <w:semiHidden/>
    <w:unhideWhenUsed/>
    <w:rsid w:val="00873E2B"/>
    <w:rPr>
      <w:color w:val="954F72" w:themeColor="followedHyperlink"/>
      <w:u w:val="single"/>
    </w:rPr>
  </w:style>
  <w:style w:type="paragraph" w:styleId="Subtitle">
    <w:name w:val="Subtitle"/>
    <w:basedOn w:val="Normal"/>
    <w:next w:val="Normal"/>
    <w:link w:val="SubtitleChar"/>
    <w:uiPriority w:val="11"/>
    <w:qFormat/>
    <w:rsid w:val="004530A8"/>
    <w:pPr>
      <w:numPr>
        <w:ilvl w:val="1"/>
      </w:numPr>
      <w:spacing w:after="0" w:line="240" w:lineRule="auto"/>
    </w:pPr>
    <w:rPr>
      <w:rFonts w:asciiTheme="majorHAnsi" w:eastAsiaTheme="majorEastAsia" w:hAnsiTheme="majorHAnsi" w:cstheme="majorBidi"/>
      <w:i/>
      <w:iCs/>
      <w:color w:val="5B9BD5" w:themeColor="accent1"/>
      <w:spacing w:val="15"/>
      <w:sz w:val="24"/>
      <w:szCs w:val="24"/>
      <w:lang w:val="en-AU" w:eastAsia="en-AU"/>
    </w:rPr>
  </w:style>
  <w:style w:type="character" w:customStyle="1" w:styleId="SubtitleChar">
    <w:name w:val="Subtitle Char"/>
    <w:basedOn w:val="DefaultParagraphFont"/>
    <w:link w:val="Subtitle"/>
    <w:uiPriority w:val="11"/>
    <w:rsid w:val="004530A8"/>
    <w:rPr>
      <w:rFonts w:asciiTheme="majorHAnsi" w:eastAsiaTheme="majorEastAsia" w:hAnsiTheme="majorHAnsi" w:cstheme="majorBidi"/>
      <w:i/>
      <w:iCs/>
      <w:color w:val="5B9BD5" w:themeColor="accent1"/>
      <w:spacing w:val="15"/>
      <w:sz w:val="24"/>
      <w:szCs w:val="24"/>
      <w:lang w:val="en-AU" w:eastAsia="en-AU"/>
    </w:rPr>
  </w:style>
  <w:style w:type="character" w:customStyle="1" w:styleId="ListNumberChar">
    <w:name w:val="List Number Char"/>
    <w:link w:val="ListNumber"/>
    <w:semiHidden/>
    <w:locked/>
    <w:rsid w:val="00D55A7D"/>
    <w:rPr>
      <w:sz w:val="24"/>
    </w:rPr>
  </w:style>
  <w:style w:type="paragraph" w:styleId="ListNumber">
    <w:name w:val="List Number"/>
    <w:basedOn w:val="Normal"/>
    <w:link w:val="ListNumberChar"/>
    <w:semiHidden/>
    <w:unhideWhenUsed/>
    <w:rsid w:val="00D55A7D"/>
    <w:pPr>
      <w:spacing w:before="240" w:after="0" w:line="240" w:lineRule="auto"/>
    </w:pPr>
    <w:rPr>
      <w:sz w:val="24"/>
    </w:rPr>
  </w:style>
  <w:style w:type="paragraph" w:styleId="ListBullet2">
    <w:name w:val="List Bullet 2"/>
    <w:basedOn w:val="Normal"/>
    <w:semiHidden/>
    <w:unhideWhenUsed/>
    <w:rsid w:val="00D55A7D"/>
    <w:pPr>
      <w:numPr>
        <w:numId w:val="25"/>
      </w:numPr>
      <w:spacing w:after="0" w:line="240" w:lineRule="auto"/>
    </w:pPr>
    <w:rPr>
      <w:rFonts w:ascii="Times New Roman" w:eastAsia="Times New Roman" w:hAnsi="Times New Roman" w:cs="Times New Roman"/>
      <w:sz w:val="24"/>
    </w:rPr>
  </w:style>
  <w:style w:type="paragraph" w:styleId="ListBullet3">
    <w:name w:val="List Bullet 3"/>
    <w:basedOn w:val="Normal"/>
    <w:semiHidden/>
    <w:unhideWhenUsed/>
    <w:rsid w:val="00D55A7D"/>
    <w:pPr>
      <w:numPr>
        <w:ilvl w:val="2"/>
        <w:numId w:val="26"/>
      </w:numPr>
      <w:tabs>
        <w:tab w:val="left" w:pos="1080"/>
      </w:tabs>
      <w:spacing w:after="0" w:line="240" w:lineRule="auto"/>
      <w:ind w:left="1080"/>
    </w:pPr>
    <w:rPr>
      <w:rFonts w:ascii="Times New Roman" w:eastAsia="Times New Roman" w:hAnsi="Times New Roman" w:cs="Times New Roman"/>
      <w:sz w:val="24"/>
    </w:rPr>
  </w:style>
  <w:style w:type="character" w:styleId="Strong">
    <w:name w:val="Strong"/>
    <w:basedOn w:val="DefaultParagraphFont"/>
    <w:uiPriority w:val="22"/>
    <w:qFormat/>
    <w:rsid w:val="000F10DB"/>
    <w:rPr>
      <w:b/>
      <w:bCs/>
    </w:rPr>
  </w:style>
  <w:style w:type="paragraph" w:styleId="TOC3">
    <w:name w:val="toc 3"/>
    <w:basedOn w:val="Normal"/>
    <w:next w:val="Normal"/>
    <w:autoRedefine/>
    <w:uiPriority w:val="39"/>
    <w:unhideWhenUsed/>
    <w:rsid w:val="00733B2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064583">
      <w:bodyDiv w:val="1"/>
      <w:marLeft w:val="0"/>
      <w:marRight w:val="0"/>
      <w:marTop w:val="0"/>
      <w:marBottom w:val="0"/>
      <w:divBdr>
        <w:top w:val="none" w:sz="0" w:space="0" w:color="auto"/>
        <w:left w:val="none" w:sz="0" w:space="0" w:color="auto"/>
        <w:bottom w:val="none" w:sz="0" w:space="0" w:color="auto"/>
        <w:right w:val="none" w:sz="0" w:space="0" w:color="auto"/>
      </w:divBdr>
    </w:div>
    <w:div w:id="397636328">
      <w:bodyDiv w:val="1"/>
      <w:marLeft w:val="0"/>
      <w:marRight w:val="0"/>
      <w:marTop w:val="0"/>
      <w:marBottom w:val="0"/>
      <w:divBdr>
        <w:top w:val="none" w:sz="0" w:space="0" w:color="auto"/>
        <w:left w:val="none" w:sz="0" w:space="0" w:color="auto"/>
        <w:bottom w:val="none" w:sz="0" w:space="0" w:color="auto"/>
        <w:right w:val="none" w:sz="0" w:space="0" w:color="auto"/>
      </w:divBdr>
      <w:divsChild>
        <w:div w:id="892666123">
          <w:marLeft w:val="0"/>
          <w:marRight w:val="0"/>
          <w:marTop w:val="0"/>
          <w:marBottom w:val="0"/>
          <w:divBdr>
            <w:top w:val="none" w:sz="0" w:space="0" w:color="auto"/>
            <w:left w:val="none" w:sz="0" w:space="0" w:color="auto"/>
            <w:bottom w:val="none" w:sz="0" w:space="0" w:color="auto"/>
            <w:right w:val="none" w:sz="0" w:space="0" w:color="auto"/>
          </w:divBdr>
          <w:divsChild>
            <w:div w:id="881552877">
              <w:marLeft w:val="0"/>
              <w:marRight w:val="0"/>
              <w:marTop w:val="0"/>
              <w:marBottom w:val="0"/>
              <w:divBdr>
                <w:top w:val="none" w:sz="0" w:space="0" w:color="auto"/>
                <w:left w:val="none" w:sz="0" w:space="0" w:color="auto"/>
                <w:bottom w:val="none" w:sz="0" w:space="0" w:color="auto"/>
                <w:right w:val="none" w:sz="0" w:space="0" w:color="auto"/>
              </w:divBdr>
              <w:divsChild>
                <w:div w:id="707030358">
                  <w:marLeft w:val="0"/>
                  <w:marRight w:val="0"/>
                  <w:marTop w:val="0"/>
                  <w:marBottom w:val="0"/>
                  <w:divBdr>
                    <w:top w:val="none" w:sz="0" w:space="0" w:color="auto"/>
                    <w:left w:val="none" w:sz="0" w:space="0" w:color="auto"/>
                    <w:bottom w:val="none" w:sz="0" w:space="0" w:color="auto"/>
                    <w:right w:val="none" w:sz="0" w:space="0" w:color="auto"/>
                  </w:divBdr>
                  <w:divsChild>
                    <w:div w:id="568855291">
                      <w:marLeft w:val="0"/>
                      <w:marRight w:val="0"/>
                      <w:marTop w:val="0"/>
                      <w:marBottom w:val="0"/>
                      <w:divBdr>
                        <w:top w:val="none" w:sz="0" w:space="0" w:color="auto"/>
                        <w:left w:val="none" w:sz="0" w:space="0" w:color="auto"/>
                        <w:bottom w:val="none" w:sz="0" w:space="0" w:color="auto"/>
                        <w:right w:val="none" w:sz="0" w:space="0" w:color="auto"/>
                      </w:divBdr>
                      <w:divsChild>
                        <w:div w:id="1420709531">
                          <w:marLeft w:val="0"/>
                          <w:marRight w:val="0"/>
                          <w:marTop w:val="0"/>
                          <w:marBottom w:val="0"/>
                          <w:divBdr>
                            <w:top w:val="none" w:sz="0" w:space="0" w:color="auto"/>
                            <w:left w:val="none" w:sz="0" w:space="0" w:color="auto"/>
                            <w:bottom w:val="none" w:sz="0" w:space="0" w:color="auto"/>
                            <w:right w:val="none" w:sz="0" w:space="0" w:color="auto"/>
                          </w:divBdr>
                        </w:div>
                      </w:divsChild>
                    </w:div>
                    <w:div w:id="571962451">
                      <w:marLeft w:val="0"/>
                      <w:marRight w:val="0"/>
                      <w:marTop w:val="0"/>
                      <w:marBottom w:val="0"/>
                      <w:divBdr>
                        <w:top w:val="none" w:sz="0" w:space="0" w:color="auto"/>
                        <w:left w:val="none" w:sz="0" w:space="0" w:color="auto"/>
                        <w:bottom w:val="none" w:sz="0" w:space="0" w:color="auto"/>
                        <w:right w:val="none" w:sz="0" w:space="0" w:color="auto"/>
                      </w:divBdr>
                      <w:divsChild>
                        <w:div w:id="15445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957811">
      <w:bodyDiv w:val="1"/>
      <w:marLeft w:val="0"/>
      <w:marRight w:val="0"/>
      <w:marTop w:val="0"/>
      <w:marBottom w:val="0"/>
      <w:divBdr>
        <w:top w:val="none" w:sz="0" w:space="0" w:color="auto"/>
        <w:left w:val="none" w:sz="0" w:space="0" w:color="auto"/>
        <w:bottom w:val="none" w:sz="0" w:space="0" w:color="auto"/>
        <w:right w:val="none" w:sz="0" w:space="0" w:color="auto"/>
      </w:divBdr>
      <w:divsChild>
        <w:div w:id="310868114">
          <w:marLeft w:val="0"/>
          <w:marRight w:val="0"/>
          <w:marTop w:val="0"/>
          <w:marBottom w:val="0"/>
          <w:divBdr>
            <w:top w:val="none" w:sz="0" w:space="0" w:color="auto"/>
            <w:left w:val="none" w:sz="0" w:space="0" w:color="auto"/>
            <w:bottom w:val="none" w:sz="0" w:space="0" w:color="auto"/>
            <w:right w:val="none" w:sz="0" w:space="0" w:color="auto"/>
          </w:divBdr>
          <w:divsChild>
            <w:div w:id="1889219571">
              <w:marLeft w:val="0"/>
              <w:marRight w:val="0"/>
              <w:marTop w:val="0"/>
              <w:marBottom w:val="0"/>
              <w:divBdr>
                <w:top w:val="none" w:sz="0" w:space="0" w:color="auto"/>
                <w:left w:val="none" w:sz="0" w:space="0" w:color="auto"/>
                <w:bottom w:val="none" w:sz="0" w:space="0" w:color="auto"/>
                <w:right w:val="none" w:sz="0" w:space="0" w:color="auto"/>
              </w:divBdr>
              <w:divsChild>
                <w:div w:id="1835955001">
                  <w:marLeft w:val="0"/>
                  <w:marRight w:val="0"/>
                  <w:marTop w:val="0"/>
                  <w:marBottom w:val="0"/>
                  <w:divBdr>
                    <w:top w:val="none" w:sz="0" w:space="0" w:color="auto"/>
                    <w:left w:val="none" w:sz="0" w:space="0" w:color="auto"/>
                    <w:bottom w:val="none" w:sz="0" w:space="0" w:color="auto"/>
                    <w:right w:val="none" w:sz="0" w:space="0" w:color="auto"/>
                  </w:divBdr>
                  <w:divsChild>
                    <w:div w:id="1040057767">
                      <w:marLeft w:val="0"/>
                      <w:marRight w:val="0"/>
                      <w:marTop w:val="0"/>
                      <w:marBottom w:val="0"/>
                      <w:divBdr>
                        <w:top w:val="none" w:sz="0" w:space="0" w:color="auto"/>
                        <w:left w:val="none" w:sz="0" w:space="0" w:color="auto"/>
                        <w:bottom w:val="none" w:sz="0" w:space="0" w:color="auto"/>
                        <w:right w:val="none" w:sz="0" w:space="0" w:color="auto"/>
                      </w:divBdr>
                      <w:divsChild>
                        <w:div w:id="11028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06460">
      <w:bodyDiv w:val="1"/>
      <w:marLeft w:val="0"/>
      <w:marRight w:val="0"/>
      <w:marTop w:val="0"/>
      <w:marBottom w:val="0"/>
      <w:divBdr>
        <w:top w:val="none" w:sz="0" w:space="0" w:color="auto"/>
        <w:left w:val="none" w:sz="0" w:space="0" w:color="auto"/>
        <w:bottom w:val="none" w:sz="0" w:space="0" w:color="auto"/>
        <w:right w:val="none" w:sz="0" w:space="0" w:color="auto"/>
      </w:divBdr>
    </w:div>
    <w:div w:id="694694673">
      <w:bodyDiv w:val="1"/>
      <w:marLeft w:val="0"/>
      <w:marRight w:val="0"/>
      <w:marTop w:val="0"/>
      <w:marBottom w:val="0"/>
      <w:divBdr>
        <w:top w:val="none" w:sz="0" w:space="0" w:color="auto"/>
        <w:left w:val="none" w:sz="0" w:space="0" w:color="auto"/>
        <w:bottom w:val="none" w:sz="0" w:space="0" w:color="auto"/>
        <w:right w:val="none" w:sz="0" w:space="0" w:color="auto"/>
      </w:divBdr>
    </w:div>
    <w:div w:id="748959794">
      <w:bodyDiv w:val="1"/>
      <w:marLeft w:val="0"/>
      <w:marRight w:val="0"/>
      <w:marTop w:val="0"/>
      <w:marBottom w:val="0"/>
      <w:divBdr>
        <w:top w:val="none" w:sz="0" w:space="0" w:color="auto"/>
        <w:left w:val="none" w:sz="0" w:space="0" w:color="auto"/>
        <w:bottom w:val="none" w:sz="0" w:space="0" w:color="auto"/>
        <w:right w:val="none" w:sz="0" w:space="0" w:color="auto"/>
      </w:divBdr>
      <w:divsChild>
        <w:div w:id="1415735568">
          <w:marLeft w:val="0"/>
          <w:marRight w:val="0"/>
          <w:marTop w:val="0"/>
          <w:marBottom w:val="0"/>
          <w:divBdr>
            <w:top w:val="none" w:sz="0" w:space="0" w:color="auto"/>
            <w:left w:val="none" w:sz="0" w:space="0" w:color="auto"/>
            <w:bottom w:val="none" w:sz="0" w:space="0" w:color="auto"/>
            <w:right w:val="none" w:sz="0" w:space="0" w:color="auto"/>
          </w:divBdr>
          <w:divsChild>
            <w:div w:id="1756783108">
              <w:marLeft w:val="0"/>
              <w:marRight w:val="0"/>
              <w:marTop w:val="0"/>
              <w:marBottom w:val="0"/>
              <w:divBdr>
                <w:top w:val="none" w:sz="0" w:space="0" w:color="auto"/>
                <w:left w:val="none" w:sz="0" w:space="0" w:color="auto"/>
                <w:bottom w:val="none" w:sz="0" w:space="0" w:color="auto"/>
                <w:right w:val="none" w:sz="0" w:space="0" w:color="auto"/>
              </w:divBdr>
              <w:divsChild>
                <w:div w:id="1388533619">
                  <w:marLeft w:val="0"/>
                  <w:marRight w:val="0"/>
                  <w:marTop w:val="0"/>
                  <w:marBottom w:val="0"/>
                  <w:divBdr>
                    <w:top w:val="none" w:sz="0" w:space="0" w:color="auto"/>
                    <w:left w:val="none" w:sz="0" w:space="0" w:color="auto"/>
                    <w:bottom w:val="none" w:sz="0" w:space="0" w:color="auto"/>
                    <w:right w:val="none" w:sz="0" w:space="0" w:color="auto"/>
                  </w:divBdr>
                  <w:divsChild>
                    <w:div w:id="2125423207">
                      <w:marLeft w:val="0"/>
                      <w:marRight w:val="0"/>
                      <w:marTop w:val="0"/>
                      <w:marBottom w:val="0"/>
                      <w:divBdr>
                        <w:top w:val="none" w:sz="0" w:space="0" w:color="auto"/>
                        <w:left w:val="none" w:sz="0" w:space="0" w:color="auto"/>
                        <w:bottom w:val="none" w:sz="0" w:space="0" w:color="auto"/>
                        <w:right w:val="none" w:sz="0" w:space="0" w:color="auto"/>
                      </w:divBdr>
                      <w:divsChild>
                        <w:div w:id="278874120">
                          <w:marLeft w:val="0"/>
                          <w:marRight w:val="0"/>
                          <w:marTop w:val="0"/>
                          <w:marBottom w:val="0"/>
                          <w:divBdr>
                            <w:top w:val="none" w:sz="0" w:space="0" w:color="auto"/>
                            <w:left w:val="none" w:sz="0" w:space="0" w:color="auto"/>
                            <w:bottom w:val="none" w:sz="0" w:space="0" w:color="auto"/>
                            <w:right w:val="none" w:sz="0" w:space="0" w:color="auto"/>
                          </w:divBdr>
                        </w:div>
                      </w:divsChild>
                    </w:div>
                    <w:div w:id="1730417851">
                      <w:marLeft w:val="0"/>
                      <w:marRight w:val="0"/>
                      <w:marTop w:val="0"/>
                      <w:marBottom w:val="0"/>
                      <w:divBdr>
                        <w:top w:val="none" w:sz="0" w:space="0" w:color="auto"/>
                        <w:left w:val="none" w:sz="0" w:space="0" w:color="auto"/>
                        <w:bottom w:val="none" w:sz="0" w:space="0" w:color="auto"/>
                        <w:right w:val="none" w:sz="0" w:space="0" w:color="auto"/>
                      </w:divBdr>
                      <w:divsChild>
                        <w:div w:id="698703631">
                          <w:marLeft w:val="0"/>
                          <w:marRight w:val="0"/>
                          <w:marTop w:val="0"/>
                          <w:marBottom w:val="0"/>
                          <w:divBdr>
                            <w:top w:val="none" w:sz="0" w:space="0" w:color="auto"/>
                            <w:left w:val="none" w:sz="0" w:space="0" w:color="auto"/>
                            <w:bottom w:val="none" w:sz="0" w:space="0" w:color="auto"/>
                            <w:right w:val="none" w:sz="0" w:space="0" w:color="auto"/>
                          </w:divBdr>
                        </w:div>
                      </w:divsChild>
                    </w:div>
                    <w:div w:id="2133205617">
                      <w:marLeft w:val="0"/>
                      <w:marRight w:val="0"/>
                      <w:marTop w:val="0"/>
                      <w:marBottom w:val="0"/>
                      <w:divBdr>
                        <w:top w:val="none" w:sz="0" w:space="0" w:color="auto"/>
                        <w:left w:val="none" w:sz="0" w:space="0" w:color="auto"/>
                        <w:bottom w:val="none" w:sz="0" w:space="0" w:color="auto"/>
                        <w:right w:val="none" w:sz="0" w:space="0" w:color="auto"/>
                      </w:divBdr>
                      <w:divsChild>
                        <w:div w:id="11299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556121">
      <w:bodyDiv w:val="1"/>
      <w:marLeft w:val="0"/>
      <w:marRight w:val="0"/>
      <w:marTop w:val="0"/>
      <w:marBottom w:val="0"/>
      <w:divBdr>
        <w:top w:val="none" w:sz="0" w:space="0" w:color="auto"/>
        <w:left w:val="none" w:sz="0" w:space="0" w:color="auto"/>
        <w:bottom w:val="none" w:sz="0" w:space="0" w:color="auto"/>
        <w:right w:val="none" w:sz="0" w:space="0" w:color="auto"/>
      </w:divBdr>
      <w:divsChild>
        <w:div w:id="875965714">
          <w:marLeft w:val="0"/>
          <w:marRight w:val="0"/>
          <w:marTop w:val="0"/>
          <w:marBottom w:val="0"/>
          <w:divBdr>
            <w:top w:val="none" w:sz="0" w:space="0" w:color="auto"/>
            <w:left w:val="none" w:sz="0" w:space="0" w:color="auto"/>
            <w:bottom w:val="none" w:sz="0" w:space="0" w:color="auto"/>
            <w:right w:val="none" w:sz="0" w:space="0" w:color="auto"/>
          </w:divBdr>
          <w:divsChild>
            <w:div w:id="631592894">
              <w:marLeft w:val="0"/>
              <w:marRight w:val="0"/>
              <w:marTop w:val="0"/>
              <w:marBottom w:val="0"/>
              <w:divBdr>
                <w:top w:val="none" w:sz="0" w:space="0" w:color="auto"/>
                <w:left w:val="none" w:sz="0" w:space="0" w:color="auto"/>
                <w:bottom w:val="none" w:sz="0" w:space="0" w:color="auto"/>
                <w:right w:val="none" w:sz="0" w:space="0" w:color="auto"/>
              </w:divBdr>
              <w:divsChild>
                <w:div w:id="1837770826">
                  <w:marLeft w:val="0"/>
                  <w:marRight w:val="0"/>
                  <w:marTop w:val="0"/>
                  <w:marBottom w:val="0"/>
                  <w:divBdr>
                    <w:top w:val="none" w:sz="0" w:space="0" w:color="auto"/>
                    <w:left w:val="none" w:sz="0" w:space="0" w:color="auto"/>
                    <w:bottom w:val="none" w:sz="0" w:space="0" w:color="auto"/>
                    <w:right w:val="none" w:sz="0" w:space="0" w:color="auto"/>
                  </w:divBdr>
                  <w:divsChild>
                    <w:div w:id="1949463080">
                      <w:marLeft w:val="0"/>
                      <w:marRight w:val="0"/>
                      <w:marTop w:val="0"/>
                      <w:marBottom w:val="0"/>
                      <w:divBdr>
                        <w:top w:val="none" w:sz="0" w:space="0" w:color="auto"/>
                        <w:left w:val="none" w:sz="0" w:space="0" w:color="auto"/>
                        <w:bottom w:val="none" w:sz="0" w:space="0" w:color="auto"/>
                        <w:right w:val="none" w:sz="0" w:space="0" w:color="auto"/>
                      </w:divBdr>
                      <w:divsChild>
                        <w:div w:id="313097825">
                          <w:marLeft w:val="0"/>
                          <w:marRight w:val="0"/>
                          <w:marTop w:val="0"/>
                          <w:marBottom w:val="0"/>
                          <w:divBdr>
                            <w:top w:val="none" w:sz="0" w:space="0" w:color="auto"/>
                            <w:left w:val="none" w:sz="0" w:space="0" w:color="auto"/>
                            <w:bottom w:val="none" w:sz="0" w:space="0" w:color="auto"/>
                            <w:right w:val="none" w:sz="0" w:space="0" w:color="auto"/>
                          </w:divBdr>
                        </w:div>
                      </w:divsChild>
                    </w:div>
                    <w:div w:id="506216683">
                      <w:marLeft w:val="0"/>
                      <w:marRight w:val="0"/>
                      <w:marTop w:val="0"/>
                      <w:marBottom w:val="0"/>
                      <w:divBdr>
                        <w:top w:val="none" w:sz="0" w:space="0" w:color="auto"/>
                        <w:left w:val="none" w:sz="0" w:space="0" w:color="auto"/>
                        <w:bottom w:val="none" w:sz="0" w:space="0" w:color="auto"/>
                        <w:right w:val="none" w:sz="0" w:space="0" w:color="auto"/>
                      </w:divBdr>
                      <w:divsChild>
                        <w:div w:id="9491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99661">
      <w:bodyDiv w:val="1"/>
      <w:marLeft w:val="0"/>
      <w:marRight w:val="0"/>
      <w:marTop w:val="0"/>
      <w:marBottom w:val="0"/>
      <w:divBdr>
        <w:top w:val="none" w:sz="0" w:space="0" w:color="auto"/>
        <w:left w:val="none" w:sz="0" w:space="0" w:color="auto"/>
        <w:bottom w:val="none" w:sz="0" w:space="0" w:color="auto"/>
        <w:right w:val="none" w:sz="0" w:space="0" w:color="auto"/>
      </w:divBdr>
      <w:divsChild>
        <w:div w:id="512576852">
          <w:marLeft w:val="0"/>
          <w:marRight w:val="0"/>
          <w:marTop w:val="0"/>
          <w:marBottom w:val="0"/>
          <w:divBdr>
            <w:top w:val="none" w:sz="0" w:space="0" w:color="auto"/>
            <w:left w:val="none" w:sz="0" w:space="0" w:color="auto"/>
            <w:bottom w:val="none" w:sz="0" w:space="0" w:color="auto"/>
            <w:right w:val="none" w:sz="0" w:space="0" w:color="auto"/>
          </w:divBdr>
          <w:divsChild>
            <w:div w:id="998576991">
              <w:marLeft w:val="0"/>
              <w:marRight w:val="0"/>
              <w:marTop w:val="0"/>
              <w:marBottom w:val="0"/>
              <w:divBdr>
                <w:top w:val="none" w:sz="0" w:space="0" w:color="auto"/>
                <w:left w:val="none" w:sz="0" w:space="0" w:color="auto"/>
                <w:bottom w:val="none" w:sz="0" w:space="0" w:color="auto"/>
                <w:right w:val="none" w:sz="0" w:space="0" w:color="auto"/>
              </w:divBdr>
              <w:divsChild>
                <w:div w:id="1174300844">
                  <w:marLeft w:val="0"/>
                  <w:marRight w:val="0"/>
                  <w:marTop w:val="0"/>
                  <w:marBottom w:val="0"/>
                  <w:divBdr>
                    <w:top w:val="none" w:sz="0" w:space="0" w:color="auto"/>
                    <w:left w:val="none" w:sz="0" w:space="0" w:color="auto"/>
                    <w:bottom w:val="none" w:sz="0" w:space="0" w:color="auto"/>
                    <w:right w:val="none" w:sz="0" w:space="0" w:color="auto"/>
                  </w:divBdr>
                  <w:divsChild>
                    <w:div w:id="869299651">
                      <w:marLeft w:val="0"/>
                      <w:marRight w:val="0"/>
                      <w:marTop w:val="0"/>
                      <w:marBottom w:val="0"/>
                      <w:divBdr>
                        <w:top w:val="none" w:sz="0" w:space="0" w:color="auto"/>
                        <w:left w:val="none" w:sz="0" w:space="0" w:color="auto"/>
                        <w:bottom w:val="none" w:sz="0" w:space="0" w:color="auto"/>
                        <w:right w:val="none" w:sz="0" w:space="0" w:color="auto"/>
                      </w:divBdr>
                      <w:divsChild>
                        <w:div w:id="580798183">
                          <w:marLeft w:val="0"/>
                          <w:marRight w:val="0"/>
                          <w:marTop w:val="0"/>
                          <w:marBottom w:val="0"/>
                          <w:divBdr>
                            <w:top w:val="none" w:sz="0" w:space="0" w:color="auto"/>
                            <w:left w:val="none" w:sz="0" w:space="0" w:color="auto"/>
                            <w:bottom w:val="none" w:sz="0" w:space="0" w:color="auto"/>
                            <w:right w:val="none" w:sz="0" w:space="0" w:color="auto"/>
                          </w:divBdr>
                        </w:div>
                      </w:divsChild>
                    </w:div>
                    <w:div w:id="1866209388">
                      <w:marLeft w:val="0"/>
                      <w:marRight w:val="0"/>
                      <w:marTop w:val="0"/>
                      <w:marBottom w:val="0"/>
                      <w:divBdr>
                        <w:top w:val="none" w:sz="0" w:space="0" w:color="auto"/>
                        <w:left w:val="none" w:sz="0" w:space="0" w:color="auto"/>
                        <w:bottom w:val="none" w:sz="0" w:space="0" w:color="auto"/>
                        <w:right w:val="none" w:sz="0" w:space="0" w:color="auto"/>
                      </w:divBdr>
                      <w:divsChild>
                        <w:div w:id="1655179020">
                          <w:marLeft w:val="0"/>
                          <w:marRight w:val="0"/>
                          <w:marTop w:val="0"/>
                          <w:marBottom w:val="0"/>
                          <w:divBdr>
                            <w:top w:val="none" w:sz="0" w:space="0" w:color="auto"/>
                            <w:left w:val="none" w:sz="0" w:space="0" w:color="auto"/>
                            <w:bottom w:val="none" w:sz="0" w:space="0" w:color="auto"/>
                            <w:right w:val="none" w:sz="0" w:space="0" w:color="auto"/>
                          </w:divBdr>
                        </w:div>
                      </w:divsChild>
                    </w:div>
                    <w:div w:id="135225850">
                      <w:marLeft w:val="0"/>
                      <w:marRight w:val="0"/>
                      <w:marTop w:val="0"/>
                      <w:marBottom w:val="0"/>
                      <w:divBdr>
                        <w:top w:val="none" w:sz="0" w:space="0" w:color="auto"/>
                        <w:left w:val="none" w:sz="0" w:space="0" w:color="auto"/>
                        <w:bottom w:val="none" w:sz="0" w:space="0" w:color="auto"/>
                        <w:right w:val="none" w:sz="0" w:space="0" w:color="auto"/>
                      </w:divBdr>
                      <w:divsChild>
                        <w:div w:id="16856315">
                          <w:marLeft w:val="0"/>
                          <w:marRight w:val="0"/>
                          <w:marTop w:val="0"/>
                          <w:marBottom w:val="0"/>
                          <w:divBdr>
                            <w:top w:val="none" w:sz="0" w:space="0" w:color="auto"/>
                            <w:left w:val="none" w:sz="0" w:space="0" w:color="auto"/>
                            <w:bottom w:val="none" w:sz="0" w:space="0" w:color="auto"/>
                            <w:right w:val="none" w:sz="0" w:space="0" w:color="auto"/>
                          </w:divBdr>
                        </w:div>
                      </w:divsChild>
                    </w:div>
                    <w:div w:id="786965693">
                      <w:marLeft w:val="0"/>
                      <w:marRight w:val="0"/>
                      <w:marTop w:val="0"/>
                      <w:marBottom w:val="0"/>
                      <w:divBdr>
                        <w:top w:val="none" w:sz="0" w:space="0" w:color="auto"/>
                        <w:left w:val="none" w:sz="0" w:space="0" w:color="auto"/>
                        <w:bottom w:val="none" w:sz="0" w:space="0" w:color="auto"/>
                        <w:right w:val="none" w:sz="0" w:space="0" w:color="auto"/>
                      </w:divBdr>
                      <w:divsChild>
                        <w:div w:id="16497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7936">
      <w:bodyDiv w:val="1"/>
      <w:marLeft w:val="0"/>
      <w:marRight w:val="0"/>
      <w:marTop w:val="0"/>
      <w:marBottom w:val="0"/>
      <w:divBdr>
        <w:top w:val="none" w:sz="0" w:space="0" w:color="auto"/>
        <w:left w:val="none" w:sz="0" w:space="0" w:color="auto"/>
        <w:bottom w:val="none" w:sz="0" w:space="0" w:color="auto"/>
        <w:right w:val="none" w:sz="0" w:space="0" w:color="auto"/>
      </w:divBdr>
    </w:div>
    <w:div w:id="1135874820">
      <w:bodyDiv w:val="1"/>
      <w:marLeft w:val="0"/>
      <w:marRight w:val="0"/>
      <w:marTop w:val="0"/>
      <w:marBottom w:val="0"/>
      <w:divBdr>
        <w:top w:val="none" w:sz="0" w:space="0" w:color="auto"/>
        <w:left w:val="none" w:sz="0" w:space="0" w:color="auto"/>
        <w:bottom w:val="none" w:sz="0" w:space="0" w:color="auto"/>
        <w:right w:val="none" w:sz="0" w:space="0" w:color="auto"/>
      </w:divBdr>
    </w:div>
    <w:div w:id="1322849482">
      <w:bodyDiv w:val="1"/>
      <w:marLeft w:val="0"/>
      <w:marRight w:val="0"/>
      <w:marTop w:val="0"/>
      <w:marBottom w:val="0"/>
      <w:divBdr>
        <w:top w:val="none" w:sz="0" w:space="0" w:color="auto"/>
        <w:left w:val="none" w:sz="0" w:space="0" w:color="auto"/>
        <w:bottom w:val="none" w:sz="0" w:space="0" w:color="auto"/>
        <w:right w:val="none" w:sz="0" w:space="0" w:color="auto"/>
      </w:divBdr>
      <w:divsChild>
        <w:div w:id="1295720973">
          <w:marLeft w:val="0"/>
          <w:marRight w:val="0"/>
          <w:marTop w:val="0"/>
          <w:marBottom w:val="0"/>
          <w:divBdr>
            <w:top w:val="none" w:sz="0" w:space="0" w:color="auto"/>
            <w:left w:val="none" w:sz="0" w:space="0" w:color="auto"/>
            <w:bottom w:val="none" w:sz="0" w:space="0" w:color="auto"/>
            <w:right w:val="none" w:sz="0" w:space="0" w:color="auto"/>
          </w:divBdr>
          <w:divsChild>
            <w:div w:id="1107847671">
              <w:marLeft w:val="0"/>
              <w:marRight w:val="0"/>
              <w:marTop w:val="0"/>
              <w:marBottom w:val="0"/>
              <w:divBdr>
                <w:top w:val="none" w:sz="0" w:space="0" w:color="auto"/>
                <w:left w:val="none" w:sz="0" w:space="0" w:color="auto"/>
                <w:bottom w:val="none" w:sz="0" w:space="0" w:color="auto"/>
                <w:right w:val="none" w:sz="0" w:space="0" w:color="auto"/>
              </w:divBdr>
              <w:divsChild>
                <w:div w:id="568881292">
                  <w:marLeft w:val="0"/>
                  <w:marRight w:val="0"/>
                  <w:marTop w:val="0"/>
                  <w:marBottom w:val="0"/>
                  <w:divBdr>
                    <w:top w:val="none" w:sz="0" w:space="0" w:color="auto"/>
                    <w:left w:val="none" w:sz="0" w:space="0" w:color="auto"/>
                    <w:bottom w:val="none" w:sz="0" w:space="0" w:color="auto"/>
                    <w:right w:val="none" w:sz="0" w:space="0" w:color="auto"/>
                  </w:divBdr>
                  <w:divsChild>
                    <w:div w:id="36322950">
                      <w:marLeft w:val="0"/>
                      <w:marRight w:val="0"/>
                      <w:marTop w:val="0"/>
                      <w:marBottom w:val="0"/>
                      <w:divBdr>
                        <w:top w:val="none" w:sz="0" w:space="0" w:color="auto"/>
                        <w:left w:val="none" w:sz="0" w:space="0" w:color="auto"/>
                        <w:bottom w:val="none" w:sz="0" w:space="0" w:color="auto"/>
                        <w:right w:val="none" w:sz="0" w:space="0" w:color="auto"/>
                      </w:divBdr>
                      <w:divsChild>
                        <w:div w:id="1588802173">
                          <w:marLeft w:val="0"/>
                          <w:marRight w:val="0"/>
                          <w:marTop w:val="0"/>
                          <w:marBottom w:val="0"/>
                          <w:divBdr>
                            <w:top w:val="none" w:sz="0" w:space="0" w:color="auto"/>
                            <w:left w:val="none" w:sz="0" w:space="0" w:color="auto"/>
                            <w:bottom w:val="none" w:sz="0" w:space="0" w:color="auto"/>
                            <w:right w:val="none" w:sz="0" w:space="0" w:color="auto"/>
                          </w:divBdr>
                        </w:div>
                      </w:divsChild>
                    </w:div>
                    <w:div w:id="1678532898">
                      <w:marLeft w:val="0"/>
                      <w:marRight w:val="0"/>
                      <w:marTop w:val="0"/>
                      <w:marBottom w:val="0"/>
                      <w:divBdr>
                        <w:top w:val="none" w:sz="0" w:space="0" w:color="auto"/>
                        <w:left w:val="none" w:sz="0" w:space="0" w:color="auto"/>
                        <w:bottom w:val="none" w:sz="0" w:space="0" w:color="auto"/>
                        <w:right w:val="none" w:sz="0" w:space="0" w:color="auto"/>
                      </w:divBdr>
                      <w:divsChild>
                        <w:div w:id="637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708901">
      <w:bodyDiv w:val="1"/>
      <w:marLeft w:val="0"/>
      <w:marRight w:val="0"/>
      <w:marTop w:val="0"/>
      <w:marBottom w:val="0"/>
      <w:divBdr>
        <w:top w:val="none" w:sz="0" w:space="0" w:color="auto"/>
        <w:left w:val="none" w:sz="0" w:space="0" w:color="auto"/>
        <w:bottom w:val="none" w:sz="0" w:space="0" w:color="auto"/>
        <w:right w:val="none" w:sz="0" w:space="0" w:color="auto"/>
      </w:divBdr>
      <w:divsChild>
        <w:div w:id="1198816297">
          <w:marLeft w:val="0"/>
          <w:marRight w:val="0"/>
          <w:marTop w:val="0"/>
          <w:marBottom w:val="0"/>
          <w:divBdr>
            <w:top w:val="none" w:sz="0" w:space="0" w:color="auto"/>
            <w:left w:val="none" w:sz="0" w:space="0" w:color="auto"/>
            <w:bottom w:val="none" w:sz="0" w:space="0" w:color="auto"/>
            <w:right w:val="none" w:sz="0" w:space="0" w:color="auto"/>
          </w:divBdr>
          <w:divsChild>
            <w:div w:id="542911152">
              <w:marLeft w:val="0"/>
              <w:marRight w:val="0"/>
              <w:marTop w:val="0"/>
              <w:marBottom w:val="0"/>
              <w:divBdr>
                <w:top w:val="none" w:sz="0" w:space="0" w:color="auto"/>
                <w:left w:val="none" w:sz="0" w:space="0" w:color="auto"/>
                <w:bottom w:val="none" w:sz="0" w:space="0" w:color="auto"/>
                <w:right w:val="none" w:sz="0" w:space="0" w:color="auto"/>
              </w:divBdr>
              <w:divsChild>
                <w:div w:id="1519663933">
                  <w:marLeft w:val="0"/>
                  <w:marRight w:val="0"/>
                  <w:marTop w:val="0"/>
                  <w:marBottom w:val="0"/>
                  <w:divBdr>
                    <w:top w:val="none" w:sz="0" w:space="0" w:color="auto"/>
                    <w:left w:val="none" w:sz="0" w:space="0" w:color="auto"/>
                    <w:bottom w:val="none" w:sz="0" w:space="0" w:color="auto"/>
                    <w:right w:val="none" w:sz="0" w:space="0" w:color="auto"/>
                  </w:divBdr>
                  <w:divsChild>
                    <w:div w:id="1492016925">
                      <w:marLeft w:val="0"/>
                      <w:marRight w:val="0"/>
                      <w:marTop w:val="0"/>
                      <w:marBottom w:val="0"/>
                      <w:divBdr>
                        <w:top w:val="none" w:sz="0" w:space="0" w:color="auto"/>
                        <w:left w:val="none" w:sz="0" w:space="0" w:color="auto"/>
                        <w:bottom w:val="none" w:sz="0" w:space="0" w:color="auto"/>
                        <w:right w:val="none" w:sz="0" w:space="0" w:color="auto"/>
                      </w:divBdr>
                      <w:divsChild>
                        <w:div w:id="1518420475">
                          <w:marLeft w:val="0"/>
                          <w:marRight w:val="0"/>
                          <w:marTop w:val="0"/>
                          <w:marBottom w:val="0"/>
                          <w:divBdr>
                            <w:top w:val="none" w:sz="0" w:space="0" w:color="auto"/>
                            <w:left w:val="none" w:sz="0" w:space="0" w:color="auto"/>
                            <w:bottom w:val="none" w:sz="0" w:space="0" w:color="auto"/>
                            <w:right w:val="none" w:sz="0" w:space="0" w:color="auto"/>
                          </w:divBdr>
                        </w:div>
                      </w:divsChild>
                    </w:div>
                    <w:div w:id="336157417">
                      <w:marLeft w:val="0"/>
                      <w:marRight w:val="0"/>
                      <w:marTop w:val="0"/>
                      <w:marBottom w:val="0"/>
                      <w:divBdr>
                        <w:top w:val="none" w:sz="0" w:space="0" w:color="auto"/>
                        <w:left w:val="none" w:sz="0" w:space="0" w:color="auto"/>
                        <w:bottom w:val="none" w:sz="0" w:space="0" w:color="auto"/>
                        <w:right w:val="none" w:sz="0" w:space="0" w:color="auto"/>
                      </w:divBdr>
                      <w:divsChild>
                        <w:div w:id="2021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902356">
      <w:bodyDiv w:val="1"/>
      <w:marLeft w:val="0"/>
      <w:marRight w:val="0"/>
      <w:marTop w:val="0"/>
      <w:marBottom w:val="0"/>
      <w:divBdr>
        <w:top w:val="none" w:sz="0" w:space="0" w:color="auto"/>
        <w:left w:val="none" w:sz="0" w:space="0" w:color="auto"/>
        <w:bottom w:val="none" w:sz="0" w:space="0" w:color="auto"/>
        <w:right w:val="none" w:sz="0" w:space="0" w:color="auto"/>
      </w:divBdr>
      <w:divsChild>
        <w:div w:id="721170854">
          <w:marLeft w:val="0"/>
          <w:marRight w:val="0"/>
          <w:marTop w:val="0"/>
          <w:marBottom w:val="0"/>
          <w:divBdr>
            <w:top w:val="none" w:sz="0" w:space="0" w:color="auto"/>
            <w:left w:val="none" w:sz="0" w:space="0" w:color="auto"/>
            <w:bottom w:val="none" w:sz="0" w:space="0" w:color="auto"/>
            <w:right w:val="none" w:sz="0" w:space="0" w:color="auto"/>
          </w:divBdr>
          <w:divsChild>
            <w:div w:id="1755585709">
              <w:marLeft w:val="0"/>
              <w:marRight w:val="0"/>
              <w:marTop w:val="0"/>
              <w:marBottom w:val="0"/>
              <w:divBdr>
                <w:top w:val="none" w:sz="0" w:space="0" w:color="auto"/>
                <w:left w:val="none" w:sz="0" w:space="0" w:color="auto"/>
                <w:bottom w:val="none" w:sz="0" w:space="0" w:color="auto"/>
                <w:right w:val="none" w:sz="0" w:space="0" w:color="auto"/>
              </w:divBdr>
              <w:divsChild>
                <w:div w:id="434442257">
                  <w:marLeft w:val="0"/>
                  <w:marRight w:val="0"/>
                  <w:marTop w:val="0"/>
                  <w:marBottom w:val="0"/>
                  <w:divBdr>
                    <w:top w:val="none" w:sz="0" w:space="0" w:color="auto"/>
                    <w:left w:val="none" w:sz="0" w:space="0" w:color="auto"/>
                    <w:bottom w:val="none" w:sz="0" w:space="0" w:color="auto"/>
                    <w:right w:val="none" w:sz="0" w:space="0" w:color="auto"/>
                  </w:divBdr>
                  <w:divsChild>
                    <w:div w:id="83111892">
                      <w:marLeft w:val="0"/>
                      <w:marRight w:val="0"/>
                      <w:marTop w:val="0"/>
                      <w:marBottom w:val="0"/>
                      <w:divBdr>
                        <w:top w:val="none" w:sz="0" w:space="0" w:color="auto"/>
                        <w:left w:val="none" w:sz="0" w:space="0" w:color="auto"/>
                        <w:bottom w:val="none" w:sz="0" w:space="0" w:color="auto"/>
                        <w:right w:val="none" w:sz="0" w:space="0" w:color="auto"/>
                      </w:divBdr>
                      <w:divsChild>
                        <w:div w:id="14688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828424">
      <w:bodyDiv w:val="1"/>
      <w:marLeft w:val="0"/>
      <w:marRight w:val="0"/>
      <w:marTop w:val="0"/>
      <w:marBottom w:val="0"/>
      <w:divBdr>
        <w:top w:val="none" w:sz="0" w:space="0" w:color="auto"/>
        <w:left w:val="none" w:sz="0" w:space="0" w:color="auto"/>
        <w:bottom w:val="none" w:sz="0" w:space="0" w:color="auto"/>
        <w:right w:val="none" w:sz="0" w:space="0" w:color="auto"/>
      </w:divBdr>
    </w:div>
    <w:div w:id="1855416724">
      <w:bodyDiv w:val="1"/>
      <w:marLeft w:val="0"/>
      <w:marRight w:val="0"/>
      <w:marTop w:val="0"/>
      <w:marBottom w:val="0"/>
      <w:divBdr>
        <w:top w:val="none" w:sz="0" w:space="0" w:color="auto"/>
        <w:left w:val="none" w:sz="0" w:space="0" w:color="auto"/>
        <w:bottom w:val="none" w:sz="0" w:space="0" w:color="auto"/>
        <w:right w:val="none" w:sz="0" w:space="0" w:color="auto"/>
      </w:divBdr>
      <w:divsChild>
        <w:div w:id="705495426">
          <w:marLeft w:val="0"/>
          <w:marRight w:val="0"/>
          <w:marTop w:val="0"/>
          <w:marBottom w:val="0"/>
          <w:divBdr>
            <w:top w:val="none" w:sz="0" w:space="0" w:color="auto"/>
            <w:left w:val="none" w:sz="0" w:space="0" w:color="auto"/>
            <w:bottom w:val="none" w:sz="0" w:space="0" w:color="auto"/>
            <w:right w:val="none" w:sz="0" w:space="0" w:color="auto"/>
          </w:divBdr>
          <w:divsChild>
            <w:div w:id="281032926">
              <w:marLeft w:val="0"/>
              <w:marRight w:val="0"/>
              <w:marTop w:val="0"/>
              <w:marBottom w:val="0"/>
              <w:divBdr>
                <w:top w:val="none" w:sz="0" w:space="0" w:color="auto"/>
                <w:left w:val="none" w:sz="0" w:space="0" w:color="auto"/>
                <w:bottom w:val="none" w:sz="0" w:space="0" w:color="auto"/>
                <w:right w:val="none" w:sz="0" w:space="0" w:color="auto"/>
              </w:divBdr>
              <w:divsChild>
                <w:div w:id="1351179651">
                  <w:marLeft w:val="0"/>
                  <w:marRight w:val="0"/>
                  <w:marTop w:val="0"/>
                  <w:marBottom w:val="0"/>
                  <w:divBdr>
                    <w:top w:val="none" w:sz="0" w:space="0" w:color="auto"/>
                    <w:left w:val="none" w:sz="0" w:space="0" w:color="auto"/>
                    <w:bottom w:val="none" w:sz="0" w:space="0" w:color="auto"/>
                    <w:right w:val="none" w:sz="0" w:space="0" w:color="auto"/>
                  </w:divBdr>
                  <w:divsChild>
                    <w:div w:id="382561282">
                      <w:marLeft w:val="0"/>
                      <w:marRight w:val="0"/>
                      <w:marTop w:val="0"/>
                      <w:marBottom w:val="0"/>
                      <w:divBdr>
                        <w:top w:val="none" w:sz="0" w:space="0" w:color="auto"/>
                        <w:left w:val="none" w:sz="0" w:space="0" w:color="auto"/>
                        <w:bottom w:val="none" w:sz="0" w:space="0" w:color="auto"/>
                        <w:right w:val="none" w:sz="0" w:space="0" w:color="auto"/>
                      </w:divBdr>
                      <w:divsChild>
                        <w:div w:id="1514762398">
                          <w:marLeft w:val="0"/>
                          <w:marRight w:val="0"/>
                          <w:marTop w:val="0"/>
                          <w:marBottom w:val="0"/>
                          <w:divBdr>
                            <w:top w:val="none" w:sz="0" w:space="0" w:color="auto"/>
                            <w:left w:val="none" w:sz="0" w:space="0" w:color="auto"/>
                            <w:bottom w:val="none" w:sz="0" w:space="0" w:color="auto"/>
                            <w:right w:val="none" w:sz="0" w:space="0" w:color="auto"/>
                          </w:divBdr>
                        </w:div>
                      </w:divsChild>
                    </w:div>
                    <w:div w:id="1950309745">
                      <w:marLeft w:val="0"/>
                      <w:marRight w:val="0"/>
                      <w:marTop w:val="0"/>
                      <w:marBottom w:val="0"/>
                      <w:divBdr>
                        <w:top w:val="none" w:sz="0" w:space="0" w:color="auto"/>
                        <w:left w:val="none" w:sz="0" w:space="0" w:color="auto"/>
                        <w:bottom w:val="none" w:sz="0" w:space="0" w:color="auto"/>
                        <w:right w:val="none" w:sz="0" w:space="0" w:color="auto"/>
                      </w:divBdr>
                      <w:divsChild>
                        <w:div w:id="11231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83370">
      <w:bodyDiv w:val="1"/>
      <w:marLeft w:val="0"/>
      <w:marRight w:val="0"/>
      <w:marTop w:val="0"/>
      <w:marBottom w:val="0"/>
      <w:divBdr>
        <w:top w:val="none" w:sz="0" w:space="0" w:color="auto"/>
        <w:left w:val="none" w:sz="0" w:space="0" w:color="auto"/>
        <w:bottom w:val="none" w:sz="0" w:space="0" w:color="auto"/>
        <w:right w:val="none" w:sz="0" w:space="0" w:color="auto"/>
      </w:divBdr>
    </w:div>
    <w:div w:id="1878228744">
      <w:bodyDiv w:val="1"/>
      <w:marLeft w:val="0"/>
      <w:marRight w:val="0"/>
      <w:marTop w:val="0"/>
      <w:marBottom w:val="0"/>
      <w:divBdr>
        <w:top w:val="none" w:sz="0" w:space="0" w:color="auto"/>
        <w:left w:val="none" w:sz="0" w:space="0" w:color="auto"/>
        <w:bottom w:val="none" w:sz="0" w:space="0" w:color="auto"/>
        <w:right w:val="none" w:sz="0" w:space="0" w:color="auto"/>
      </w:divBdr>
    </w:div>
    <w:div w:id="1977568583">
      <w:bodyDiv w:val="1"/>
      <w:marLeft w:val="0"/>
      <w:marRight w:val="0"/>
      <w:marTop w:val="0"/>
      <w:marBottom w:val="0"/>
      <w:divBdr>
        <w:top w:val="none" w:sz="0" w:space="0" w:color="auto"/>
        <w:left w:val="none" w:sz="0" w:space="0" w:color="auto"/>
        <w:bottom w:val="none" w:sz="0" w:space="0" w:color="auto"/>
        <w:right w:val="none" w:sz="0" w:space="0" w:color="auto"/>
      </w:divBdr>
      <w:divsChild>
        <w:div w:id="1875144895">
          <w:marLeft w:val="0"/>
          <w:marRight w:val="0"/>
          <w:marTop w:val="0"/>
          <w:marBottom w:val="0"/>
          <w:divBdr>
            <w:top w:val="none" w:sz="0" w:space="0" w:color="auto"/>
            <w:left w:val="none" w:sz="0" w:space="0" w:color="auto"/>
            <w:bottom w:val="none" w:sz="0" w:space="0" w:color="auto"/>
            <w:right w:val="none" w:sz="0" w:space="0" w:color="auto"/>
          </w:divBdr>
          <w:divsChild>
            <w:div w:id="1951424975">
              <w:marLeft w:val="0"/>
              <w:marRight w:val="0"/>
              <w:marTop w:val="0"/>
              <w:marBottom w:val="0"/>
              <w:divBdr>
                <w:top w:val="none" w:sz="0" w:space="0" w:color="auto"/>
                <w:left w:val="none" w:sz="0" w:space="0" w:color="auto"/>
                <w:bottom w:val="none" w:sz="0" w:space="0" w:color="auto"/>
                <w:right w:val="none" w:sz="0" w:space="0" w:color="auto"/>
              </w:divBdr>
              <w:divsChild>
                <w:div w:id="394087776">
                  <w:marLeft w:val="0"/>
                  <w:marRight w:val="0"/>
                  <w:marTop w:val="0"/>
                  <w:marBottom w:val="0"/>
                  <w:divBdr>
                    <w:top w:val="none" w:sz="0" w:space="0" w:color="auto"/>
                    <w:left w:val="none" w:sz="0" w:space="0" w:color="auto"/>
                    <w:bottom w:val="none" w:sz="0" w:space="0" w:color="auto"/>
                    <w:right w:val="none" w:sz="0" w:space="0" w:color="auto"/>
                  </w:divBdr>
                  <w:divsChild>
                    <w:div w:id="867521694">
                      <w:marLeft w:val="0"/>
                      <w:marRight w:val="0"/>
                      <w:marTop w:val="0"/>
                      <w:marBottom w:val="0"/>
                      <w:divBdr>
                        <w:top w:val="none" w:sz="0" w:space="0" w:color="auto"/>
                        <w:left w:val="none" w:sz="0" w:space="0" w:color="auto"/>
                        <w:bottom w:val="none" w:sz="0" w:space="0" w:color="auto"/>
                        <w:right w:val="none" w:sz="0" w:space="0" w:color="auto"/>
                      </w:divBdr>
                      <w:divsChild>
                        <w:div w:id="976840829">
                          <w:marLeft w:val="0"/>
                          <w:marRight w:val="0"/>
                          <w:marTop w:val="0"/>
                          <w:marBottom w:val="0"/>
                          <w:divBdr>
                            <w:top w:val="none" w:sz="0" w:space="0" w:color="auto"/>
                            <w:left w:val="none" w:sz="0" w:space="0" w:color="auto"/>
                            <w:bottom w:val="none" w:sz="0" w:space="0" w:color="auto"/>
                            <w:right w:val="none" w:sz="0" w:space="0" w:color="auto"/>
                          </w:divBdr>
                        </w:div>
                      </w:divsChild>
                    </w:div>
                    <w:div w:id="778186677">
                      <w:marLeft w:val="0"/>
                      <w:marRight w:val="0"/>
                      <w:marTop w:val="0"/>
                      <w:marBottom w:val="0"/>
                      <w:divBdr>
                        <w:top w:val="none" w:sz="0" w:space="0" w:color="auto"/>
                        <w:left w:val="none" w:sz="0" w:space="0" w:color="auto"/>
                        <w:bottom w:val="none" w:sz="0" w:space="0" w:color="auto"/>
                        <w:right w:val="none" w:sz="0" w:space="0" w:color="auto"/>
                      </w:divBdr>
                      <w:divsChild>
                        <w:div w:id="11718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383605">
      <w:bodyDiv w:val="1"/>
      <w:marLeft w:val="0"/>
      <w:marRight w:val="0"/>
      <w:marTop w:val="0"/>
      <w:marBottom w:val="0"/>
      <w:divBdr>
        <w:top w:val="none" w:sz="0" w:space="0" w:color="auto"/>
        <w:left w:val="none" w:sz="0" w:space="0" w:color="auto"/>
        <w:bottom w:val="none" w:sz="0" w:space="0" w:color="auto"/>
        <w:right w:val="none" w:sz="0" w:space="0" w:color="auto"/>
      </w:divBdr>
    </w:div>
    <w:div w:id="2048792480">
      <w:bodyDiv w:val="1"/>
      <w:marLeft w:val="0"/>
      <w:marRight w:val="0"/>
      <w:marTop w:val="0"/>
      <w:marBottom w:val="0"/>
      <w:divBdr>
        <w:top w:val="none" w:sz="0" w:space="0" w:color="auto"/>
        <w:left w:val="none" w:sz="0" w:space="0" w:color="auto"/>
        <w:bottom w:val="none" w:sz="0" w:space="0" w:color="auto"/>
        <w:right w:val="none" w:sz="0" w:space="0" w:color="auto"/>
      </w:divBdr>
      <w:divsChild>
        <w:div w:id="1631933075">
          <w:marLeft w:val="0"/>
          <w:marRight w:val="0"/>
          <w:marTop w:val="0"/>
          <w:marBottom w:val="0"/>
          <w:divBdr>
            <w:top w:val="none" w:sz="0" w:space="0" w:color="auto"/>
            <w:left w:val="none" w:sz="0" w:space="0" w:color="auto"/>
            <w:bottom w:val="none" w:sz="0" w:space="0" w:color="auto"/>
            <w:right w:val="none" w:sz="0" w:space="0" w:color="auto"/>
          </w:divBdr>
          <w:divsChild>
            <w:div w:id="417099012">
              <w:marLeft w:val="0"/>
              <w:marRight w:val="0"/>
              <w:marTop w:val="0"/>
              <w:marBottom w:val="0"/>
              <w:divBdr>
                <w:top w:val="none" w:sz="0" w:space="0" w:color="auto"/>
                <w:left w:val="none" w:sz="0" w:space="0" w:color="auto"/>
                <w:bottom w:val="none" w:sz="0" w:space="0" w:color="auto"/>
                <w:right w:val="none" w:sz="0" w:space="0" w:color="auto"/>
              </w:divBdr>
              <w:divsChild>
                <w:div w:id="796266714">
                  <w:marLeft w:val="0"/>
                  <w:marRight w:val="0"/>
                  <w:marTop w:val="0"/>
                  <w:marBottom w:val="0"/>
                  <w:divBdr>
                    <w:top w:val="none" w:sz="0" w:space="0" w:color="auto"/>
                    <w:left w:val="none" w:sz="0" w:space="0" w:color="auto"/>
                    <w:bottom w:val="none" w:sz="0" w:space="0" w:color="auto"/>
                    <w:right w:val="none" w:sz="0" w:space="0" w:color="auto"/>
                  </w:divBdr>
                  <w:divsChild>
                    <w:div w:id="1769695220">
                      <w:marLeft w:val="0"/>
                      <w:marRight w:val="0"/>
                      <w:marTop w:val="0"/>
                      <w:marBottom w:val="0"/>
                      <w:divBdr>
                        <w:top w:val="none" w:sz="0" w:space="0" w:color="auto"/>
                        <w:left w:val="none" w:sz="0" w:space="0" w:color="auto"/>
                        <w:bottom w:val="none" w:sz="0" w:space="0" w:color="auto"/>
                        <w:right w:val="none" w:sz="0" w:space="0" w:color="auto"/>
                      </w:divBdr>
                      <w:divsChild>
                        <w:div w:id="2086216726">
                          <w:marLeft w:val="0"/>
                          <w:marRight w:val="0"/>
                          <w:marTop w:val="0"/>
                          <w:marBottom w:val="0"/>
                          <w:divBdr>
                            <w:top w:val="none" w:sz="0" w:space="0" w:color="auto"/>
                            <w:left w:val="none" w:sz="0" w:space="0" w:color="auto"/>
                            <w:bottom w:val="none" w:sz="0" w:space="0" w:color="auto"/>
                            <w:right w:val="none" w:sz="0" w:space="0" w:color="auto"/>
                          </w:divBdr>
                        </w:div>
                      </w:divsChild>
                    </w:div>
                    <w:div w:id="1717392855">
                      <w:marLeft w:val="0"/>
                      <w:marRight w:val="0"/>
                      <w:marTop w:val="0"/>
                      <w:marBottom w:val="0"/>
                      <w:divBdr>
                        <w:top w:val="none" w:sz="0" w:space="0" w:color="auto"/>
                        <w:left w:val="none" w:sz="0" w:space="0" w:color="auto"/>
                        <w:bottom w:val="none" w:sz="0" w:space="0" w:color="auto"/>
                        <w:right w:val="none" w:sz="0" w:space="0" w:color="auto"/>
                      </w:divBdr>
                      <w:divsChild>
                        <w:div w:id="292833938">
                          <w:marLeft w:val="0"/>
                          <w:marRight w:val="0"/>
                          <w:marTop w:val="0"/>
                          <w:marBottom w:val="0"/>
                          <w:divBdr>
                            <w:top w:val="none" w:sz="0" w:space="0" w:color="auto"/>
                            <w:left w:val="none" w:sz="0" w:space="0" w:color="auto"/>
                            <w:bottom w:val="none" w:sz="0" w:space="0" w:color="auto"/>
                            <w:right w:val="none" w:sz="0" w:space="0" w:color="auto"/>
                          </w:divBdr>
                        </w:div>
                      </w:divsChild>
                    </w:div>
                    <w:div w:id="1139416595">
                      <w:marLeft w:val="0"/>
                      <w:marRight w:val="0"/>
                      <w:marTop w:val="0"/>
                      <w:marBottom w:val="0"/>
                      <w:divBdr>
                        <w:top w:val="none" w:sz="0" w:space="0" w:color="auto"/>
                        <w:left w:val="none" w:sz="0" w:space="0" w:color="auto"/>
                        <w:bottom w:val="none" w:sz="0" w:space="0" w:color="auto"/>
                        <w:right w:val="none" w:sz="0" w:space="0" w:color="auto"/>
                      </w:divBdr>
                      <w:divsChild>
                        <w:div w:id="1171139208">
                          <w:marLeft w:val="0"/>
                          <w:marRight w:val="0"/>
                          <w:marTop w:val="0"/>
                          <w:marBottom w:val="0"/>
                          <w:divBdr>
                            <w:top w:val="none" w:sz="0" w:space="0" w:color="auto"/>
                            <w:left w:val="none" w:sz="0" w:space="0" w:color="auto"/>
                            <w:bottom w:val="none" w:sz="0" w:space="0" w:color="auto"/>
                            <w:right w:val="none" w:sz="0" w:space="0" w:color="auto"/>
                          </w:divBdr>
                        </w:div>
                      </w:divsChild>
                    </w:div>
                    <w:div w:id="2011788920">
                      <w:marLeft w:val="0"/>
                      <w:marRight w:val="0"/>
                      <w:marTop w:val="0"/>
                      <w:marBottom w:val="0"/>
                      <w:divBdr>
                        <w:top w:val="none" w:sz="0" w:space="0" w:color="auto"/>
                        <w:left w:val="none" w:sz="0" w:space="0" w:color="auto"/>
                        <w:bottom w:val="none" w:sz="0" w:space="0" w:color="auto"/>
                        <w:right w:val="none" w:sz="0" w:space="0" w:color="auto"/>
                      </w:divBdr>
                      <w:divsChild>
                        <w:div w:id="1465346736">
                          <w:marLeft w:val="0"/>
                          <w:marRight w:val="0"/>
                          <w:marTop w:val="0"/>
                          <w:marBottom w:val="0"/>
                          <w:divBdr>
                            <w:top w:val="none" w:sz="0" w:space="0" w:color="auto"/>
                            <w:left w:val="none" w:sz="0" w:space="0" w:color="auto"/>
                            <w:bottom w:val="none" w:sz="0" w:space="0" w:color="auto"/>
                            <w:right w:val="none" w:sz="0" w:space="0" w:color="auto"/>
                          </w:divBdr>
                        </w:div>
                      </w:divsChild>
                    </w:div>
                    <w:div w:id="327950719">
                      <w:marLeft w:val="0"/>
                      <w:marRight w:val="0"/>
                      <w:marTop w:val="0"/>
                      <w:marBottom w:val="0"/>
                      <w:divBdr>
                        <w:top w:val="none" w:sz="0" w:space="0" w:color="auto"/>
                        <w:left w:val="none" w:sz="0" w:space="0" w:color="auto"/>
                        <w:bottom w:val="none" w:sz="0" w:space="0" w:color="auto"/>
                        <w:right w:val="none" w:sz="0" w:space="0" w:color="auto"/>
                      </w:divBdr>
                      <w:divsChild>
                        <w:div w:id="1038244517">
                          <w:marLeft w:val="0"/>
                          <w:marRight w:val="0"/>
                          <w:marTop w:val="0"/>
                          <w:marBottom w:val="0"/>
                          <w:divBdr>
                            <w:top w:val="none" w:sz="0" w:space="0" w:color="auto"/>
                            <w:left w:val="none" w:sz="0" w:space="0" w:color="auto"/>
                            <w:bottom w:val="none" w:sz="0" w:space="0" w:color="auto"/>
                            <w:right w:val="none" w:sz="0" w:space="0" w:color="auto"/>
                          </w:divBdr>
                        </w:div>
                      </w:divsChild>
                    </w:div>
                    <w:div w:id="1509561518">
                      <w:marLeft w:val="0"/>
                      <w:marRight w:val="0"/>
                      <w:marTop w:val="0"/>
                      <w:marBottom w:val="0"/>
                      <w:divBdr>
                        <w:top w:val="none" w:sz="0" w:space="0" w:color="auto"/>
                        <w:left w:val="none" w:sz="0" w:space="0" w:color="auto"/>
                        <w:bottom w:val="none" w:sz="0" w:space="0" w:color="auto"/>
                        <w:right w:val="none" w:sz="0" w:space="0" w:color="auto"/>
                      </w:divBdr>
                      <w:divsChild>
                        <w:div w:id="2136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862366">
      <w:bodyDiv w:val="1"/>
      <w:marLeft w:val="0"/>
      <w:marRight w:val="0"/>
      <w:marTop w:val="0"/>
      <w:marBottom w:val="0"/>
      <w:divBdr>
        <w:top w:val="none" w:sz="0" w:space="0" w:color="auto"/>
        <w:left w:val="none" w:sz="0" w:space="0" w:color="auto"/>
        <w:bottom w:val="none" w:sz="0" w:space="0" w:color="auto"/>
        <w:right w:val="none" w:sz="0" w:space="0" w:color="auto"/>
      </w:divBdr>
      <w:divsChild>
        <w:div w:id="514685143">
          <w:marLeft w:val="0"/>
          <w:marRight w:val="0"/>
          <w:marTop w:val="0"/>
          <w:marBottom w:val="0"/>
          <w:divBdr>
            <w:top w:val="none" w:sz="0" w:space="0" w:color="auto"/>
            <w:left w:val="none" w:sz="0" w:space="0" w:color="auto"/>
            <w:bottom w:val="none" w:sz="0" w:space="0" w:color="auto"/>
            <w:right w:val="none" w:sz="0" w:space="0" w:color="auto"/>
          </w:divBdr>
          <w:divsChild>
            <w:div w:id="408573962">
              <w:marLeft w:val="0"/>
              <w:marRight w:val="0"/>
              <w:marTop w:val="0"/>
              <w:marBottom w:val="0"/>
              <w:divBdr>
                <w:top w:val="none" w:sz="0" w:space="0" w:color="auto"/>
                <w:left w:val="none" w:sz="0" w:space="0" w:color="auto"/>
                <w:bottom w:val="none" w:sz="0" w:space="0" w:color="auto"/>
                <w:right w:val="none" w:sz="0" w:space="0" w:color="auto"/>
              </w:divBdr>
              <w:divsChild>
                <w:div w:id="22442049">
                  <w:marLeft w:val="0"/>
                  <w:marRight w:val="0"/>
                  <w:marTop w:val="0"/>
                  <w:marBottom w:val="0"/>
                  <w:divBdr>
                    <w:top w:val="none" w:sz="0" w:space="0" w:color="auto"/>
                    <w:left w:val="none" w:sz="0" w:space="0" w:color="auto"/>
                    <w:bottom w:val="none" w:sz="0" w:space="0" w:color="auto"/>
                    <w:right w:val="none" w:sz="0" w:space="0" w:color="auto"/>
                  </w:divBdr>
                  <w:divsChild>
                    <w:div w:id="609434114">
                      <w:marLeft w:val="0"/>
                      <w:marRight w:val="0"/>
                      <w:marTop w:val="0"/>
                      <w:marBottom w:val="0"/>
                      <w:divBdr>
                        <w:top w:val="none" w:sz="0" w:space="0" w:color="auto"/>
                        <w:left w:val="none" w:sz="0" w:space="0" w:color="auto"/>
                        <w:bottom w:val="none" w:sz="0" w:space="0" w:color="auto"/>
                        <w:right w:val="none" w:sz="0" w:space="0" w:color="auto"/>
                      </w:divBdr>
                      <w:divsChild>
                        <w:div w:id="201673254">
                          <w:marLeft w:val="0"/>
                          <w:marRight w:val="0"/>
                          <w:marTop w:val="0"/>
                          <w:marBottom w:val="0"/>
                          <w:divBdr>
                            <w:top w:val="none" w:sz="0" w:space="0" w:color="auto"/>
                            <w:left w:val="none" w:sz="0" w:space="0" w:color="auto"/>
                            <w:bottom w:val="none" w:sz="0" w:space="0" w:color="auto"/>
                            <w:right w:val="none" w:sz="0" w:space="0" w:color="auto"/>
                          </w:divBdr>
                        </w:div>
                      </w:divsChild>
                    </w:div>
                    <w:div w:id="1980649250">
                      <w:marLeft w:val="0"/>
                      <w:marRight w:val="0"/>
                      <w:marTop w:val="0"/>
                      <w:marBottom w:val="0"/>
                      <w:divBdr>
                        <w:top w:val="none" w:sz="0" w:space="0" w:color="auto"/>
                        <w:left w:val="none" w:sz="0" w:space="0" w:color="auto"/>
                        <w:bottom w:val="none" w:sz="0" w:space="0" w:color="auto"/>
                        <w:right w:val="none" w:sz="0" w:space="0" w:color="auto"/>
                      </w:divBdr>
                      <w:divsChild>
                        <w:div w:id="2411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eith.Boone@ge.com" TargetMode="External"/><Relationship Id="rId18" Type="http://schemas.openxmlformats.org/officeDocument/2006/relationships/hyperlink" Target="mailto:ddecouteau@edmondsci.com" TargetMode="External"/><Relationship Id="rId26" Type="http://schemas.openxmlformats.org/officeDocument/2006/relationships/hyperlink" Target="mailto:kharbauer@healthwise.org" TargetMode="External"/><Relationship Id="rId39" Type="http://schemas.openxmlformats.org/officeDocument/2006/relationships/hyperlink" Target="mailto:Kenneth.Salyards@samhsa.hhs.gov" TargetMode="External"/><Relationship Id="rId21" Type="http://schemas.openxmlformats.org/officeDocument/2006/relationships/hyperlink" Target="mailto:Clive.Egger@ahdis.ch" TargetMode="External"/><Relationship Id="rId34" Type="http://schemas.openxmlformats.org/officeDocument/2006/relationships/hyperlink" Target="mailto:John.Moehrke@ge.com" TargetMode="External"/><Relationship Id="rId42" Type="http://schemas.openxmlformats.org/officeDocument/2006/relationships/hyperlink" Target="mailto:Ioana@eversolve.com" TargetMode="External"/><Relationship Id="rId47" Type="http://schemas.openxmlformats.org/officeDocument/2006/relationships/hyperlink" Target="mailto:trish.williams@ecu.edu.au" TargetMode="External"/><Relationship Id="rId50" Type="http://schemas.openxmlformats.org/officeDocument/2006/relationships/hyperlink" Target="http://wiki.hl7.org/index.php?title=January_2014_CBCC_Working_Group_Meeting_-_San_Antonio,_Texas_USA" TargetMode="External"/><Relationship Id="rId55" Type="http://schemas.openxmlformats.org/officeDocument/2006/relationships/hyperlink" Target="http://www.hl7.org/documentcenter/public/wg/secure/wgmsanantonio%20FHIR%20Demonstration.pptx" TargetMode="External"/><Relationship Id="rId63" Type="http://schemas.openxmlformats.org/officeDocument/2006/relationships/hyperlink" Target="http://gforge.hl7.org/gf/download/docmanfileversion/8533/12712/Signer%20Type%20ValueSet%20xmlns.docx" TargetMode="External"/><Relationship Id="rId68" Type="http://schemas.openxmlformats.org/officeDocument/2006/relationships/hyperlink" Target="http://gforge.hl7.org/gf/download/docmanfileversion/8533/12712/Signer%20Type%20ValueSet%20xmlns.docx"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wapatientsafety.org/downloads/GHC-Plain-Language-Toolkit.pdf" TargetMode="External"/><Relationship Id="rId2" Type="http://schemas.openxmlformats.org/officeDocument/2006/relationships/numbering" Target="numbering.xml"/><Relationship Id="rId16" Type="http://schemas.openxmlformats.org/officeDocument/2006/relationships/hyperlink" Target="mailto:Kathleen.Connor@comcast.net" TargetMode="External"/><Relationship Id="rId29" Type="http://schemas.openxmlformats.org/officeDocument/2006/relationships/hyperlink" Target="mailto:pknapp@pknapp.com" TargetMode="External"/><Relationship Id="rId11" Type="http://schemas.openxmlformats.org/officeDocument/2006/relationships/hyperlink" Target="mailto:David.bergman@jerichosolutions.com" TargetMode="External"/><Relationship Id="rId24" Type="http://schemas.openxmlformats.org/officeDocument/2006/relationships/hyperlink" Target="mailto:dfriend@epic.com" TargetMode="External"/><Relationship Id="rId32" Type="http://schemas.openxmlformats.org/officeDocument/2006/relationships/hyperlink" Target="mailto:Alexander.Mense@hl7.at" TargetMode="External"/><Relationship Id="rId37" Type="http://schemas.openxmlformats.org/officeDocument/2006/relationships/hyperlink" Target="mailto:steven.posnack@hhs.gov" TargetMode="External"/><Relationship Id="rId40" Type="http://schemas.openxmlformats.org/officeDocument/2006/relationships/hyperlink" Target="mailto:Avinash.Shanbhay@hhs.gov" TargetMode="External"/><Relationship Id="rId45" Type="http://schemas.openxmlformats.org/officeDocument/2006/relationships/hyperlink" Target="mailto:s.takaseka@gmail.com" TargetMode="External"/><Relationship Id="rId53" Type="http://schemas.openxmlformats.org/officeDocument/2006/relationships/hyperlink" Target="http://wiki.hl7.org/index.php?title=File:Reconciliation_med.gif" TargetMode="External"/><Relationship Id="rId58" Type="http://schemas.openxmlformats.org/officeDocument/2006/relationships/hyperlink" Target="http://www.w3.org/2005/Incubator/prov/XGR-prov-20101214/" TargetMode="External"/><Relationship Id="rId66" Type="http://schemas.openxmlformats.org/officeDocument/2006/relationships/hyperlink" Target="http://gforge.hl7.org/gf/download/docmanfileversion/8406/12470/contract-spreadsheet%20post%20KC.xlsx"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c@sms.com" TargetMode="External"/><Relationship Id="rId23" Type="http://schemas.openxmlformats.org/officeDocument/2006/relationships/hyperlink" Target="mailto:sfine@cerner.com" TargetMode="External"/><Relationship Id="rId28" Type="http://schemas.openxmlformats.org/officeDocument/2006/relationships/hyperlink" Target="mailto:lenel.james@bcbsa.com" TargetMode="External"/><Relationship Id="rId36" Type="http://schemas.openxmlformats.org/officeDocument/2006/relationships/hyperlink" Target="mailto:Lisa.Nelson@LantanaGroup.com" TargetMode="External"/><Relationship Id="rId49" Type="http://schemas.openxmlformats.org/officeDocument/2006/relationships/hyperlink" Target="http://wiki.hl7.org/index.php?title=January_2014_CBCC_Working_Group_Meeting_-_San_Antonio,_Texas_USA" TargetMode="External"/><Relationship Id="rId57" Type="http://schemas.openxmlformats.org/officeDocument/2006/relationships/hyperlink" Target="http://gforge.hl7.org/gf/project/fhir/tracker/?action=TrackerItemEdit&amp;tracker_item_id=5375" TargetMode="External"/><Relationship Id="rId61" Type="http://schemas.openxmlformats.org/officeDocument/2006/relationships/hyperlink" Target="http://gforge.hl7.org/gf/download/docmanfileversion/8406/12470/contract-spreadsheet%20post%20KC.xlsx" TargetMode="External"/><Relationship Id="rId10" Type="http://schemas.openxmlformats.org/officeDocument/2006/relationships/hyperlink" Target="mailto:peter.antniw@interfaceware.com" TargetMode="External"/><Relationship Id="rId19" Type="http://schemas.openxmlformats.org/officeDocument/2006/relationships/hyperlink" Target="mailto:Gary.Dickinson@ehr-standards.com" TargetMode="External"/><Relationship Id="rId31" Type="http://schemas.openxmlformats.org/officeDocument/2006/relationships/hyperlink" Target="mailto:keveni@haver.com" TargetMode="External"/><Relationship Id="rId44" Type="http://schemas.openxmlformats.org/officeDocument/2006/relationships/hyperlink" Target="mailto:jenni.syed@cerner.com" TargetMode="External"/><Relationship Id="rId52" Type="http://schemas.openxmlformats.org/officeDocument/2006/relationships/hyperlink" Target="http://gforge.hl7.org/gf/download/docmanfileversion/8540/12745/WG4_Report_to_Plenary_for_Berlin_v5.ppt" TargetMode="External"/><Relationship Id="rId60" Type="http://schemas.openxmlformats.org/officeDocument/2006/relationships/hyperlink" Target="http://wiki.hl7.org/index.php?title=SSOA_Privacy_and_Security_Conceptual_Information_Model_in_FHIM" TargetMode="External"/><Relationship Id="rId65" Type="http://schemas.openxmlformats.org/officeDocument/2006/relationships/hyperlink" Target="http://www.fhims.org/content/420A62FD03B6_root.html"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iki.hl7.org/index.php?title=January_2015_CBCC_Working_Group_Meeting_-_San_Antonio,_Texas_USA" TargetMode="External"/><Relationship Id="rId14" Type="http://schemas.openxmlformats.org/officeDocument/2006/relationships/hyperlink" Target="mailto:David.Carlson@va.gov" TargetMode="External"/><Relationship Id="rId22" Type="http://schemas.openxmlformats.org/officeDocument/2006/relationships/hyperlink" Target="mailto:Steve.eichner@dshs.state.tx.us" TargetMode="External"/><Relationship Id="rId27" Type="http://schemas.openxmlformats.org/officeDocument/2006/relationships/hyperlink" Target="mailto:Masaaki_Hirai@nifty.com" TargetMode="External"/><Relationship Id="rId30" Type="http://schemas.openxmlformats.org/officeDocument/2006/relationships/hyperlink" Target="mailto:Jim.Kretz@samhsa.hhs.gov" TargetMode="External"/><Relationship Id="rId35" Type="http://schemas.openxmlformats.org/officeDocument/2006/relationships/hyperlink" Target="mailto:galen.mulrooney@jpsys.com" TargetMode="External"/><Relationship Id="rId43" Type="http://schemas.openxmlformats.org/officeDocument/2006/relationships/hyperlink" Target="mailto:walter.g.suarez@kp.org" TargetMode="External"/><Relationship Id="rId48" Type="http://schemas.openxmlformats.org/officeDocument/2006/relationships/hyperlink" Target="http://wiki.hl7.org/index.php?title=File:Business_med.gif" TargetMode="External"/><Relationship Id="rId56" Type="http://schemas.openxmlformats.org/officeDocument/2006/relationships/hyperlink" Target="http://gforge.hl7.org/gf/project/fhir/tracker/?action=TrackerItemBrowse&amp;tracker_id=677&amp;tracker_query_id=4968" TargetMode="External"/><Relationship Id="rId64" Type="http://schemas.openxmlformats.org/officeDocument/2006/relationships/hyperlink" Target="http://www.fhims.org/" TargetMode="External"/><Relationship Id="rId69" Type="http://schemas.openxmlformats.org/officeDocument/2006/relationships/hyperlink" Target="http://creativecommons.org/licenses/by-sa/3.0/legalcode" TargetMode="External"/><Relationship Id="rId8" Type="http://schemas.openxmlformats.org/officeDocument/2006/relationships/hyperlink" Target="http://wiki.hl7.org/index.php?title=HL7_WGM_JANUARY_2015_-_San_Antonio,_Texas_USA_Security_WG" TargetMode="External"/><Relationship Id="rId51" Type="http://schemas.openxmlformats.org/officeDocument/2006/relationships/hyperlink" Target="http://gforge.hl7.org/gf/download/docmanfileversion/8538/12727/HL7%20Sept%202014%20Chicago%20WGM%20Minutes.docx" TargetMode="External"/><Relationship Id="rId72" Type="http://schemas.openxmlformats.org/officeDocument/2006/relationships/hyperlink" Target="SSOA%20Privacy%20and%20Security%20Conceptual%20Information%20Model%20in%20FHIM" TargetMode="External"/><Relationship Id="rId3" Type="http://schemas.openxmlformats.org/officeDocument/2006/relationships/styles" Target="styles.xml"/><Relationship Id="rId12" Type="http://schemas.openxmlformats.org/officeDocument/2006/relationships/hyperlink" Target="mailto:David.Bergman@jerichosolutions.com" TargetMode="External"/><Relationship Id="rId17" Type="http://schemas.openxmlformats.org/officeDocument/2006/relationships/hyperlink" Target="mailto:Mike.Davis@va.gov" TargetMode="External"/><Relationship Id="rId25" Type="http://schemas.openxmlformats.org/officeDocument/2006/relationships/hyperlink" Target="mailto:Suzanne.Gonzales-Webb@va.gov" TargetMode="External"/><Relationship Id="rId33" Type="http://schemas.openxmlformats.org/officeDocument/2006/relationships/hyperlink" Target="mailto:Miyohara.Hideyuki@ap.MitsubishiElectric.co.jp" TargetMode="External"/><Relationship Id="rId38" Type="http://schemas.openxmlformats.org/officeDocument/2006/relationships/hyperlink" Target="mailto:mrochemd@gmail.com" TargetMode="External"/><Relationship Id="rId46" Type="http://schemas.openxmlformats.org/officeDocument/2006/relationships/hyperlink" Target="mailto:mtaylor@webmd.net" TargetMode="External"/><Relationship Id="rId59" Type="http://schemas.openxmlformats.org/officeDocument/2006/relationships/hyperlink" Target="http://wiki.hl7.org/index.php?title=File:Technical_med.gif" TargetMode="External"/><Relationship Id="rId67" Type="http://schemas.openxmlformats.org/officeDocument/2006/relationships/hyperlink" Target="http://gforge.hl7.org/gf/download/docmanfileversion/8535/12713/contract-consentdirective-profile-spreadsheet.xlsx" TargetMode="External"/><Relationship Id="rId20" Type="http://schemas.openxmlformats.org/officeDocument/2006/relationships/hyperlink" Target="mailto:michael.donnelly@eic.com" TargetMode="External"/><Relationship Id="rId41" Type="http://schemas.openxmlformats.org/officeDocument/2006/relationships/hyperlink" Target="mailto:com335201@naver.com" TargetMode="External"/><Relationship Id="rId54" Type="http://schemas.openxmlformats.org/officeDocument/2006/relationships/hyperlink" Target="http://www.hl7.org/documentcenter/public/wg/secure/Privacy%20on%20FHIR_%20ONC_VA%20HUMSS%202015%20Pilot%20Demo%20%20V4%202015%200119.pdf" TargetMode="External"/><Relationship Id="rId62" Type="http://schemas.openxmlformats.org/officeDocument/2006/relationships/hyperlink" Target="http://gforge.hl7.org/gf/download/docmanfileversion/8535/12713/contract-consentdirective-profile-spreadsheet.xlsx" TargetMode="External"/><Relationship Id="rId70" Type="http://schemas.openxmlformats.org/officeDocument/2006/relationships/hyperlink" Target="http://www.healthit.gov/providers-professionals/patient-consent-electronic-health-information-exchange/econsent-toolkit"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8EEF0-01AD-42D6-B661-0F05E5D3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4454</Words>
  <Characters>25392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Connor</dc:creator>
  <cp:keywords/>
  <dc:description/>
  <cp:lastModifiedBy>Kathleen Connor</cp:lastModifiedBy>
  <cp:revision>3</cp:revision>
  <dcterms:created xsi:type="dcterms:W3CDTF">2015-02-10T02:51:00Z</dcterms:created>
  <dcterms:modified xsi:type="dcterms:W3CDTF">2015-02-10T02:52:00Z</dcterms:modified>
</cp:coreProperties>
</file>