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24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3"/>
        <w:gridCol w:w="3147"/>
        <w:gridCol w:w="1440"/>
        <w:gridCol w:w="4680"/>
      </w:tblGrid>
      <w:tr w:rsidR="00E80E0C" w:rsidRPr="00C50182" w:rsidTr="004D6506">
        <w:tc>
          <w:tcPr>
            <w:tcW w:w="4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80E0C" w:rsidRDefault="00E80E0C" w:rsidP="004D6506">
            <w:pPr>
              <w:pStyle w:val="HeadingsTitles"/>
              <w:rPr>
                <w:rFonts w:ascii="Arial" w:hAnsi="Arial" w:cs="Arial"/>
              </w:rPr>
            </w:pPr>
            <w:r w:rsidRPr="00C50182">
              <w:rPr>
                <w:rFonts w:ascii="Arial" w:hAnsi="Arial" w:cs="Arial"/>
              </w:rPr>
              <w:t>HL7 Project Services Work Group (PS)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Minutes</w:t>
            </w:r>
          </w:p>
          <w:p w:rsidR="00E80E0C" w:rsidRPr="00C50182" w:rsidRDefault="00E80E0C" w:rsidP="00E80E0C">
            <w:pPr>
              <w:pStyle w:val="HeadingsTitles"/>
            </w:pPr>
            <w:r w:rsidRPr="00C50182">
              <w:rPr>
                <w:rFonts w:ascii="Arial" w:hAnsi="Arial" w:cs="Arial"/>
              </w:rPr>
              <w:t xml:space="preserve">Location: </w:t>
            </w:r>
            <w:r>
              <w:rPr>
                <w:rFonts w:ascii="Arial" w:hAnsi="Arial" w:cs="Arial"/>
              </w:rPr>
              <w:t>Atlanta WGM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80E0C" w:rsidRDefault="00E80E0C" w:rsidP="004D6506">
            <w:pPr>
              <w:pStyle w:val="HeadingsTitles"/>
              <w:rPr>
                <w:rFonts w:ascii="Arial" w:hAnsi="Arial" w:cs="Arial"/>
              </w:rPr>
            </w:pPr>
            <w:r w:rsidRPr="00C50182"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t>2015-</w:t>
            </w:r>
            <w:r>
              <w:rPr>
                <w:rFonts w:ascii="Arial" w:hAnsi="Arial" w:cs="Arial"/>
              </w:rPr>
              <w:t>10-08</w:t>
            </w:r>
          </w:p>
          <w:p w:rsidR="00E80E0C" w:rsidRPr="00C50182" w:rsidRDefault="00E80E0C" w:rsidP="00E80E0C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  Q3 at Working Group Meeting</w:t>
            </w:r>
          </w:p>
        </w:tc>
      </w:tr>
      <w:tr w:rsidR="00E80E0C" w:rsidRPr="00C50182" w:rsidTr="004D6506">
        <w:trPr>
          <w:trHeight w:val="432"/>
        </w:trPr>
        <w:tc>
          <w:tcPr>
            <w:tcW w:w="10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E0C" w:rsidRPr="00C50182" w:rsidRDefault="00E80E0C" w:rsidP="004D6506">
            <w:r w:rsidRPr="00A733A6">
              <w:rPr>
                <w:rFonts w:ascii="Arial" w:hAnsi="Arial" w:cs="Arial"/>
                <w:b/>
                <w:bCs/>
              </w:rPr>
              <w:t>Quorum Requirements Met: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F4C37">
              <w:rPr>
                <w:rFonts w:ascii="Arial" w:hAnsi="Arial" w:cs="Arial"/>
                <w:b/>
                <w:bCs/>
              </w:rPr>
              <w:t>Yes</w:t>
            </w:r>
          </w:p>
        </w:tc>
      </w:tr>
      <w:tr w:rsidR="00E80E0C" w:rsidRPr="00C50182" w:rsidTr="004D6506">
        <w:trPr>
          <w:trHeight w:val="140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E0C" w:rsidRPr="00C50182" w:rsidRDefault="00E80E0C" w:rsidP="004D6506">
            <w:pPr>
              <w:pStyle w:val="HeadingsTitles"/>
              <w:jc w:val="center"/>
              <w:rPr>
                <w:rFonts w:ascii="Arial" w:hAnsi="Arial" w:cs="Arial"/>
              </w:rPr>
            </w:pPr>
            <w:r w:rsidRPr="00C50182">
              <w:rPr>
                <w:rFonts w:ascii="Arial" w:hAnsi="Arial" w:cs="Arial"/>
              </w:rPr>
              <w:t>Facilitator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E0C" w:rsidRPr="00C50182" w:rsidRDefault="00E80E0C" w:rsidP="004D6506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Freida Hall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E0C" w:rsidRPr="00C50182" w:rsidRDefault="00E80E0C" w:rsidP="004D6506">
            <w:pPr>
              <w:pStyle w:val="HeadingsTitles"/>
              <w:rPr>
                <w:rFonts w:ascii="Arial" w:hAnsi="Arial" w:cs="Arial"/>
              </w:rPr>
            </w:pPr>
            <w:r w:rsidRPr="00C50182">
              <w:rPr>
                <w:rFonts w:ascii="Arial" w:hAnsi="Arial" w:cs="Arial"/>
              </w:rPr>
              <w:t>Note taker(s)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E0C" w:rsidRPr="00C50182" w:rsidRDefault="00E80E0C" w:rsidP="004D6506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Haddorff</w:t>
            </w:r>
          </w:p>
        </w:tc>
      </w:tr>
      <w:tr w:rsidR="00E80E0C" w:rsidRPr="00C50182" w:rsidTr="003F4C37">
        <w:trPr>
          <w:trHeight w:val="212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C50182" w:rsidRDefault="00E80E0C" w:rsidP="003F4C37">
            <w:pPr>
              <w:pStyle w:val="HeadingsTitles"/>
              <w:rPr>
                <w:rFonts w:ascii="Arial" w:hAnsi="Arial" w:cs="Arial"/>
              </w:rPr>
            </w:pPr>
            <w:r w:rsidRPr="00C50182">
              <w:rPr>
                <w:rFonts w:ascii="Arial" w:hAnsi="Arial" w:cs="Arial"/>
              </w:rPr>
              <w:t>Attendee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C50182" w:rsidRDefault="00E80E0C" w:rsidP="003F4C37">
            <w:pPr>
              <w:pStyle w:val="HeadingsTitles"/>
              <w:rPr>
                <w:rFonts w:ascii="Arial" w:hAnsi="Arial" w:cs="Arial"/>
              </w:rPr>
            </w:pPr>
            <w:r w:rsidRPr="00C50182">
              <w:rPr>
                <w:rFonts w:ascii="Arial" w:hAnsi="Arial" w:cs="Arial"/>
              </w:rPr>
              <w:t>Name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C50182" w:rsidRDefault="00E80E0C" w:rsidP="003F4C37">
            <w:pPr>
              <w:pStyle w:val="HeadingsTitles"/>
              <w:rPr>
                <w:rFonts w:ascii="Arial" w:hAnsi="Arial" w:cs="Arial"/>
              </w:rPr>
            </w:pPr>
            <w:r w:rsidRPr="00C50182">
              <w:rPr>
                <w:rFonts w:ascii="Arial" w:hAnsi="Arial" w:cs="Arial"/>
              </w:rPr>
              <w:t>Affiliation</w:t>
            </w:r>
          </w:p>
        </w:tc>
      </w:tr>
      <w:tr w:rsidR="00E80E0C" w:rsidRPr="00C50182" w:rsidTr="003F4C37">
        <w:trPr>
          <w:trHeight w:val="40"/>
        </w:trPr>
        <w:tc>
          <w:tcPr>
            <w:tcW w:w="10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80E0C" w:rsidRPr="00C50182" w:rsidRDefault="00E80E0C" w:rsidP="003F4C37">
            <w:pPr>
              <w:pStyle w:val="GeneralInf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80E0C" w:rsidRPr="00C50182" w:rsidTr="003F4C37">
        <w:trPr>
          <w:trHeight w:val="20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EF4CD5" w:rsidRDefault="00E80E0C" w:rsidP="003F4C37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C50182" w:rsidRDefault="00E80E0C" w:rsidP="003F4C37">
            <w:r w:rsidRPr="00C50182">
              <w:t>Rick Haddorff  (Co-Chair)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C50182" w:rsidRDefault="00E80E0C" w:rsidP="003F4C37">
            <w:r w:rsidRPr="00C50182">
              <w:t>Mayo Clinic/Foundation</w:t>
            </w:r>
          </w:p>
        </w:tc>
      </w:tr>
      <w:tr w:rsidR="00E80E0C" w:rsidRPr="00C50182" w:rsidTr="003F4C37">
        <w:trPr>
          <w:trHeight w:val="20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D31C08" w:rsidRDefault="00E80E0C" w:rsidP="003F4C37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C50182" w:rsidRDefault="00E80E0C" w:rsidP="003F4C37">
            <w:r w:rsidRPr="00C50182">
              <w:t>Freida Hall (Co-Chair)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C50182" w:rsidRDefault="00E80E0C" w:rsidP="003F4C37">
            <w:r w:rsidRPr="00C50182">
              <w:t>Quest Diagnostics, Incorporated</w:t>
            </w:r>
          </w:p>
        </w:tc>
      </w:tr>
      <w:tr w:rsidR="00E80E0C" w:rsidRPr="00C50182" w:rsidTr="003F4C37">
        <w:trPr>
          <w:trHeight w:val="20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D31C08" w:rsidRDefault="00E80E0C" w:rsidP="003F4C37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C50182" w:rsidRDefault="00E80E0C" w:rsidP="003F4C37">
            <w:r w:rsidRPr="00C50182">
              <w:t xml:space="preserve">Dave Hamill 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C50182" w:rsidRDefault="00E80E0C" w:rsidP="003F4C37">
            <w:r w:rsidRPr="00C50182">
              <w:t>HL7 International</w:t>
            </w:r>
          </w:p>
        </w:tc>
      </w:tr>
      <w:tr w:rsidR="00E80E0C" w:rsidRPr="00C50182" w:rsidTr="003F4C37">
        <w:trPr>
          <w:trHeight w:val="20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D31C08" w:rsidRDefault="00E80E0C" w:rsidP="003F4C37">
            <w:pPr>
              <w:pStyle w:val="HeadingsTitles"/>
              <w:rPr>
                <w:rFonts w:ascii="Arial" w:hAnsi="Arial" w:cs="Arial"/>
                <w:b w:val="0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C50182" w:rsidRDefault="00E80E0C" w:rsidP="003F4C37">
            <w:r w:rsidRPr="00C50182">
              <w:t>Ken McCaslin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C50182" w:rsidRDefault="00E80E0C" w:rsidP="003F4C37">
            <w:r w:rsidRPr="007A6961">
              <w:t>Rene Harvey and Associates</w:t>
            </w:r>
          </w:p>
        </w:tc>
      </w:tr>
      <w:tr w:rsidR="00E80E0C" w:rsidRPr="00C50182" w:rsidTr="003F4C37">
        <w:trPr>
          <w:trHeight w:val="20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1A666E" w:rsidRDefault="00E80E0C" w:rsidP="003F4C37">
            <w:pPr>
              <w:pStyle w:val="HeadingsTitles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Regrets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A733A6" w:rsidRDefault="00E80E0C" w:rsidP="003F4C37">
            <w:r>
              <w:t>Bryant Johnson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A733A6" w:rsidRDefault="00E80E0C" w:rsidP="003F4C37">
            <w:r>
              <w:t>Georgia State University</w:t>
            </w:r>
          </w:p>
        </w:tc>
      </w:tr>
      <w:tr w:rsidR="00E80E0C" w:rsidRPr="00C50182" w:rsidTr="003F4C37">
        <w:trPr>
          <w:trHeight w:val="20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D31C08" w:rsidRDefault="00E80E0C" w:rsidP="003F4C37">
            <w:pPr>
              <w:pStyle w:val="HeadingsTitles"/>
              <w:rPr>
                <w:rFonts w:ascii="Arial" w:hAnsi="Arial" w:cs="Arial"/>
                <w:b w:val="0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A733A6" w:rsidRDefault="00E80E0C" w:rsidP="003F4C37">
            <w:r w:rsidRPr="00A733A6">
              <w:t>Lynn Laakso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A733A6" w:rsidRDefault="00E80E0C" w:rsidP="003F4C37">
            <w:r w:rsidRPr="00A733A6">
              <w:t>HL7 International</w:t>
            </w:r>
          </w:p>
        </w:tc>
      </w:tr>
      <w:tr w:rsidR="00E80E0C" w:rsidRPr="00C50182" w:rsidTr="003F4C37">
        <w:trPr>
          <w:trHeight w:val="20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D31C08" w:rsidRDefault="00E80E0C" w:rsidP="003F4C37">
            <w:pPr>
              <w:pStyle w:val="HeadingsTitles"/>
              <w:rPr>
                <w:rFonts w:ascii="Arial" w:hAnsi="Arial" w:cs="Arial"/>
                <w:b w:val="0"/>
              </w:rPr>
            </w:pP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A733A6" w:rsidRDefault="00E80E0C" w:rsidP="003F4C37">
            <w:r>
              <w:t>Thomas Maroon</w:t>
            </w:r>
          </w:p>
        </w:tc>
        <w:tc>
          <w:tcPr>
            <w:tcW w:w="6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E0C" w:rsidRPr="00A733A6" w:rsidRDefault="00E80E0C" w:rsidP="003F4C37">
            <w:r>
              <w:t>University of South Florida</w:t>
            </w:r>
          </w:p>
        </w:tc>
      </w:tr>
      <w:tr w:rsidR="00E80E0C" w:rsidRPr="00C50182" w:rsidTr="004D6506">
        <w:trPr>
          <w:trHeight w:val="100"/>
        </w:trPr>
        <w:tc>
          <w:tcPr>
            <w:tcW w:w="10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80E0C" w:rsidRPr="00C50182" w:rsidRDefault="00E80E0C" w:rsidP="004D6506">
            <w:pPr>
              <w:pStyle w:val="GeneralInf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E80E0C" w:rsidRDefault="00E80E0C"/>
    <w:p w:rsidR="0044069A" w:rsidRPr="00397B5A" w:rsidRDefault="00397B5A">
      <w:pPr>
        <w:rPr>
          <w:b/>
        </w:rPr>
      </w:pPr>
      <w:r w:rsidRPr="00397B5A">
        <w:rPr>
          <w:b/>
        </w:rPr>
        <w:t>Open Forum</w:t>
      </w:r>
    </w:p>
    <w:p w:rsidR="0044069A" w:rsidRDefault="0044069A" w:rsidP="003F4C37">
      <w:pPr>
        <w:pStyle w:val="ListParagraph"/>
        <w:numPr>
          <w:ilvl w:val="0"/>
          <w:numId w:val="3"/>
        </w:numPr>
      </w:pPr>
      <w:r>
        <w:t xml:space="preserve">Pat Van Dyke </w:t>
      </w:r>
      <w:r w:rsidR="00397B5A">
        <w:t xml:space="preserve">contacted Dave Hamill; the </w:t>
      </w:r>
      <w:r>
        <w:t xml:space="preserve">International Task Force (ITF) </w:t>
      </w:r>
      <w:r w:rsidR="00044AD3">
        <w:t>wants</w:t>
      </w:r>
      <w:r>
        <w:t xml:space="preserve"> to create </w:t>
      </w:r>
      <w:r w:rsidR="003F4C37">
        <w:t xml:space="preserve">a </w:t>
      </w:r>
      <w:r>
        <w:t>b</w:t>
      </w:r>
      <w:r w:rsidR="003F4C37">
        <w:t>rief PSS for International Council affiliates usage</w:t>
      </w:r>
      <w:r>
        <w:t xml:space="preserve">.  </w:t>
      </w:r>
      <w:r w:rsidR="003F4C37">
        <w:t>ITF p</w:t>
      </w:r>
      <w:r>
        <w:t xml:space="preserve">resented Dave with suggested fields; Dave suggested </w:t>
      </w:r>
      <w:r w:rsidR="003F4C37">
        <w:t xml:space="preserve">the new template should </w:t>
      </w:r>
      <w:r>
        <w:t xml:space="preserve">look like </w:t>
      </w:r>
      <w:r w:rsidR="003F4C37">
        <w:t xml:space="preserve">the </w:t>
      </w:r>
      <w:r>
        <w:t>current PSS.</w:t>
      </w:r>
      <w:r w:rsidR="003F4C37">
        <w:t xml:space="preserve">  </w:t>
      </w:r>
      <w:r>
        <w:t xml:space="preserve">Dave will create </w:t>
      </w:r>
      <w:r w:rsidR="003F4C37">
        <w:t xml:space="preserve">new </w:t>
      </w:r>
      <w:r>
        <w:t>PSS to vet through normal</w:t>
      </w:r>
      <w:r w:rsidR="003F4C37">
        <w:t xml:space="preserve"> approval</w:t>
      </w:r>
      <w:r>
        <w:t xml:space="preserve"> process; TBD if Internati</w:t>
      </w:r>
      <w:r w:rsidR="003F4C37">
        <w:t>onal Affiliates need to approve the project.</w:t>
      </w:r>
    </w:p>
    <w:p w:rsidR="00397B5A" w:rsidRDefault="0044069A" w:rsidP="003F4C37">
      <w:pPr>
        <w:ind w:left="360"/>
      </w:pPr>
      <w:r>
        <w:t>Will be a new template, but will need to following existing process</w:t>
      </w:r>
      <w:r w:rsidR="003F4C37">
        <w:t xml:space="preserve"> for Affiliate approval; that approval process </w:t>
      </w:r>
      <w:r>
        <w:t>needs to be reviewed by ITF.</w:t>
      </w:r>
      <w:r w:rsidR="003F4C37">
        <w:t xml:space="preserve">  The i</w:t>
      </w:r>
      <w:r w:rsidR="00397B5A">
        <w:t>ntent</w:t>
      </w:r>
      <w:r w:rsidR="003F4C37">
        <w:t xml:space="preserve"> of the new template</w:t>
      </w:r>
      <w:r w:rsidR="00397B5A">
        <w:t xml:space="preserve"> is to use abbreviated PSS to input affiliate’s projects into </w:t>
      </w:r>
      <w:r w:rsidR="003F4C37">
        <w:t>Project I</w:t>
      </w:r>
      <w:r w:rsidR="00397B5A">
        <w:t xml:space="preserve">nsight.  </w:t>
      </w:r>
    </w:p>
    <w:p w:rsidR="00380A5E" w:rsidRDefault="003F4C37" w:rsidP="003F4C37">
      <w:pPr>
        <w:pStyle w:val="ListParagraph"/>
        <w:numPr>
          <w:ilvl w:val="0"/>
          <w:numId w:val="3"/>
        </w:numPr>
      </w:pPr>
      <w:r>
        <w:t xml:space="preserve">Also discussed </w:t>
      </w:r>
      <w:r w:rsidR="0044069A">
        <w:t>PSS change</w:t>
      </w:r>
      <w:r>
        <w:t xml:space="preserve"> requests to Ballot Type for </w:t>
      </w:r>
      <w:r w:rsidR="0044069A">
        <w:t xml:space="preserve">2016 </w:t>
      </w:r>
      <w:r>
        <w:t xml:space="preserve">PSS;  </w:t>
      </w:r>
      <w:r w:rsidR="00380A5E">
        <w:t>Freida added suggestion from Ed Hammond to Tracker; need to get started on 2016 PSS as soon as possible after the WGM.</w:t>
      </w:r>
    </w:p>
    <w:p w:rsidR="00C56D15" w:rsidRDefault="00380A5E" w:rsidP="003F4C37">
      <w:pPr>
        <w:pStyle w:val="ListParagraph"/>
        <w:numPr>
          <w:ilvl w:val="0"/>
          <w:numId w:val="3"/>
        </w:numPr>
      </w:pPr>
      <w:r>
        <w:t xml:space="preserve">Rick reviewed the Multi-year Plan PSS; it is investigative project.   PSS needs to go to TSC for approval (TSC project).  </w:t>
      </w:r>
      <w:r w:rsidR="003F4C37">
        <w:t>There is</w:t>
      </w:r>
      <w:r>
        <w:t xml:space="preserve"> a list of considerations in the project scope; will seek pilot input </w:t>
      </w:r>
      <w:r w:rsidR="00C56D15">
        <w:t xml:space="preserve">on these items.  The purpose/project has changed as it has evolved.  3-Year plans </w:t>
      </w:r>
      <w:r w:rsidR="003F4C37">
        <w:t xml:space="preserve">are </w:t>
      </w:r>
      <w:r w:rsidR="00C56D15">
        <w:t>currently done differently across Work Groups; Dave gets 3 Year plan input in multiple format</w:t>
      </w:r>
      <w:r w:rsidR="003F4C37">
        <w:t>s</w:t>
      </w:r>
      <w:r w:rsidR="00C56D15">
        <w:t xml:space="preserve">.  </w:t>
      </w:r>
      <w:r w:rsidR="00397B5A">
        <w:t xml:space="preserve">  Rick to send to Ken; ultimately needs to be on TSC agenda</w:t>
      </w:r>
      <w:r w:rsidR="003F4C37">
        <w:t xml:space="preserve"> for approval</w:t>
      </w:r>
      <w:r w:rsidR="00397B5A">
        <w:t xml:space="preserve">.  </w:t>
      </w:r>
    </w:p>
    <w:p w:rsidR="00C56D15" w:rsidRPr="00C56D15" w:rsidRDefault="00C56D15" w:rsidP="00397B5A">
      <w:pPr>
        <w:spacing w:after="0"/>
        <w:rPr>
          <w:b/>
        </w:rPr>
      </w:pPr>
      <w:r w:rsidRPr="00C56D15">
        <w:rPr>
          <w:b/>
        </w:rPr>
        <w:t>PBS Metrics</w:t>
      </w:r>
    </w:p>
    <w:p w:rsidR="0044069A" w:rsidRDefault="00C56D15">
      <w:r>
        <w:t>-How do we make easier to find (topic form prior call).</w:t>
      </w:r>
      <w:r w:rsidR="00380A5E">
        <w:t xml:space="preserve"> </w:t>
      </w:r>
    </w:p>
    <w:p w:rsidR="00C55AC9" w:rsidRDefault="00C55AC9">
      <w:r w:rsidRPr="003F4C37">
        <w:rPr>
          <w:b/>
        </w:rPr>
        <w:lastRenderedPageBreak/>
        <w:t>Action</w:t>
      </w:r>
      <w:r w:rsidR="00D42827" w:rsidRPr="003F4C37">
        <w:rPr>
          <w:b/>
        </w:rPr>
        <w:t xml:space="preserve"> Item</w:t>
      </w:r>
      <w:r w:rsidRPr="003F4C37">
        <w:rPr>
          <w:b/>
        </w:rPr>
        <w:t>:</w:t>
      </w:r>
      <w:r>
        <w:t xml:space="preserve">  Dave to follow up with Tamara to determine how the search results are returned, e.g. what needs to be done so Search of PBS Metrics returns expected URL.</w:t>
      </w:r>
    </w:p>
    <w:p w:rsidR="00096B10" w:rsidRPr="00AC0F5E" w:rsidRDefault="00096B10">
      <w:pPr>
        <w:rPr>
          <w:b/>
        </w:rPr>
      </w:pPr>
      <w:r w:rsidRPr="00AC0F5E">
        <w:rPr>
          <w:b/>
        </w:rPr>
        <w:t>Webinar – How to Complete Project Scope Statement</w:t>
      </w:r>
    </w:p>
    <w:p w:rsidR="00AC0F5E" w:rsidRDefault="00AC0F5E" w:rsidP="00AC0F5E">
      <w:r>
        <w:t>Discussed content for the webinar</w:t>
      </w:r>
    </w:p>
    <w:p w:rsidR="00096B10" w:rsidRDefault="00096B10" w:rsidP="00AC0F5E">
      <w:pPr>
        <w:pStyle w:val="ListParagraph"/>
        <w:numPr>
          <w:ilvl w:val="0"/>
          <w:numId w:val="4"/>
        </w:numPr>
      </w:pPr>
      <w:r>
        <w:t>Where to find the lasted PSS  Templat</w:t>
      </w:r>
      <w:r w:rsidR="0098090D">
        <w:t>es</w:t>
      </w:r>
    </w:p>
    <w:p w:rsidR="00096B10" w:rsidRDefault="00AC0F5E" w:rsidP="00096B10">
      <w:pPr>
        <w:pStyle w:val="ListParagraph"/>
        <w:numPr>
          <w:ilvl w:val="0"/>
          <w:numId w:val="1"/>
        </w:numPr>
      </w:pPr>
      <w:r>
        <w:t>Explain PSS template v</w:t>
      </w:r>
      <w:r w:rsidR="00096B10">
        <w:t>ersions</w:t>
      </w:r>
      <w:r w:rsidR="0098090D">
        <w:t xml:space="preserve">, e.g. </w:t>
      </w:r>
      <w:r w:rsidR="00096B10">
        <w:t xml:space="preserve">with or without instructions, PSS Lite, (future) </w:t>
      </w:r>
      <w:r w:rsidR="00044AD3">
        <w:t>Affiliate</w:t>
      </w:r>
      <w:r>
        <w:t xml:space="preserve"> PSS</w:t>
      </w:r>
    </w:p>
    <w:p w:rsidR="00096B10" w:rsidRDefault="00096B10" w:rsidP="00096B10">
      <w:pPr>
        <w:pStyle w:val="ListParagraph"/>
        <w:numPr>
          <w:ilvl w:val="0"/>
          <w:numId w:val="1"/>
        </w:numPr>
      </w:pPr>
      <w:r>
        <w:t>Explain convention for Investigative project</w:t>
      </w:r>
    </w:p>
    <w:p w:rsidR="00096B10" w:rsidRDefault="00096B10" w:rsidP="00096B10">
      <w:pPr>
        <w:pStyle w:val="ListParagraph"/>
        <w:numPr>
          <w:ilvl w:val="0"/>
          <w:numId w:val="1"/>
        </w:numPr>
      </w:pPr>
      <w:r>
        <w:t>Explain decision of what to include on single scope statement e.g. don’t need PSS per ballot</w:t>
      </w:r>
      <w:r w:rsidR="00AC0F5E">
        <w:t>, c</w:t>
      </w:r>
      <w:r>
        <w:t>ould include standard and associated implementation guidance on same PSS</w:t>
      </w:r>
      <w:r w:rsidR="00AC0F5E">
        <w:t>, etc.</w:t>
      </w:r>
    </w:p>
    <w:p w:rsidR="00096B10" w:rsidRDefault="0098090D" w:rsidP="00096B10">
      <w:pPr>
        <w:pStyle w:val="ListParagraph"/>
        <w:numPr>
          <w:ilvl w:val="0"/>
          <w:numId w:val="1"/>
        </w:numPr>
      </w:pPr>
      <w:r>
        <w:t xml:space="preserve">Explaining meaning of color coding, high level explanation.  </w:t>
      </w:r>
    </w:p>
    <w:p w:rsidR="0098090D" w:rsidRDefault="00044AD3" w:rsidP="00096B10">
      <w:pPr>
        <w:pStyle w:val="ListParagraph"/>
        <w:numPr>
          <w:ilvl w:val="0"/>
          <w:numId w:val="1"/>
        </w:numPr>
      </w:pPr>
      <w:r>
        <w:t>Additional instructions can be found in the “with instructions” version.</w:t>
      </w:r>
    </w:p>
    <w:p w:rsidR="0098090D" w:rsidRDefault="00AC0F5E" w:rsidP="00AC0F5E">
      <w:pPr>
        <w:pStyle w:val="ListParagraph"/>
        <w:numPr>
          <w:ilvl w:val="0"/>
          <w:numId w:val="1"/>
        </w:numPr>
      </w:pPr>
      <w:r>
        <w:t>We m</w:t>
      </w:r>
      <w:r w:rsidR="0098090D">
        <w:t>ight want to have the TSC review since their prospective will be on PSS requirements for project approval.</w:t>
      </w:r>
    </w:p>
    <w:p w:rsidR="0098090D" w:rsidRDefault="0098090D" w:rsidP="00AC0F5E">
      <w:pPr>
        <w:pStyle w:val="ListParagraph"/>
        <w:numPr>
          <w:ilvl w:val="0"/>
          <w:numId w:val="1"/>
        </w:numPr>
      </w:pPr>
      <w:r>
        <w:t>Could also seek ‘pilots’ of the PSS webinar.</w:t>
      </w:r>
    </w:p>
    <w:p w:rsidR="003F4C37" w:rsidRPr="003F4C37" w:rsidRDefault="003F4C37" w:rsidP="0098090D">
      <w:pPr>
        <w:rPr>
          <w:b/>
        </w:rPr>
      </w:pPr>
      <w:r w:rsidRPr="003F4C37">
        <w:rPr>
          <w:b/>
        </w:rPr>
        <w:t>Planning</w:t>
      </w:r>
    </w:p>
    <w:p w:rsidR="003F4C37" w:rsidRDefault="0098090D" w:rsidP="003F4C37">
      <w:pPr>
        <w:pStyle w:val="ListParagraph"/>
        <w:numPr>
          <w:ilvl w:val="0"/>
          <w:numId w:val="2"/>
        </w:numPr>
      </w:pPr>
      <w:r>
        <w:t>Next meeting will discuss results of survey for migrating PSS to web.</w:t>
      </w:r>
      <w:r w:rsidR="006912DB">
        <w:t xml:space="preserve">  </w:t>
      </w:r>
    </w:p>
    <w:p w:rsidR="0098090D" w:rsidRDefault="006912DB" w:rsidP="003F4C37">
      <w:pPr>
        <w:pStyle w:val="ListParagraph"/>
        <w:numPr>
          <w:ilvl w:val="0"/>
          <w:numId w:val="2"/>
        </w:numPr>
      </w:pPr>
      <w:r>
        <w:t xml:space="preserve">Also review projects for those we might close.  </w:t>
      </w:r>
    </w:p>
    <w:p w:rsidR="003F4C37" w:rsidRDefault="003F4C37" w:rsidP="003F4C37">
      <w:pPr>
        <w:pStyle w:val="ListParagraph"/>
        <w:numPr>
          <w:ilvl w:val="0"/>
          <w:numId w:val="2"/>
        </w:numPr>
      </w:pPr>
      <w:r>
        <w:t>And 2016 PSS</w:t>
      </w:r>
    </w:p>
    <w:p w:rsidR="003F4C37" w:rsidRDefault="003F4C37" w:rsidP="003F4C37">
      <w:pPr>
        <w:pStyle w:val="ListParagraph"/>
        <w:numPr>
          <w:ilvl w:val="0"/>
          <w:numId w:val="2"/>
        </w:numPr>
      </w:pPr>
      <w:r>
        <w:t>Resume calls October 22 at 9 am; with calls every other week.</w:t>
      </w:r>
    </w:p>
    <w:p w:rsidR="003F4C37" w:rsidRPr="003F4C37" w:rsidRDefault="003F4C37" w:rsidP="0098090D">
      <w:pPr>
        <w:rPr>
          <w:b/>
        </w:rPr>
      </w:pPr>
      <w:r w:rsidRPr="003F4C37">
        <w:rPr>
          <w:b/>
        </w:rPr>
        <w:t>WG Effectiveness Survey</w:t>
      </w:r>
    </w:p>
    <w:p w:rsidR="0098090D" w:rsidRDefault="003F4C37" w:rsidP="0098090D">
      <w:r>
        <w:t>Completed</w:t>
      </w:r>
      <w:r w:rsidR="00AC0F5E">
        <w:t>.</w:t>
      </w:r>
      <w:bookmarkStart w:id="0" w:name="_GoBack"/>
      <w:bookmarkEnd w:id="0"/>
    </w:p>
    <w:sectPr w:rsidR="0098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348"/>
    <w:multiLevelType w:val="hybridMultilevel"/>
    <w:tmpl w:val="EC8A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0F26"/>
    <w:multiLevelType w:val="hybridMultilevel"/>
    <w:tmpl w:val="99E4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798F"/>
    <w:multiLevelType w:val="hybridMultilevel"/>
    <w:tmpl w:val="8D1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61198"/>
    <w:multiLevelType w:val="hybridMultilevel"/>
    <w:tmpl w:val="0C0C9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53"/>
    <w:rsid w:val="00044AD3"/>
    <w:rsid w:val="00096B10"/>
    <w:rsid w:val="00380A5E"/>
    <w:rsid w:val="00397B5A"/>
    <w:rsid w:val="003F4C37"/>
    <w:rsid w:val="0044069A"/>
    <w:rsid w:val="006912DB"/>
    <w:rsid w:val="00866953"/>
    <w:rsid w:val="0098090D"/>
    <w:rsid w:val="00AC0F5E"/>
    <w:rsid w:val="00C55AC9"/>
    <w:rsid w:val="00C56D15"/>
    <w:rsid w:val="00D42827"/>
    <w:rsid w:val="00E80E0C"/>
    <w:rsid w:val="00F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B10"/>
    <w:pPr>
      <w:ind w:left="720"/>
      <w:contextualSpacing/>
    </w:pPr>
  </w:style>
  <w:style w:type="paragraph" w:customStyle="1" w:styleId="HeadingsTitles">
    <w:name w:val="Headings/Titles"/>
    <w:basedOn w:val="Normal"/>
    <w:uiPriority w:val="99"/>
    <w:rsid w:val="00E80E0C"/>
    <w:pPr>
      <w:widowControl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b/>
      <w:bCs/>
      <w:sz w:val="20"/>
      <w:szCs w:val="20"/>
    </w:rPr>
  </w:style>
  <w:style w:type="paragraph" w:customStyle="1" w:styleId="GeneralInfo">
    <w:name w:val="General Info"/>
    <w:basedOn w:val="BodyText"/>
    <w:link w:val="GeneralInfoChar1"/>
    <w:uiPriority w:val="99"/>
    <w:rsid w:val="00E80E0C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GeneralInfoChar1">
    <w:name w:val="General Info Char1"/>
    <w:link w:val="GeneralInfo"/>
    <w:uiPriority w:val="99"/>
    <w:rsid w:val="00E80E0C"/>
    <w:rPr>
      <w:rFonts w:ascii="Verdana" w:eastAsia="Times New Roman" w:hAnsi="Verdana" w:cs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E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B10"/>
    <w:pPr>
      <w:ind w:left="720"/>
      <w:contextualSpacing/>
    </w:pPr>
  </w:style>
  <w:style w:type="paragraph" w:customStyle="1" w:styleId="HeadingsTitles">
    <w:name w:val="Headings/Titles"/>
    <w:basedOn w:val="Normal"/>
    <w:uiPriority w:val="99"/>
    <w:rsid w:val="00E80E0C"/>
    <w:pPr>
      <w:widowControl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b/>
      <w:bCs/>
      <w:sz w:val="20"/>
      <w:szCs w:val="20"/>
    </w:rPr>
  </w:style>
  <w:style w:type="paragraph" w:customStyle="1" w:styleId="GeneralInfo">
    <w:name w:val="General Info"/>
    <w:basedOn w:val="BodyText"/>
    <w:link w:val="GeneralInfoChar1"/>
    <w:uiPriority w:val="99"/>
    <w:rsid w:val="00E80E0C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GeneralInfoChar1">
    <w:name w:val="General Info Char1"/>
    <w:link w:val="GeneralInfo"/>
    <w:uiPriority w:val="99"/>
    <w:rsid w:val="00E80E0C"/>
    <w:rPr>
      <w:rFonts w:ascii="Verdana" w:eastAsia="Times New Roman" w:hAnsi="Verdana" w:cs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E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Diagnostics Incorporated</dc:creator>
  <cp:keywords/>
  <dc:description/>
  <cp:lastModifiedBy>Quest Diagnostics Incorporated</cp:lastModifiedBy>
  <cp:revision>7</cp:revision>
  <dcterms:created xsi:type="dcterms:W3CDTF">2015-10-08T17:49:00Z</dcterms:created>
  <dcterms:modified xsi:type="dcterms:W3CDTF">2015-10-08T19:46:00Z</dcterms:modified>
</cp:coreProperties>
</file>