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280"/>
        <w:gridCol w:w="7526"/>
      </w:tblGrid>
      <w:tr w:rsidR="00AA6900" w:rsidRPr="00C608C4" w14:paraId="7167EFAF" w14:textId="77777777">
        <w:tc>
          <w:tcPr>
            <w:tcW w:w="2072" w:type="dxa"/>
          </w:tcPr>
          <w:p w14:paraId="521EF46C" w14:textId="120B78A6" w:rsidR="00AA6900" w:rsidRPr="00C0680E" w:rsidRDefault="006646DD" w:rsidP="00C0680E">
            <w:r>
              <w:rPr>
                <w:noProof/>
                <w:lang w:val="en-US" w:eastAsia="en-US"/>
              </w:rPr>
              <w:drawing>
                <wp:inline distT="0" distB="0" distL="0" distR="0" wp14:anchorId="5D202B1B" wp14:editId="27C162EB">
                  <wp:extent cx="1593653" cy="1631373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L7 International.jpg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744" cy="163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</w:tcPr>
          <w:p w14:paraId="0893BB63" w14:textId="77777777" w:rsidR="00AA6900" w:rsidRPr="00C608C4" w:rsidRDefault="00AA6900" w:rsidP="003572C3">
            <w:pPr>
              <w:spacing w:after="120"/>
              <w:rPr>
                <w:rFonts w:ascii="Arial" w:hAnsi="Arial"/>
                <w:color w:val="808080"/>
              </w:rPr>
            </w:pPr>
          </w:p>
        </w:tc>
        <w:tc>
          <w:tcPr>
            <w:tcW w:w="7909" w:type="dxa"/>
          </w:tcPr>
          <w:p w14:paraId="223085AD" w14:textId="77777777" w:rsidR="00E07799" w:rsidRPr="008F6D8A" w:rsidRDefault="00E07799" w:rsidP="00E07799">
            <w:pPr>
              <w:pStyle w:val="Title"/>
            </w:pPr>
            <w:r w:rsidRPr="008F6D8A">
              <w:rPr>
                <w:sz w:val="40"/>
              </w:rPr>
              <w:t>HL7 Working Group Meeting</w:t>
            </w:r>
            <w:r w:rsidRPr="008F6D8A">
              <w:rPr>
                <w:sz w:val="40"/>
              </w:rPr>
              <w:br/>
            </w:r>
            <w:r>
              <w:t>San Antonio, TX</w:t>
            </w:r>
          </w:p>
          <w:p w14:paraId="3A850BC6" w14:textId="77777777" w:rsidR="00E07799" w:rsidRDefault="00E07799" w:rsidP="00E07799">
            <w:pPr>
              <w:pStyle w:val="Title2"/>
              <w:spacing w:before="0" w:after="0"/>
            </w:pPr>
            <w:r w:rsidRPr="003F7132">
              <w:t>International Council</w:t>
            </w:r>
            <w:r>
              <w:t xml:space="preserve"> Meeting</w:t>
            </w:r>
            <w:r w:rsidRPr="00C608C4">
              <w:t xml:space="preserve"> </w:t>
            </w:r>
          </w:p>
          <w:p w14:paraId="1D21812D" w14:textId="03FE64E1" w:rsidR="00E07799" w:rsidRDefault="00E33446" w:rsidP="00E07799">
            <w:pPr>
              <w:pStyle w:val="Title2"/>
              <w:spacing w:before="0"/>
            </w:pPr>
            <w:r>
              <w:t>Thursday January 19</w:t>
            </w:r>
            <w:r w:rsidR="00E07799">
              <w:t>, 2017</w:t>
            </w:r>
          </w:p>
          <w:p w14:paraId="29655173" w14:textId="77777777" w:rsidR="00E07799" w:rsidRDefault="00E07799" w:rsidP="00E07799">
            <w:pPr>
              <w:pStyle w:val="TableTitle"/>
              <w:jc w:val="center"/>
            </w:pPr>
            <w:r>
              <w:t>Wireless Network:  HL7JAN2017</w:t>
            </w:r>
          </w:p>
          <w:p w14:paraId="60DF4BB3" w14:textId="2EF261CD" w:rsidR="004B6638" w:rsidRPr="003F7132" w:rsidRDefault="00E07799" w:rsidP="00E07799">
            <w:pPr>
              <w:pStyle w:val="TableTitle"/>
              <w:jc w:val="center"/>
            </w:pPr>
            <w:r>
              <w:t>Password:  healthlevel7</w:t>
            </w:r>
          </w:p>
        </w:tc>
      </w:tr>
    </w:tbl>
    <w:p w14:paraId="3B630EBA" w14:textId="041A9493" w:rsidR="00AA6900" w:rsidRDefault="00D33481" w:rsidP="00857AD5">
      <w:pPr>
        <w:pStyle w:val="Heading2"/>
      </w:pPr>
      <w:r>
        <w:t xml:space="preserve">Draft </w:t>
      </w:r>
      <w:r w:rsidR="008F1246">
        <w:t>Agenda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8"/>
        <w:gridCol w:w="748"/>
        <w:gridCol w:w="725"/>
        <w:gridCol w:w="293"/>
        <w:gridCol w:w="781"/>
        <w:gridCol w:w="1521"/>
      </w:tblGrid>
      <w:tr w:rsidR="00787C54" w:rsidRPr="00C10CE5" w14:paraId="28E5BF1A" w14:textId="77777777" w:rsidTr="007956C7">
        <w:trPr>
          <w:cantSplit/>
        </w:trPr>
        <w:tc>
          <w:tcPr>
            <w:tcW w:w="6388" w:type="dxa"/>
            <w:tcBorders>
              <w:right w:val="nil"/>
            </w:tcBorders>
            <w:shd w:val="clear" w:color="auto" w:fill="99CCFF"/>
            <w:vAlign w:val="center"/>
          </w:tcPr>
          <w:p w14:paraId="6238BCAD" w14:textId="77777777" w:rsidR="00787C54" w:rsidRPr="00C10CE5" w:rsidRDefault="00787C54" w:rsidP="00C10CE5">
            <w:pPr>
              <w:pStyle w:val="TableTitle"/>
            </w:pPr>
            <w:r>
              <w:t>Lunch</w:t>
            </w:r>
          </w:p>
        </w:tc>
        <w:tc>
          <w:tcPr>
            <w:tcW w:w="748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35AB2126" w14:textId="77777777" w:rsidR="00787C54" w:rsidRPr="00C10CE5" w:rsidRDefault="00787C54" w:rsidP="00857AD5">
            <w:pPr>
              <w:pStyle w:val="TableTitle"/>
              <w:jc w:val="center"/>
            </w:pPr>
            <w:r>
              <w:t>0:30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012382A7" w14:textId="77777777" w:rsidR="00787C54" w:rsidRPr="00C10CE5" w:rsidRDefault="00787C54" w:rsidP="00857AD5">
            <w:pPr>
              <w:pStyle w:val="TableTitle"/>
              <w:jc w:val="center"/>
            </w:pPr>
            <w:r>
              <w:t>12:30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4A57FDF6" w14:textId="77777777" w:rsidR="00787C54" w:rsidRPr="00C10CE5" w:rsidRDefault="00787C54" w:rsidP="00857AD5">
            <w:pPr>
              <w:pStyle w:val="TableTitle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2CB6902D" w14:textId="77777777" w:rsidR="00787C54" w:rsidRPr="00C10CE5" w:rsidRDefault="00787C54" w:rsidP="00857AD5">
            <w:pPr>
              <w:pStyle w:val="TableTitle"/>
              <w:jc w:val="center"/>
            </w:pPr>
            <w:r>
              <w:t>1:00</w:t>
            </w:r>
          </w:p>
        </w:tc>
        <w:tc>
          <w:tcPr>
            <w:tcW w:w="1521" w:type="dxa"/>
            <w:tcBorders>
              <w:left w:val="nil"/>
            </w:tcBorders>
            <w:shd w:val="clear" w:color="auto" w:fill="99CCFF"/>
            <w:vAlign w:val="center"/>
          </w:tcPr>
          <w:p w14:paraId="72C5CA10" w14:textId="77777777" w:rsidR="00787C54" w:rsidRDefault="00787C54" w:rsidP="00A603BD">
            <w:pPr>
              <w:pStyle w:val="TableTitle"/>
            </w:pPr>
          </w:p>
        </w:tc>
      </w:tr>
      <w:tr w:rsidR="000D20CD" w:rsidRPr="00C10CE5" w14:paraId="5F396FE2" w14:textId="77777777" w:rsidTr="007956C7">
        <w:trPr>
          <w:cantSplit/>
        </w:trPr>
        <w:tc>
          <w:tcPr>
            <w:tcW w:w="6388" w:type="dxa"/>
            <w:tcBorders>
              <w:right w:val="nil"/>
            </w:tcBorders>
            <w:shd w:val="clear" w:color="auto" w:fill="99CCFF"/>
            <w:vAlign w:val="center"/>
          </w:tcPr>
          <w:p w14:paraId="10E10285" w14:textId="77777777" w:rsidR="000D20CD" w:rsidRPr="00C10CE5" w:rsidRDefault="000D20CD" w:rsidP="00C10CE5">
            <w:pPr>
              <w:pStyle w:val="TableTitle"/>
            </w:pPr>
            <w:r w:rsidRPr="00C10CE5">
              <w:t>Opening Session</w:t>
            </w:r>
          </w:p>
        </w:tc>
        <w:tc>
          <w:tcPr>
            <w:tcW w:w="748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232A5307" w14:textId="77777777" w:rsidR="000D20CD" w:rsidRPr="00C10CE5" w:rsidRDefault="000D20CD" w:rsidP="00D5411F">
            <w:pPr>
              <w:pStyle w:val="TableTitle"/>
            </w:pP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29BFFB8D" w14:textId="0D2B2083" w:rsidR="000D20CD" w:rsidRPr="00C10CE5" w:rsidRDefault="00D5411F" w:rsidP="00857AD5">
            <w:pPr>
              <w:pStyle w:val="TableTitle"/>
              <w:jc w:val="center"/>
            </w:pPr>
            <w:r>
              <w:t>1:00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4522190E" w14:textId="4A8AF6B7" w:rsidR="000D20CD" w:rsidRPr="00C10CE5" w:rsidRDefault="00D5411F" w:rsidP="00857AD5">
            <w:pPr>
              <w:pStyle w:val="TableTitle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4827F6D7" w14:textId="50279C00" w:rsidR="000D20CD" w:rsidRPr="00C10CE5" w:rsidRDefault="00D5411F" w:rsidP="00857AD5">
            <w:pPr>
              <w:pStyle w:val="TableTitle"/>
              <w:jc w:val="center"/>
            </w:pPr>
            <w:r>
              <w:t>3:00</w:t>
            </w:r>
          </w:p>
        </w:tc>
        <w:tc>
          <w:tcPr>
            <w:tcW w:w="1521" w:type="dxa"/>
            <w:tcBorders>
              <w:left w:val="nil"/>
            </w:tcBorders>
            <w:shd w:val="clear" w:color="auto" w:fill="99CCFF"/>
            <w:vAlign w:val="center"/>
          </w:tcPr>
          <w:p w14:paraId="40357E42" w14:textId="040B319D" w:rsidR="000D20CD" w:rsidRPr="000D20CD" w:rsidRDefault="00523AC8" w:rsidP="00A603BD">
            <w:pPr>
              <w:pStyle w:val="TableTitle"/>
            </w:pPr>
            <w:r>
              <w:t>Melva Peters</w:t>
            </w:r>
          </w:p>
        </w:tc>
      </w:tr>
      <w:tr w:rsidR="000D20CD" w:rsidRPr="00F84B78" w14:paraId="2A913CA5" w14:textId="77777777" w:rsidTr="007956C7">
        <w:trPr>
          <w:cantSplit/>
        </w:trPr>
        <w:tc>
          <w:tcPr>
            <w:tcW w:w="6388" w:type="dxa"/>
            <w:vAlign w:val="center"/>
          </w:tcPr>
          <w:p w14:paraId="39861D00" w14:textId="029C28D9" w:rsidR="000D20CD" w:rsidRDefault="000D20CD" w:rsidP="00787C54">
            <w:pPr>
              <w:pStyle w:val="tablenumber"/>
            </w:pPr>
            <w:r w:rsidRPr="00145EEF">
              <w:t>Opening Announcements &amp; Call to Order</w:t>
            </w:r>
          </w:p>
          <w:p w14:paraId="1B5B189C" w14:textId="77777777" w:rsidR="00144DB3" w:rsidRDefault="00787C54" w:rsidP="00144DB3">
            <w:pPr>
              <w:pStyle w:val="Tablebullet"/>
            </w:pPr>
            <w:r w:rsidRPr="000313A5">
              <w:t>Review Agenda</w:t>
            </w:r>
          </w:p>
          <w:p w14:paraId="6913520E" w14:textId="10CBE9BF" w:rsidR="004747E7" w:rsidRPr="00145EEF" w:rsidRDefault="004747E7" w:rsidP="004747E7">
            <w:pPr>
              <w:pStyle w:val="Minutesbullet"/>
            </w:pPr>
            <w:r>
              <w:t>Called to order at 1:05pm</w:t>
            </w:r>
          </w:p>
        </w:tc>
        <w:tc>
          <w:tcPr>
            <w:tcW w:w="748" w:type="dxa"/>
            <w:vAlign w:val="center"/>
          </w:tcPr>
          <w:p w14:paraId="253FC0C0" w14:textId="77777777" w:rsidR="000D20CD" w:rsidRPr="00C0680E" w:rsidRDefault="000D20CD" w:rsidP="00857AD5">
            <w:pPr>
              <w:pStyle w:val="TableText"/>
              <w:jc w:val="center"/>
            </w:pPr>
            <w:r w:rsidRPr="00C0680E">
              <w:t>0:05</w:t>
            </w:r>
          </w:p>
        </w:tc>
        <w:tc>
          <w:tcPr>
            <w:tcW w:w="725" w:type="dxa"/>
            <w:tcBorders>
              <w:right w:val="nil"/>
            </w:tcBorders>
            <w:vAlign w:val="center"/>
          </w:tcPr>
          <w:p w14:paraId="19D23B2D" w14:textId="77777777" w:rsidR="000D20CD" w:rsidRDefault="001F0B12" w:rsidP="00857AD5">
            <w:pPr>
              <w:pStyle w:val="TableText"/>
              <w:jc w:val="center"/>
            </w:pPr>
            <w:r>
              <w:t>1:00</w:t>
            </w:r>
          </w:p>
        </w:tc>
        <w:tc>
          <w:tcPr>
            <w:tcW w:w="293" w:type="dxa"/>
            <w:tcBorders>
              <w:left w:val="nil"/>
              <w:right w:val="nil"/>
            </w:tcBorders>
            <w:vAlign w:val="center"/>
          </w:tcPr>
          <w:p w14:paraId="3134F462" w14:textId="77777777" w:rsidR="000D20CD" w:rsidRDefault="000D20CD" w:rsidP="00857AD5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nil"/>
            </w:tcBorders>
            <w:vAlign w:val="center"/>
          </w:tcPr>
          <w:p w14:paraId="57900E92" w14:textId="77777777" w:rsidR="000D20CD" w:rsidRDefault="001F0B12" w:rsidP="00857AD5">
            <w:pPr>
              <w:pStyle w:val="TableText"/>
              <w:jc w:val="center"/>
            </w:pPr>
            <w:r>
              <w:t>1</w:t>
            </w:r>
            <w:r w:rsidR="000D20CD">
              <w:t>:05</w:t>
            </w:r>
          </w:p>
        </w:tc>
        <w:tc>
          <w:tcPr>
            <w:tcW w:w="1521" w:type="dxa"/>
            <w:vAlign w:val="center"/>
          </w:tcPr>
          <w:p w14:paraId="4C8BCF01" w14:textId="544F7B9E" w:rsidR="000D20CD" w:rsidRPr="00F77214" w:rsidRDefault="00523AC8" w:rsidP="00BF4D90">
            <w:pPr>
              <w:pStyle w:val="TableTitle"/>
              <w:rPr>
                <w:b w:val="0"/>
              </w:rPr>
            </w:pPr>
            <w:r>
              <w:rPr>
                <w:b w:val="0"/>
              </w:rPr>
              <w:t>Melva Peters</w:t>
            </w:r>
          </w:p>
        </w:tc>
      </w:tr>
      <w:tr w:rsidR="001F0B12" w:rsidRPr="00F84B78" w14:paraId="73C8B3DD" w14:textId="77777777" w:rsidTr="007956C7">
        <w:trPr>
          <w:cantSplit/>
        </w:trPr>
        <w:tc>
          <w:tcPr>
            <w:tcW w:w="6388" w:type="dxa"/>
            <w:vAlign w:val="center"/>
          </w:tcPr>
          <w:p w14:paraId="20D05345" w14:textId="77777777" w:rsidR="001F0B12" w:rsidRPr="000313A5" w:rsidRDefault="001F0B12" w:rsidP="001A173F">
            <w:pPr>
              <w:pStyle w:val="tablenumber"/>
            </w:pPr>
            <w:r>
              <w:t>Secretary Report</w:t>
            </w:r>
          </w:p>
          <w:p w14:paraId="65E5BE14" w14:textId="1BF9545C" w:rsidR="00523AC8" w:rsidRDefault="001F0B12" w:rsidP="009B78BC">
            <w:pPr>
              <w:pStyle w:val="Tablebullet"/>
            </w:pPr>
            <w:r w:rsidRPr="000313A5">
              <w:t>Confirm Proxies &amp; Quorum</w:t>
            </w:r>
          </w:p>
          <w:tbl>
            <w:tblPr>
              <w:tblStyle w:val="TableGrid"/>
              <w:tblW w:w="6168" w:type="dxa"/>
              <w:tblLayout w:type="fixed"/>
              <w:tblLook w:val="04A0" w:firstRow="1" w:lastRow="0" w:firstColumn="1" w:lastColumn="0" w:noHBand="0" w:noVBand="1"/>
            </w:tblPr>
            <w:tblGrid>
              <w:gridCol w:w="1612"/>
              <w:gridCol w:w="2082"/>
              <w:gridCol w:w="2474"/>
            </w:tblGrid>
            <w:tr w:rsidR="00E07799" w:rsidRPr="000313A5" w14:paraId="614638CD" w14:textId="77777777" w:rsidTr="00E07799">
              <w:tc>
                <w:tcPr>
                  <w:tcW w:w="1612" w:type="dxa"/>
                  <w:shd w:val="clear" w:color="auto" w:fill="8DB3E2" w:themeFill="text2" w:themeFillTint="66"/>
                  <w:vAlign w:val="center"/>
                </w:tcPr>
                <w:p w14:paraId="7F669BCE" w14:textId="77777777" w:rsidR="00E07799" w:rsidRPr="000313A5" w:rsidRDefault="00E07799" w:rsidP="007956C7">
                  <w:pPr>
                    <w:pStyle w:val="TableTitle"/>
                  </w:pPr>
                  <w:r w:rsidRPr="000313A5">
                    <w:t>Proxy Held By:</w:t>
                  </w:r>
                </w:p>
              </w:tc>
              <w:tc>
                <w:tcPr>
                  <w:tcW w:w="2082" w:type="dxa"/>
                  <w:shd w:val="clear" w:color="auto" w:fill="8DB3E2" w:themeFill="text2" w:themeFillTint="66"/>
                  <w:vAlign w:val="center"/>
                </w:tcPr>
                <w:p w14:paraId="1E742C9E" w14:textId="77777777" w:rsidR="00E07799" w:rsidRPr="000313A5" w:rsidRDefault="00E07799" w:rsidP="007956C7">
                  <w:pPr>
                    <w:pStyle w:val="TableTitle"/>
                  </w:pPr>
                  <w:r w:rsidRPr="000313A5">
                    <w:t>For:</w:t>
                  </w:r>
                </w:p>
              </w:tc>
              <w:tc>
                <w:tcPr>
                  <w:tcW w:w="2474" w:type="dxa"/>
                  <w:shd w:val="clear" w:color="auto" w:fill="8DB3E2" w:themeFill="text2" w:themeFillTint="66"/>
                  <w:vAlign w:val="center"/>
                </w:tcPr>
                <w:p w14:paraId="69E069C2" w14:textId="77777777" w:rsidR="00E07799" w:rsidRPr="000313A5" w:rsidRDefault="00E07799" w:rsidP="007956C7">
                  <w:pPr>
                    <w:pStyle w:val="TableTitle"/>
                  </w:pPr>
                  <w:r w:rsidRPr="000313A5">
                    <w:t>Affiliate:</w:t>
                  </w:r>
                </w:p>
              </w:tc>
            </w:tr>
            <w:tr w:rsidR="00E07799" w:rsidRPr="000313A5" w14:paraId="72CF8471" w14:textId="77777777" w:rsidTr="00E07799">
              <w:tc>
                <w:tcPr>
                  <w:tcW w:w="1612" w:type="dxa"/>
                  <w:vAlign w:val="center"/>
                </w:tcPr>
                <w:p w14:paraId="5DFDFDF1" w14:textId="77777777" w:rsidR="00E07799" w:rsidRDefault="00E07799" w:rsidP="007956C7">
                  <w:pPr>
                    <w:pStyle w:val="TableText"/>
                  </w:pPr>
                  <w:r>
                    <w:t>Diego Kaminker</w:t>
                  </w:r>
                </w:p>
              </w:tc>
              <w:tc>
                <w:tcPr>
                  <w:tcW w:w="2082" w:type="dxa"/>
                  <w:vAlign w:val="center"/>
                </w:tcPr>
                <w:p w14:paraId="7403EED9" w14:textId="77777777" w:rsidR="00E07799" w:rsidRDefault="00E07799" w:rsidP="007956C7">
                  <w:pPr>
                    <w:pStyle w:val="TableText"/>
                  </w:pPr>
                  <w:r>
                    <w:t>Fernando Campos</w:t>
                  </w:r>
                </w:p>
                <w:p w14:paraId="55EEF50A" w14:textId="77777777" w:rsidR="00E07799" w:rsidRDefault="00E07799" w:rsidP="007956C7">
                  <w:pPr>
                    <w:pStyle w:val="TableText"/>
                  </w:pPr>
                  <w:r>
                    <w:t xml:space="preserve">Marivan </w:t>
                  </w:r>
                  <w:proofErr w:type="spellStart"/>
                  <w:r>
                    <w:t>Abrahao</w:t>
                  </w:r>
                  <w:proofErr w:type="spellEnd"/>
                </w:p>
              </w:tc>
              <w:tc>
                <w:tcPr>
                  <w:tcW w:w="2474" w:type="dxa"/>
                  <w:vAlign w:val="center"/>
                </w:tcPr>
                <w:p w14:paraId="4B3B645D" w14:textId="77777777" w:rsidR="00E07799" w:rsidRDefault="00E07799" w:rsidP="007956C7">
                  <w:pPr>
                    <w:pStyle w:val="TableText"/>
                  </w:pPr>
                  <w:r>
                    <w:t>HL7 Argentina</w:t>
                  </w:r>
                </w:p>
                <w:p w14:paraId="4086148F" w14:textId="77777777" w:rsidR="00E07799" w:rsidRDefault="00E07799" w:rsidP="007956C7">
                  <w:pPr>
                    <w:pStyle w:val="TableText"/>
                  </w:pPr>
                  <w:r>
                    <w:t>HL7 Brazil</w:t>
                  </w:r>
                </w:p>
              </w:tc>
            </w:tr>
            <w:tr w:rsidR="00E07799" w:rsidRPr="000313A5" w14:paraId="21B14274" w14:textId="77777777" w:rsidTr="00E07799">
              <w:tc>
                <w:tcPr>
                  <w:tcW w:w="1612" w:type="dxa"/>
                  <w:vAlign w:val="center"/>
                </w:tcPr>
                <w:p w14:paraId="1E18E2BB" w14:textId="77777777" w:rsidR="00E07799" w:rsidRDefault="00E07799" w:rsidP="007956C7">
                  <w:pPr>
                    <w:pStyle w:val="TableText"/>
                  </w:pPr>
                  <w:r>
                    <w:t xml:space="preserve">Alexander </w:t>
                  </w:r>
                  <w:proofErr w:type="spellStart"/>
                  <w:r>
                    <w:t>Mense</w:t>
                  </w:r>
                  <w:proofErr w:type="spellEnd"/>
                </w:p>
              </w:tc>
              <w:tc>
                <w:tcPr>
                  <w:tcW w:w="2082" w:type="dxa"/>
                  <w:vAlign w:val="center"/>
                </w:tcPr>
                <w:p w14:paraId="3BBEE731" w14:textId="77777777" w:rsidR="00E07799" w:rsidRDefault="00E07799" w:rsidP="007956C7">
                  <w:pPr>
                    <w:pStyle w:val="TableText"/>
                  </w:pPr>
                  <w:r>
                    <w:t>Stefan Sabutsch</w:t>
                  </w:r>
                </w:p>
              </w:tc>
              <w:tc>
                <w:tcPr>
                  <w:tcW w:w="2474" w:type="dxa"/>
                  <w:vAlign w:val="center"/>
                </w:tcPr>
                <w:p w14:paraId="25B812AD" w14:textId="77777777" w:rsidR="00E07799" w:rsidRDefault="00E07799" w:rsidP="007956C7">
                  <w:pPr>
                    <w:pStyle w:val="TableText"/>
                  </w:pPr>
                  <w:r>
                    <w:t>HL7 Austria</w:t>
                  </w:r>
                </w:p>
              </w:tc>
            </w:tr>
            <w:tr w:rsidR="00E07799" w:rsidRPr="000313A5" w14:paraId="7C2E266C" w14:textId="77777777" w:rsidTr="00E07799">
              <w:tc>
                <w:tcPr>
                  <w:tcW w:w="1612" w:type="dxa"/>
                  <w:vAlign w:val="center"/>
                </w:tcPr>
                <w:p w14:paraId="284F1A2F" w14:textId="77777777" w:rsidR="00E07799" w:rsidRDefault="00E07799" w:rsidP="007956C7">
                  <w:pPr>
                    <w:pStyle w:val="TableText"/>
                  </w:pPr>
                  <w:r>
                    <w:t>Beat Heggli</w:t>
                  </w:r>
                </w:p>
              </w:tc>
              <w:tc>
                <w:tcPr>
                  <w:tcW w:w="2082" w:type="dxa"/>
                  <w:vAlign w:val="center"/>
                </w:tcPr>
                <w:p w14:paraId="7DAC3FD5" w14:textId="77777777" w:rsidR="00E07799" w:rsidRDefault="00E07799" w:rsidP="007956C7">
                  <w:pPr>
                    <w:pStyle w:val="TableText"/>
                  </w:pPr>
                  <w:r>
                    <w:t>Marco Demarmels</w:t>
                  </w:r>
                </w:p>
              </w:tc>
              <w:tc>
                <w:tcPr>
                  <w:tcW w:w="2474" w:type="dxa"/>
                  <w:vAlign w:val="center"/>
                </w:tcPr>
                <w:p w14:paraId="5419C883" w14:textId="77777777" w:rsidR="00E07799" w:rsidRDefault="00E07799" w:rsidP="007956C7">
                  <w:pPr>
                    <w:pStyle w:val="TableText"/>
                  </w:pPr>
                  <w:r>
                    <w:t>HL7 Switzerland</w:t>
                  </w:r>
                </w:p>
              </w:tc>
            </w:tr>
            <w:tr w:rsidR="00E07799" w:rsidRPr="000313A5" w14:paraId="21C392E8" w14:textId="77777777" w:rsidTr="00E07799">
              <w:tc>
                <w:tcPr>
                  <w:tcW w:w="1612" w:type="dxa"/>
                  <w:vAlign w:val="center"/>
                </w:tcPr>
                <w:p w14:paraId="1184FF77" w14:textId="77777777" w:rsidR="00E07799" w:rsidRDefault="00E07799" w:rsidP="007956C7">
                  <w:pPr>
                    <w:pStyle w:val="TableText"/>
                  </w:pPr>
                  <w:r>
                    <w:t>Line Saele</w:t>
                  </w:r>
                </w:p>
              </w:tc>
              <w:tc>
                <w:tcPr>
                  <w:tcW w:w="2082" w:type="dxa"/>
                  <w:vAlign w:val="center"/>
                </w:tcPr>
                <w:p w14:paraId="36492005" w14:textId="77777777" w:rsidR="00E07799" w:rsidRDefault="00E07799" w:rsidP="007956C7">
                  <w:pPr>
                    <w:pStyle w:val="TableText"/>
                  </w:pPr>
                  <w:r>
                    <w:t>Juha Mykkanen</w:t>
                  </w:r>
                </w:p>
                <w:p w14:paraId="2E5E249A" w14:textId="77777777" w:rsidR="00E07799" w:rsidRDefault="00E07799" w:rsidP="007956C7">
                  <w:pPr>
                    <w:pStyle w:val="TableText"/>
                  </w:pPr>
                  <w:r>
                    <w:t xml:space="preserve">Lene </w:t>
                  </w:r>
                  <w:proofErr w:type="spellStart"/>
                  <w:r>
                    <w:t>Alsbaek</w:t>
                  </w:r>
                  <w:proofErr w:type="spellEnd"/>
                  <w:r>
                    <w:t xml:space="preserve"> Nielsen</w:t>
                  </w:r>
                </w:p>
              </w:tc>
              <w:tc>
                <w:tcPr>
                  <w:tcW w:w="2474" w:type="dxa"/>
                  <w:vAlign w:val="center"/>
                </w:tcPr>
                <w:p w14:paraId="6CAEF80B" w14:textId="77777777" w:rsidR="00E07799" w:rsidRDefault="00E07799" w:rsidP="007956C7">
                  <w:pPr>
                    <w:pStyle w:val="TableText"/>
                  </w:pPr>
                  <w:r>
                    <w:t>HL7 Finland</w:t>
                  </w:r>
                </w:p>
                <w:p w14:paraId="0F6E9E82" w14:textId="77777777" w:rsidR="00E07799" w:rsidRDefault="00E07799" w:rsidP="007956C7">
                  <w:pPr>
                    <w:pStyle w:val="TableText"/>
                  </w:pPr>
                  <w:r>
                    <w:t>HL7 Denmark</w:t>
                  </w:r>
                </w:p>
              </w:tc>
            </w:tr>
            <w:tr w:rsidR="00E07799" w:rsidRPr="000313A5" w14:paraId="3D6289F7" w14:textId="77777777" w:rsidTr="00E07799">
              <w:tc>
                <w:tcPr>
                  <w:tcW w:w="1612" w:type="dxa"/>
                  <w:vAlign w:val="center"/>
                </w:tcPr>
                <w:p w14:paraId="5CDF44D3" w14:textId="1DB52B91" w:rsidR="00E07799" w:rsidRDefault="00E07799" w:rsidP="00E07799">
                  <w:pPr>
                    <w:pStyle w:val="TableText"/>
                  </w:pPr>
                  <w:r>
                    <w:t xml:space="preserve">Michio Kimura </w:t>
                  </w:r>
                </w:p>
              </w:tc>
              <w:tc>
                <w:tcPr>
                  <w:tcW w:w="2082" w:type="dxa"/>
                  <w:vAlign w:val="center"/>
                </w:tcPr>
                <w:p w14:paraId="7C603E3F" w14:textId="77777777" w:rsidR="00E07799" w:rsidRDefault="00643965" w:rsidP="007956C7">
                  <w:pPr>
                    <w:pStyle w:val="TableText"/>
                  </w:pPr>
                  <w:hyperlink r:id="rId9" w:history="1">
                    <w:r w:rsidR="00E07799">
                      <w:t>Byoung-Kee Yi</w:t>
                    </w:r>
                    <w:r w:rsidR="00E07799" w:rsidRPr="00F702CD">
                      <w:t xml:space="preserve"> </w:t>
                    </w:r>
                  </w:hyperlink>
                </w:p>
              </w:tc>
              <w:tc>
                <w:tcPr>
                  <w:tcW w:w="2474" w:type="dxa"/>
                  <w:vAlign w:val="center"/>
                </w:tcPr>
                <w:p w14:paraId="1340F0CC" w14:textId="77777777" w:rsidR="00E07799" w:rsidRDefault="00E07799" w:rsidP="007956C7">
                  <w:pPr>
                    <w:pStyle w:val="TableText"/>
                  </w:pPr>
                  <w:r>
                    <w:t>HL7 Korea</w:t>
                  </w:r>
                </w:p>
              </w:tc>
            </w:tr>
            <w:tr w:rsidR="00E07799" w:rsidRPr="000313A5" w14:paraId="73AA7C86" w14:textId="77777777" w:rsidTr="00E07799">
              <w:tc>
                <w:tcPr>
                  <w:tcW w:w="1612" w:type="dxa"/>
                  <w:vAlign w:val="center"/>
                </w:tcPr>
                <w:p w14:paraId="0853A9FE" w14:textId="77777777" w:rsidR="00E07799" w:rsidRDefault="00E07799" w:rsidP="007956C7">
                  <w:pPr>
                    <w:pStyle w:val="TableText"/>
                  </w:pPr>
                  <w:r>
                    <w:t xml:space="preserve">Kai </w:t>
                  </w:r>
                  <w:proofErr w:type="spellStart"/>
                  <w:r>
                    <w:t>Heitmann</w:t>
                  </w:r>
                  <w:proofErr w:type="spellEnd"/>
                </w:p>
              </w:tc>
              <w:tc>
                <w:tcPr>
                  <w:tcW w:w="2082" w:type="dxa"/>
                  <w:vAlign w:val="center"/>
                </w:tcPr>
                <w:p w14:paraId="0CAD1FE9" w14:textId="77777777" w:rsidR="00E07799" w:rsidRDefault="00E07799" w:rsidP="007956C7">
                  <w:pPr>
                    <w:pStyle w:val="TableText"/>
                  </w:pPr>
                  <w:r>
                    <w:t>Sylvia Thun</w:t>
                  </w:r>
                </w:p>
              </w:tc>
              <w:tc>
                <w:tcPr>
                  <w:tcW w:w="2474" w:type="dxa"/>
                  <w:vAlign w:val="center"/>
                </w:tcPr>
                <w:p w14:paraId="68ADEEAE" w14:textId="77777777" w:rsidR="00E07799" w:rsidRDefault="00E07799" w:rsidP="007956C7">
                  <w:pPr>
                    <w:pStyle w:val="TableText"/>
                  </w:pPr>
                  <w:r>
                    <w:t>HL7 Germany</w:t>
                  </w:r>
                </w:p>
              </w:tc>
            </w:tr>
            <w:tr w:rsidR="00E07799" w:rsidRPr="000313A5" w14:paraId="6697246B" w14:textId="77777777" w:rsidTr="00E07799">
              <w:tc>
                <w:tcPr>
                  <w:tcW w:w="1612" w:type="dxa"/>
                  <w:vAlign w:val="center"/>
                </w:tcPr>
                <w:p w14:paraId="6E780F6C" w14:textId="77777777" w:rsidR="00E07799" w:rsidRDefault="00E07799" w:rsidP="007956C7">
                  <w:pPr>
                    <w:pStyle w:val="TableText"/>
                  </w:pPr>
                  <w:r>
                    <w:t>Rik Smithies</w:t>
                  </w:r>
                </w:p>
              </w:tc>
              <w:tc>
                <w:tcPr>
                  <w:tcW w:w="2082" w:type="dxa"/>
                  <w:vAlign w:val="center"/>
                </w:tcPr>
                <w:p w14:paraId="0EF48E0F" w14:textId="77777777" w:rsidR="00E07799" w:rsidRDefault="00E07799" w:rsidP="007956C7">
                  <w:pPr>
                    <w:pStyle w:val="TableText"/>
                  </w:pPr>
                  <w:r>
                    <w:t>Philip Scott</w:t>
                  </w:r>
                </w:p>
              </w:tc>
              <w:tc>
                <w:tcPr>
                  <w:tcW w:w="2474" w:type="dxa"/>
                  <w:vAlign w:val="center"/>
                </w:tcPr>
                <w:p w14:paraId="56FA979C" w14:textId="77777777" w:rsidR="00E07799" w:rsidRDefault="00E07799" w:rsidP="007956C7">
                  <w:pPr>
                    <w:pStyle w:val="TableText"/>
                  </w:pPr>
                  <w:r>
                    <w:t>HL7 UK</w:t>
                  </w:r>
                </w:p>
              </w:tc>
            </w:tr>
            <w:tr w:rsidR="00E07799" w:rsidRPr="000313A5" w14:paraId="0C3BFE15" w14:textId="77777777" w:rsidTr="00E07799">
              <w:tc>
                <w:tcPr>
                  <w:tcW w:w="1612" w:type="dxa"/>
                  <w:vAlign w:val="center"/>
                </w:tcPr>
                <w:p w14:paraId="4F5D1A86" w14:textId="77777777" w:rsidR="00E07799" w:rsidRDefault="00E07799" w:rsidP="007956C7">
                  <w:pPr>
                    <w:pStyle w:val="TableText"/>
                  </w:pPr>
                  <w:r>
                    <w:t>Peter Jordan</w:t>
                  </w:r>
                </w:p>
              </w:tc>
              <w:tc>
                <w:tcPr>
                  <w:tcW w:w="2082" w:type="dxa"/>
                  <w:vAlign w:val="center"/>
                </w:tcPr>
                <w:p w14:paraId="41CF77F9" w14:textId="77777777" w:rsidR="00E07799" w:rsidRDefault="00E07799" w:rsidP="007956C7">
                  <w:pPr>
                    <w:pStyle w:val="TableText"/>
                  </w:pPr>
                  <w:r>
                    <w:t>Jason Steen</w:t>
                  </w:r>
                </w:p>
              </w:tc>
              <w:tc>
                <w:tcPr>
                  <w:tcW w:w="2474" w:type="dxa"/>
                  <w:vAlign w:val="center"/>
                </w:tcPr>
                <w:p w14:paraId="4F3A5782" w14:textId="77777777" w:rsidR="00E07799" w:rsidRDefault="00E07799" w:rsidP="007956C7">
                  <w:pPr>
                    <w:pStyle w:val="TableText"/>
                  </w:pPr>
                  <w:r>
                    <w:t>HL7 Australia</w:t>
                  </w:r>
                </w:p>
              </w:tc>
            </w:tr>
            <w:tr w:rsidR="00E07799" w:rsidRPr="000313A5" w14:paraId="14669066" w14:textId="77777777" w:rsidTr="00E07799">
              <w:tc>
                <w:tcPr>
                  <w:tcW w:w="1612" w:type="dxa"/>
                  <w:vAlign w:val="center"/>
                </w:tcPr>
                <w:p w14:paraId="303EF0C7" w14:textId="4A5527C0" w:rsidR="00E07799" w:rsidRDefault="00E07799" w:rsidP="00E07799">
                  <w:pPr>
                    <w:pStyle w:val="TableText"/>
                  </w:pPr>
                  <w:r>
                    <w:t xml:space="preserve">Kai </w:t>
                  </w:r>
                  <w:proofErr w:type="spellStart"/>
                  <w:r>
                    <w:t>Heitmann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082" w:type="dxa"/>
                  <w:vAlign w:val="center"/>
                </w:tcPr>
                <w:p w14:paraId="79A7C9D9" w14:textId="77777777" w:rsidR="00E07799" w:rsidRDefault="00E07799" w:rsidP="007956C7">
                  <w:pPr>
                    <w:pStyle w:val="TableText"/>
                  </w:pPr>
                  <w:r>
                    <w:t>Bert Kabbes</w:t>
                  </w:r>
                </w:p>
              </w:tc>
              <w:tc>
                <w:tcPr>
                  <w:tcW w:w="2474" w:type="dxa"/>
                  <w:vAlign w:val="center"/>
                </w:tcPr>
                <w:p w14:paraId="34F77594" w14:textId="77777777" w:rsidR="00E07799" w:rsidRDefault="00E07799" w:rsidP="007956C7">
                  <w:pPr>
                    <w:pStyle w:val="TableText"/>
                  </w:pPr>
                  <w:r>
                    <w:t>HL7 Netherlands</w:t>
                  </w:r>
                </w:p>
              </w:tc>
            </w:tr>
          </w:tbl>
          <w:p w14:paraId="1D0775AC" w14:textId="77777777" w:rsidR="0039610E" w:rsidRDefault="0039610E" w:rsidP="0039610E">
            <w:pPr>
              <w:pStyle w:val="TableText"/>
            </w:pPr>
          </w:p>
          <w:p w14:paraId="6DABD5FF" w14:textId="251A6504" w:rsidR="0069759C" w:rsidRPr="000313A5" w:rsidRDefault="0069759C" w:rsidP="00D01BFF">
            <w:pPr>
              <w:pStyle w:val="Minutes"/>
            </w:pPr>
            <w:r w:rsidRPr="00640754">
              <w:t>Statement of Quorum</w:t>
            </w:r>
            <w:r w:rsidR="00C707F1">
              <w:t xml:space="preserve"> = </w:t>
            </w:r>
            <w:r w:rsidR="00643965">
              <w:t>19</w:t>
            </w:r>
            <w:r w:rsidR="00D01BFF">
              <w:t xml:space="preserve"> – Quorate for financial decisions</w:t>
            </w:r>
          </w:p>
          <w:p w14:paraId="1F266697" w14:textId="6D6CFD12" w:rsidR="00612094" w:rsidRDefault="00612094" w:rsidP="00BE748F">
            <w:pPr>
              <w:pStyle w:val="tablebullet2"/>
            </w:pPr>
            <w:r w:rsidRPr="000313A5">
              <w:t xml:space="preserve">Current Membership </w:t>
            </w:r>
            <w:r w:rsidRPr="005B0828">
              <w:t xml:space="preserve">= </w:t>
            </w:r>
            <w:r w:rsidR="00B431E9">
              <w:t>32</w:t>
            </w:r>
            <w:r w:rsidR="00E719AE">
              <w:t xml:space="preserve"> Affiliates</w:t>
            </w:r>
          </w:p>
          <w:p w14:paraId="792050F4" w14:textId="1F498975" w:rsidR="00144DB3" w:rsidRPr="000313A5" w:rsidRDefault="00B431E9" w:rsidP="00E07799">
            <w:pPr>
              <w:pStyle w:val="tablebullet2"/>
            </w:pPr>
            <w:r w:rsidRPr="00B60C7F">
              <w:t xml:space="preserve">Quorum for Decisions </w:t>
            </w:r>
            <w:r w:rsidRPr="00C257F6">
              <w:t>(40%=13), Directions (33%=11), Financial Decisions (51%=</w:t>
            </w:r>
            <w:r>
              <w:t>17</w:t>
            </w:r>
            <w:r w:rsidRPr="00C257F6">
              <w:t>)</w:t>
            </w:r>
          </w:p>
        </w:tc>
        <w:tc>
          <w:tcPr>
            <w:tcW w:w="748" w:type="dxa"/>
            <w:vAlign w:val="center"/>
          </w:tcPr>
          <w:p w14:paraId="67CE9DD8" w14:textId="77777777" w:rsidR="001F0B12" w:rsidRPr="00C0680E" w:rsidRDefault="001F0B12" w:rsidP="00857AD5">
            <w:pPr>
              <w:pStyle w:val="TableText"/>
              <w:jc w:val="center"/>
            </w:pPr>
            <w:r>
              <w:t>0:05</w:t>
            </w:r>
          </w:p>
        </w:tc>
        <w:tc>
          <w:tcPr>
            <w:tcW w:w="725" w:type="dxa"/>
            <w:tcBorders>
              <w:right w:val="nil"/>
            </w:tcBorders>
            <w:vAlign w:val="center"/>
          </w:tcPr>
          <w:p w14:paraId="7C8A5563" w14:textId="77777777" w:rsidR="001F0B12" w:rsidRDefault="001F0B12" w:rsidP="00857AD5">
            <w:pPr>
              <w:pStyle w:val="TableText"/>
              <w:jc w:val="center"/>
            </w:pPr>
            <w:r>
              <w:t>1:05</w:t>
            </w:r>
          </w:p>
        </w:tc>
        <w:tc>
          <w:tcPr>
            <w:tcW w:w="293" w:type="dxa"/>
            <w:tcBorders>
              <w:left w:val="nil"/>
              <w:right w:val="nil"/>
            </w:tcBorders>
            <w:vAlign w:val="center"/>
          </w:tcPr>
          <w:p w14:paraId="61FAA2B6" w14:textId="77777777" w:rsidR="001F0B12" w:rsidRDefault="001F0B12" w:rsidP="00857AD5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nil"/>
            </w:tcBorders>
            <w:vAlign w:val="center"/>
          </w:tcPr>
          <w:p w14:paraId="674101BF" w14:textId="77777777" w:rsidR="001F0B12" w:rsidRDefault="001F0B12" w:rsidP="00857AD5">
            <w:pPr>
              <w:pStyle w:val="TableText"/>
              <w:jc w:val="center"/>
            </w:pPr>
            <w:r>
              <w:t>1:10</w:t>
            </w:r>
          </w:p>
        </w:tc>
        <w:tc>
          <w:tcPr>
            <w:tcW w:w="1521" w:type="dxa"/>
            <w:vAlign w:val="center"/>
          </w:tcPr>
          <w:p w14:paraId="43ECF03A" w14:textId="26964A7F" w:rsidR="001F0B12" w:rsidRPr="00F77214" w:rsidRDefault="00CD794E" w:rsidP="00CA6D5A">
            <w:pPr>
              <w:pStyle w:val="TableTitle"/>
              <w:rPr>
                <w:b w:val="0"/>
              </w:rPr>
            </w:pPr>
            <w:r>
              <w:rPr>
                <w:b w:val="0"/>
              </w:rPr>
              <w:t>Melva Peters</w:t>
            </w:r>
          </w:p>
        </w:tc>
      </w:tr>
      <w:tr w:rsidR="009277F1" w:rsidRPr="00F84B78" w14:paraId="1C6C0B29" w14:textId="77777777" w:rsidTr="007956C7">
        <w:trPr>
          <w:cantSplit/>
        </w:trPr>
        <w:tc>
          <w:tcPr>
            <w:tcW w:w="6388" w:type="dxa"/>
            <w:vAlign w:val="center"/>
          </w:tcPr>
          <w:p w14:paraId="037B09EB" w14:textId="172B8CF6" w:rsidR="009277F1" w:rsidRDefault="009277F1" w:rsidP="00C10850">
            <w:pPr>
              <w:pStyle w:val="tablenumber"/>
            </w:pPr>
            <w:r>
              <w:t>Secretary Report</w:t>
            </w:r>
          </w:p>
          <w:p w14:paraId="22383611" w14:textId="79701FB1" w:rsidR="009277F1" w:rsidRDefault="009277F1" w:rsidP="00C10850">
            <w:pPr>
              <w:pStyle w:val="Tablebullet"/>
            </w:pPr>
            <w:r w:rsidRPr="000313A5">
              <w:t xml:space="preserve">Approval of Minutes from </w:t>
            </w:r>
            <w:r w:rsidR="00E07799">
              <w:t>Baltimore</w:t>
            </w:r>
            <w:r>
              <w:t xml:space="preserve"> WGM</w:t>
            </w:r>
          </w:p>
          <w:p w14:paraId="5D7CC8AD" w14:textId="43881264" w:rsidR="002138FD" w:rsidRPr="00E07799" w:rsidRDefault="00E07799" w:rsidP="009277F1">
            <w:pPr>
              <w:pStyle w:val="tablebullet2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"http://www.hl7.org/documentcenter/public/wg/intl/minutes/HL7 International Council Sunday September 18, 2016 (Baltimore) Minutes draft.docx" </w:instrText>
            </w:r>
            <w:r>
              <w:fldChar w:fldCharType="separate"/>
            </w:r>
            <w:r w:rsidRPr="00E07799">
              <w:rPr>
                <w:rStyle w:val="Hyperlink"/>
              </w:rPr>
              <w:t>Sunday, September 2016 Baltimore</w:t>
            </w:r>
          </w:p>
          <w:p w14:paraId="5859AE99" w14:textId="77777777" w:rsidR="00E07799" w:rsidRPr="00A26F44" w:rsidRDefault="00E07799" w:rsidP="009277F1">
            <w:pPr>
              <w:pStyle w:val="tablebullet2"/>
              <w:rPr>
                <w:rStyle w:val="Hyperlink"/>
                <w:color w:val="auto"/>
                <w:u w:val="none"/>
              </w:rPr>
            </w:pPr>
            <w:r>
              <w:fldChar w:fldCharType="end"/>
            </w:r>
            <w:hyperlink r:id="rId10" w:history="1">
              <w:r w:rsidRPr="00E07799">
                <w:rPr>
                  <w:rStyle w:val="Hyperlink"/>
                </w:rPr>
                <w:t>Thursday, September 2016 Baltimore</w:t>
              </w:r>
            </w:hyperlink>
          </w:p>
          <w:p w14:paraId="5AD9F111" w14:textId="6354F116" w:rsidR="00A26F44" w:rsidRDefault="00A26F44" w:rsidP="00584A16">
            <w:pPr>
              <w:pStyle w:val="Minutes"/>
            </w:pPr>
            <w:r>
              <w:t>Motion to approve –</w:t>
            </w:r>
            <w:r w:rsidR="00D01BFF">
              <w:t xml:space="preserve"> HL7 Norway</w:t>
            </w:r>
            <w:r>
              <w:t>/</w:t>
            </w:r>
            <w:r w:rsidR="00D01BFF">
              <w:t>HL7 Germany</w:t>
            </w:r>
            <w:r w:rsidR="00643965">
              <w:t xml:space="preserve"> – 19</w:t>
            </w:r>
            <w:r>
              <w:t>-0-0 Carried</w:t>
            </w:r>
          </w:p>
        </w:tc>
        <w:tc>
          <w:tcPr>
            <w:tcW w:w="748" w:type="dxa"/>
            <w:vAlign w:val="center"/>
          </w:tcPr>
          <w:p w14:paraId="760203CC" w14:textId="1440B3AC" w:rsidR="009277F1" w:rsidRDefault="009277F1" w:rsidP="00757011">
            <w:pPr>
              <w:pStyle w:val="TableText"/>
              <w:jc w:val="center"/>
            </w:pPr>
            <w:r>
              <w:t>0:05</w:t>
            </w:r>
          </w:p>
        </w:tc>
        <w:tc>
          <w:tcPr>
            <w:tcW w:w="725" w:type="dxa"/>
            <w:tcBorders>
              <w:right w:val="nil"/>
            </w:tcBorders>
            <w:vAlign w:val="center"/>
          </w:tcPr>
          <w:p w14:paraId="46589528" w14:textId="3BADFE53" w:rsidR="009277F1" w:rsidRDefault="00115298" w:rsidP="00BF4D90">
            <w:pPr>
              <w:pStyle w:val="TableText"/>
              <w:jc w:val="center"/>
            </w:pPr>
            <w:r>
              <w:t>1:10</w:t>
            </w:r>
          </w:p>
        </w:tc>
        <w:tc>
          <w:tcPr>
            <w:tcW w:w="293" w:type="dxa"/>
            <w:tcBorders>
              <w:left w:val="nil"/>
              <w:right w:val="nil"/>
            </w:tcBorders>
            <w:vAlign w:val="center"/>
          </w:tcPr>
          <w:p w14:paraId="4F5EF6AC" w14:textId="66294E22" w:rsidR="009277F1" w:rsidRDefault="009277F1" w:rsidP="00BF4D90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nil"/>
            </w:tcBorders>
            <w:vAlign w:val="center"/>
          </w:tcPr>
          <w:p w14:paraId="092A07D8" w14:textId="2BDA4FA2" w:rsidR="009277F1" w:rsidRDefault="00115298" w:rsidP="00D95F1B">
            <w:pPr>
              <w:pStyle w:val="TableText"/>
              <w:jc w:val="center"/>
            </w:pPr>
            <w:r>
              <w:t>1:15</w:t>
            </w:r>
          </w:p>
        </w:tc>
        <w:tc>
          <w:tcPr>
            <w:tcW w:w="1521" w:type="dxa"/>
            <w:vAlign w:val="center"/>
          </w:tcPr>
          <w:p w14:paraId="2C7B9767" w14:textId="02E521D4" w:rsidR="009277F1" w:rsidRDefault="009277F1" w:rsidP="00BF4D90">
            <w:pPr>
              <w:pStyle w:val="TableText"/>
            </w:pPr>
            <w:r>
              <w:t>Melva Peters</w:t>
            </w:r>
          </w:p>
        </w:tc>
      </w:tr>
      <w:tr w:rsidR="00A02134" w:rsidRPr="00F84B78" w14:paraId="6DB252F4" w14:textId="77777777" w:rsidTr="007956C7">
        <w:trPr>
          <w:cantSplit/>
        </w:trPr>
        <w:tc>
          <w:tcPr>
            <w:tcW w:w="6388" w:type="dxa"/>
            <w:vAlign w:val="center"/>
          </w:tcPr>
          <w:p w14:paraId="36E69521" w14:textId="7E72D55D" w:rsidR="00FF4627" w:rsidRDefault="00A02134" w:rsidP="007956C7">
            <w:pPr>
              <w:pStyle w:val="tablenumber"/>
            </w:pPr>
            <w:r>
              <w:lastRenderedPageBreak/>
              <w:t>International Patient Summary</w:t>
            </w:r>
          </w:p>
          <w:p w14:paraId="2FA0A47C" w14:textId="755FC6F8" w:rsidR="00D6161B" w:rsidRDefault="001379A0" w:rsidP="005F70C2">
            <w:pPr>
              <w:pStyle w:val="Minutesbullet"/>
            </w:pPr>
            <w:r>
              <w:t>See slide deck for additional information</w:t>
            </w:r>
          </w:p>
          <w:p w14:paraId="7508CE96" w14:textId="77777777" w:rsidR="001379A0" w:rsidRDefault="001379A0" w:rsidP="005F70C2">
            <w:pPr>
              <w:pStyle w:val="Minutesbullet"/>
            </w:pPr>
            <w:r>
              <w:t>Meeting in Oslo last November – agreed upon principles</w:t>
            </w:r>
          </w:p>
          <w:p w14:paraId="510CAFA6" w14:textId="29B0C910" w:rsidR="001379A0" w:rsidRDefault="001379A0" w:rsidP="005F70C2">
            <w:pPr>
              <w:pStyle w:val="Minutesbullet"/>
            </w:pPr>
            <w:r>
              <w:t>Worked through questions on some items including vocabulary – leveraging SNOMED International offering for use of value sets</w:t>
            </w:r>
          </w:p>
          <w:p w14:paraId="7E1E3CB5" w14:textId="77777777" w:rsidR="001379A0" w:rsidRDefault="001379A0" w:rsidP="005F70C2">
            <w:pPr>
              <w:pStyle w:val="Minutesbullet"/>
            </w:pPr>
            <w:r>
              <w:t>Extensive modelling work is underway</w:t>
            </w:r>
          </w:p>
          <w:p w14:paraId="1572E71B" w14:textId="77777777" w:rsidR="001379A0" w:rsidRDefault="001379A0" w:rsidP="003762D0">
            <w:pPr>
              <w:pStyle w:val="Minutesbullet"/>
            </w:pPr>
            <w:r>
              <w:t>Balloting targeted for September 2017</w:t>
            </w:r>
          </w:p>
          <w:p w14:paraId="29A4768F" w14:textId="5A7C7EB2" w:rsidR="003E43C8" w:rsidRDefault="003E43C8" w:rsidP="003762D0">
            <w:pPr>
              <w:pStyle w:val="Minutesbullet"/>
            </w:pPr>
            <w:r>
              <w:t xml:space="preserve">Action: </w:t>
            </w:r>
            <w:r w:rsidR="00770935">
              <w:t>Schedule time for Madrid meeting</w:t>
            </w:r>
          </w:p>
        </w:tc>
        <w:tc>
          <w:tcPr>
            <w:tcW w:w="748" w:type="dxa"/>
            <w:vAlign w:val="center"/>
          </w:tcPr>
          <w:p w14:paraId="25650366" w14:textId="56D249E5" w:rsidR="00A02134" w:rsidRPr="00FC5C41" w:rsidRDefault="00A02134" w:rsidP="00D95F1B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0:10</w:t>
            </w:r>
          </w:p>
        </w:tc>
        <w:tc>
          <w:tcPr>
            <w:tcW w:w="725" w:type="dxa"/>
            <w:tcBorders>
              <w:right w:val="nil"/>
            </w:tcBorders>
            <w:vAlign w:val="center"/>
          </w:tcPr>
          <w:p w14:paraId="2F40236B" w14:textId="5C69B3A0" w:rsidR="00A02134" w:rsidRDefault="00A02134" w:rsidP="00BF4D90">
            <w:pPr>
              <w:pStyle w:val="TableText"/>
              <w:jc w:val="center"/>
            </w:pPr>
            <w:r>
              <w:t>1:15</w:t>
            </w:r>
          </w:p>
        </w:tc>
        <w:tc>
          <w:tcPr>
            <w:tcW w:w="293" w:type="dxa"/>
            <w:tcBorders>
              <w:left w:val="nil"/>
              <w:right w:val="nil"/>
            </w:tcBorders>
            <w:vAlign w:val="center"/>
          </w:tcPr>
          <w:p w14:paraId="4A9B7EA9" w14:textId="5E1CEE5E" w:rsidR="00A02134" w:rsidRDefault="00A02134" w:rsidP="00BF4D90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nil"/>
            </w:tcBorders>
            <w:vAlign w:val="center"/>
          </w:tcPr>
          <w:p w14:paraId="4A56FB7A" w14:textId="16F185E9" w:rsidR="00A02134" w:rsidRDefault="00A02134" w:rsidP="00D95F1B">
            <w:pPr>
              <w:pStyle w:val="TableText"/>
              <w:jc w:val="center"/>
            </w:pPr>
            <w:r>
              <w:t>1:25</w:t>
            </w:r>
          </w:p>
        </w:tc>
        <w:tc>
          <w:tcPr>
            <w:tcW w:w="1521" w:type="dxa"/>
            <w:vAlign w:val="center"/>
          </w:tcPr>
          <w:p w14:paraId="05FA483F" w14:textId="4EA2201F" w:rsidR="00A02134" w:rsidRDefault="00A02134" w:rsidP="00BF4D90">
            <w:pPr>
              <w:pStyle w:val="TableText"/>
            </w:pPr>
            <w:r>
              <w:t xml:space="preserve">Rob </w:t>
            </w:r>
            <w:proofErr w:type="spellStart"/>
            <w:r>
              <w:t>Hausam</w:t>
            </w:r>
            <w:proofErr w:type="spellEnd"/>
          </w:p>
        </w:tc>
      </w:tr>
      <w:tr w:rsidR="007956C7" w:rsidRPr="00F84B78" w14:paraId="10829245" w14:textId="77777777" w:rsidTr="007956C7">
        <w:trPr>
          <w:cantSplit/>
        </w:trPr>
        <w:tc>
          <w:tcPr>
            <w:tcW w:w="6388" w:type="dxa"/>
            <w:vAlign w:val="center"/>
          </w:tcPr>
          <w:p w14:paraId="1411C849" w14:textId="77777777" w:rsidR="007956C7" w:rsidRDefault="007956C7" w:rsidP="00012C10">
            <w:pPr>
              <w:pStyle w:val="tablenumber"/>
            </w:pPr>
            <w:r>
              <w:t>PAC Update</w:t>
            </w:r>
          </w:p>
          <w:p w14:paraId="38FD1092" w14:textId="77777777" w:rsidR="00366C64" w:rsidRDefault="00366C64" w:rsidP="00366C64">
            <w:pPr>
              <w:pStyle w:val="Minutesbullet"/>
            </w:pPr>
            <w:r>
              <w:t>See slide deck</w:t>
            </w:r>
          </w:p>
          <w:p w14:paraId="72B3A28A" w14:textId="238A78A9" w:rsidR="00F84A04" w:rsidRDefault="00F84A04" w:rsidP="00366C64">
            <w:pPr>
              <w:pStyle w:val="Minutesbullet"/>
            </w:pPr>
            <w:r>
              <w:t>Action: Bring new programs from legislation forward to PAC</w:t>
            </w:r>
          </w:p>
        </w:tc>
        <w:tc>
          <w:tcPr>
            <w:tcW w:w="748" w:type="dxa"/>
            <w:vAlign w:val="center"/>
          </w:tcPr>
          <w:p w14:paraId="706F7BAB" w14:textId="2700590B" w:rsidR="007956C7" w:rsidRDefault="007956C7" w:rsidP="000F3DC9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0:10</w:t>
            </w:r>
          </w:p>
        </w:tc>
        <w:tc>
          <w:tcPr>
            <w:tcW w:w="725" w:type="dxa"/>
            <w:tcBorders>
              <w:right w:val="nil"/>
            </w:tcBorders>
            <w:vAlign w:val="center"/>
          </w:tcPr>
          <w:p w14:paraId="7FE852EB" w14:textId="5364BBA9" w:rsidR="007956C7" w:rsidRDefault="007956C7" w:rsidP="00BF4D90">
            <w:pPr>
              <w:pStyle w:val="TableText"/>
              <w:jc w:val="center"/>
            </w:pPr>
            <w:r>
              <w:t>1:25</w:t>
            </w:r>
          </w:p>
        </w:tc>
        <w:tc>
          <w:tcPr>
            <w:tcW w:w="293" w:type="dxa"/>
            <w:tcBorders>
              <w:left w:val="nil"/>
              <w:right w:val="nil"/>
            </w:tcBorders>
            <w:vAlign w:val="center"/>
          </w:tcPr>
          <w:p w14:paraId="0EC1EEB2" w14:textId="5A8012DE" w:rsidR="007956C7" w:rsidRDefault="007956C7" w:rsidP="00BF4D90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nil"/>
            </w:tcBorders>
            <w:vAlign w:val="center"/>
          </w:tcPr>
          <w:p w14:paraId="40EED6BD" w14:textId="7E60ABA2" w:rsidR="007956C7" w:rsidRDefault="007956C7" w:rsidP="00D95F1B">
            <w:pPr>
              <w:pStyle w:val="TableText"/>
              <w:jc w:val="center"/>
            </w:pPr>
            <w:r>
              <w:t>1:35</w:t>
            </w:r>
          </w:p>
        </w:tc>
        <w:tc>
          <w:tcPr>
            <w:tcW w:w="1521" w:type="dxa"/>
            <w:vAlign w:val="center"/>
          </w:tcPr>
          <w:p w14:paraId="25B0F3B8" w14:textId="5E53C838" w:rsidR="007956C7" w:rsidRDefault="00C4442E" w:rsidP="00BF4D90">
            <w:pPr>
              <w:pStyle w:val="TableText"/>
            </w:pPr>
            <w:r>
              <w:t>Hans</w:t>
            </w:r>
            <w:r w:rsidRPr="00C4442E">
              <w:t xml:space="preserve"> </w:t>
            </w:r>
            <w:proofErr w:type="spellStart"/>
            <w:r w:rsidRPr="00C4442E">
              <w:t>Buitendijk</w:t>
            </w:r>
            <w:proofErr w:type="spellEnd"/>
          </w:p>
        </w:tc>
      </w:tr>
      <w:tr w:rsidR="00A02134" w:rsidRPr="00F84B78" w14:paraId="6D49D67B" w14:textId="77777777" w:rsidTr="007956C7">
        <w:trPr>
          <w:cantSplit/>
        </w:trPr>
        <w:tc>
          <w:tcPr>
            <w:tcW w:w="6388" w:type="dxa"/>
            <w:vAlign w:val="center"/>
          </w:tcPr>
          <w:p w14:paraId="6BC90FBB" w14:textId="77777777" w:rsidR="00A02134" w:rsidRDefault="00A02134" w:rsidP="00012C10">
            <w:pPr>
              <w:pStyle w:val="tablenumber"/>
            </w:pPr>
            <w:r>
              <w:t>Internationalization Task Force</w:t>
            </w:r>
          </w:p>
          <w:p w14:paraId="1394C715" w14:textId="77777777" w:rsidR="0061616D" w:rsidRDefault="0061616D" w:rsidP="0061616D">
            <w:pPr>
              <w:pStyle w:val="Minutes"/>
            </w:pPr>
            <w:r>
              <w:t>Discussion of having names attached to comments – no concerns</w:t>
            </w:r>
          </w:p>
          <w:p w14:paraId="78C28291" w14:textId="77777777" w:rsidR="009F72E9" w:rsidRDefault="009F72E9" w:rsidP="0061616D">
            <w:pPr>
              <w:pStyle w:val="Minutes"/>
            </w:pPr>
            <w:r>
              <w:t>New questions to be posted</w:t>
            </w:r>
          </w:p>
          <w:p w14:paraId="69AE6FFC" w14:textId="5917F9F9" w:rsidR="00FD7889" w:rsidRDefault="00FD7889" w:rsidP="0061616D">
            <w:pPr>
              <w:pStyle w:val="Minutes"/>
            </w:pPr>
            <w:r>
              <w:t>Action:  Pat to provide a summary of the current responses</w:t>
            </w:r>
          </w:p>
        </w:tc>
        <w:tc>
          <w:tcPr>
            <w:tcW w:w="748" w:type="dxa"/>
            <w:vAlign w:val="center"/>
          </w:tcPr>
          <w:p w14:paraId="640B0EF4" w14:textId="035A4996" w:rsidR="00A02134" w:rsidRDefault="00A02134" w:rsidP="000F3DC9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0:30</w:t>
            </w:r>
          </w:p>
        </w:tc>
        <w:tc>
          <w:tcPr>
            <w:tcW w:w="725" w:type="dxa"/>
            <w:tcBorders>
              <w:right w:val="nil"/>
            </w:tcBorders>
            <w:vAlign w:val="center"/>
          </w:tcPr>
          <w:p w14:paraId="1749A2E0" w14:textId="66742DEF" w:rsidR="00A02134" w:rsidRDefault="00A8539C" w:rsidP="00BF4D90">
            <w:pPr>
              <w:pStyle w:val="TableText"/>
              <w:jc w:val="center"/>
            </w:pPr>
            <w:r>
              <w:t>1:3</w:t>
            </w:r>
            <w:r w:rsidR="00A02134">
              <w:t>5</w:t>
            </w:r>
          </w:p>
        </w:tc>
        <w:tc>
          <w:tcPr>
            <w:tcW w:w="293" w:type="dxa"/>
            <w:tcBorders>
              <w:left w:val="nil"/>
              <w:right w:val="nil"/>
            </w:tcBorders>
            <w:vAlign w:val="center"/>
          </w:tcPr>
          <w:p w14:paraId="7EFA24FE" w14:textId="4B1DA79A" w:rsidR="00A02134" w:rsidRDefault="00A02134" w:rsidP="00BF4D90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nil"/>
            </w:tcBorders>
            <w:vAlign w:val="center"/>
          </w:tcPr>
          <w:p w14:paraId="5D6A1843" w14:textId="596AB342" w:rsidR="00A02134" w:rsidRDefault="00A8539C" w:rsidP="00D95F1B">
            <w:pPr>
              <w:pStyle w:val="TableText"/>
              <w:jc w:val="center"/>
            </w:pPr>
            <w:r>
              <w:t>2:05</w:t>
            </w:r>
          </w:p>
        </w:tc>
        <w:tc>
          <w:tcPr>
            <w:tcW w:w="1521" w:type="dxa"/>
            <w:vAlign w:val="center"/>
          </w:tcPr>
          <w:p w14:paraId="4A31A312" w14:textId="19283321" w:rsidR="00A02134" w:rsidRDefault="00A02134" w:rsidP="00BF4D90">
            <w:pPr>
              <w:pStyle w:val="TableText"/>
            </w:pPr>
            <w:r>
              <w:t>Pat Van Dyke</w:t>
            </w:r>
          </w:p>
        </w:tc>
      </w:tr>
      <w:tr w:rsidR="00E05996" w:rsidRPr="00F84B78" w14:paraId="7C38C259" w14:textId="77777777" w:rsidTr="007956C7">
        <w:trPr>
          <w:cantSplit/>
        </w:trPr>
        <w:tc>
          <w:tcPr>
            <w:tcW w:w="6388" w:type="dxa"/>
            <w:vAlign w:val="center"/>
          </w:tcPr>
          <w:p w14:paraId="54686AF1" w14:textId="22245890" w:rsidR="00E05996" w:rsidRPr="00E05996" w:rsidRDefault="00E05996" w:rsidP="00E05996">
            <w:pPr>
              <w:pStyle w:val="tablenumb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International Tas</w:t>
            </w:r>
            <w:bookmarkStart w:id="0" w:name="_GoBack"/>
            <w:bookmarkEnd w:id="0"/>
            <w:r>
              <w:rPr>
                <w:lang w:val="en-US" w:eastAsia="en-US"/>
              </w:rPr>
              <w:t>k Force</w:t>
            </w:r>
          </w:p>
          <w:p w14:paraId="62E298A4" w14:textId="77777777" w:rsidR="00643965" w:rsidRDefault="00895E3B" w:rsidP="00643965">
            <w:pPr>
              <w:pStyle w:val="Minutesbullet"/>
            </w:pPr>
            <w:r>
              <w:t>Wish for ITF – seek completeness of responses; distribute condensed answers with a list of concerns raised; triage lists of concerns – can do something or can’t do something; list of actions associated with concerns that could be acted on</w:t>
            </w:r>
            <w:r w:rsidR="00C322A8">
              <w:t xml:space="preserve"> with a priority assigned</w:t>
            </w:r>
            <w:r>
              <w:t xml:space="preserve"> – </w:t>
            </w:r>
          </w:p>
          <w:p w14:paraId="37D93F45" w14:textId="5BCE2E00" w:rsidR="00895E3B" w:rsidRPr="00E05996" w:rsidRDefault="00643965" w:rsidP="00643965">
            <w:pPr>
              <w:pStyle w:val="Minutesbullet"/>
            </w:pPr>
            <w:r>
              <w:t xml:space="preserve">Action:  </w:t>
            </w:r>
            <w:r w:rsidR="00895E3B">
              <w:t>to be discussed in Madrid</w:t>
            </w:r>
          </w:p>
        </w:tc>
        <w:tc>
          <w:tcPr>
            <w:tcW w:w="748" w:type="dxa"/>
            <w:vAlign w:val="center"/>
          </w:tcPr>
          <w:p w14:paraId="245D18DA" w14:textId="3B88FF7D" w:rsidR="00E05996" w:rsidRPr="00FC5C41" w:rsidRDefault="00E05996" w:rsidP="001E1374">
            <w:pPr>
              <w:pStyle w:val="TableText"/>
              <w:jc w:val="center"/>
            </w:pPr>
            <w:r>
              <w:t>0:10</w:t>
            </w:r>
          </w:p>
        </w:tc>
        <w:tc>
          <w:tcPr>
            <w:tcW w:w="725" w:type="dxa"/>
            <w:tcBorders>
              <w:right w:val="nil"/>
            </w:tcBorders>
            <w:vAlign w:val="center"/>
          </w:tcPr>
          <w:p w14:paraId="228F346B" w14:textId="11BE2BAA" w:rsidR="00E05996" w:rsidRDefault="00E05996" w:rsidP="00BF4D90">
            <w:pPr>
              <w:pStyle w:val="TableText"/>
              <w:jc w:val="center"/>
            </w:pPr>
            <w:r>
              <w:t>2:05</w:t>
            </w:r>
          </w:p>
        </w:tc>
        <w:tc>
          <w:tcPr>
            <w:tcW w:w="293" w:type="dxa"/>
            <w:tcBorders>
              <w:left w:val="nil"/>
              <w:right w:val="nil"/>
            </w:tcBorders>
            <w:vAlign w:val="center"/>
          </w:tcPr>
          <w:p w14:paraId="6ADAC2D0" w14:textId="479DD6A6" w:rsidR="00E05996" w:rsidRDefault="00E05996" w:rsidP="00BF4D90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nil"/>
            </w:tcBorders>
            <w:vAlign w:val="center"/>
          </w:tcPr>
          <w:p w14:paraId="65708C83" w14:textId="0D40797F" w:rsidR="00E05996" w:rsidRDefault="00E05996" w:rsidP="00D95F1B">
            <w:pPr>
              <w:pStyle w:val="TableText"/>
              <w:jc w:val="center"/>
            </w:pPr>
            <w:r>
              <w:t>2:15</w:t>
            </w:r>
          </w:p>
        </w:tc>
        <w:tc>
          <w:tcPr>
            <w:tcW w:w="1521" w:type="dxa"/>
            <w:vAlign w:val="center"/>
          </w:tcPr>
          <w:p w14:paraId="29CB6D9C" w14:textId="7D81B2C8" w:rsidR="00E05996" w:rsidRDefault="00E05996" w:rsidP="00BF4D90">
            <w:pPr>
              <w:pStyle w:val="TableText"/>
            </w:pPr>
            <w:r>
              <w:t xml:space="preserve">Kai </w:t>
            </w:r>
            <w:proofErr w:type="spellStart"/>
            <w:r>
              <w:t>Heitmann</w:t>
            </w:r>
            <w:proofErr w:type="spellEnd"/>
          </w:p>
        </w:tc>
      </w:tr>
      <w:tr w:rsidR="00E7779E" w:rsidRPr="00F84B78" w14:paraId="3D12DE13" w14:textId="77777777" w:rsidTr="007956C7">
        <w:trPr>
          <w:cantSplit/>
        </w:trPr>
        <w:tc>
          <w:tcPr>
            <w:tcW w:w="6388" w:type="dxa"/>
            <w:vAlign w:val="center"/>
          </w:tcPr>
          <w:p w14:paraId="09A7910F" w14:textId="2527079C" w:rsidR="00C707F1" w:rsidRDefault="00E7779E" w:rsidP="00A8539C">
            <w:pPr>
              <w:pStyle w:val="tablenumber"/>
            </w:pPr>
            <w:r>
              <w:t>May 2017 WGM</w:t>
            </w:r>
            <w:r w:rsidR="00A95F7E">
              <w:t xml:space="preserve"> and 2018 WG</w:t>
            </w:r>
            <w:r w:rsidR="00512E56">
              <w:t>M</w:t>
            </w:r>
          </w:p>
          <w:p w14:paraId="7C749C53" w14:textId="77777777" w:rsidR="00A8539C" w:rsidRDefault="00A8539C" w:rsidP="00A8539C">
            <w:pPr>
              <w:pStyle w:val="Tablebullet"/>
            </w:pPr>
            <w:r>
              <w:t>Updates for Madrid</w:t>
            </w:r>
          </w:p>
          <w:p w14:paraId="75154B74" w14:textId="1388E9F1" w:rsidR="00770935" w:rsidRDefault="00770935" w:rsidP="00770935">
            <w:pPr>
              <w:pStyle w:val="Minutesbullet"/>
            </w:pPr>
            <w:r>
              <w:t xml:space="preserve">IC meeting for Madrid </w:t>
            </w:r>
            <w:r w:rsidR="00D90A18">
              <w:t>–</w:t>
            </w:r>
            <w:r>
              <w:t xml:space="preserve"> </w:t>
            </w:r>
            <w:r w:rsidR="00D90A18">
              <w:t>agenda items for topics</w:t>
            </w:r>
            <w:r w:rsidR="00BF6197">
              <w:t xml:space="preserve"> of common interest during Q3 and Q4</w:t>
            </w:r>
            <w:r w:rsidR="00D90A18">
              <w:t xml:space="preserve"> and then poster sessions for HL7 Around the World</w:t>
            </w:r>
            <w:r w:rsidR="00BF6197">
              <w:t xml:space="preserve"> </w:t>
            </w:r>
            <w:r w:rsidR="00BD5FF0">
              <w:t>during the reception</w:t>
            </w:r>
          </w:p>
          <w:p w14:paraId="06837CEC" w14:textId="50CFA39C" w:rsidR="00F07F33" w:rsidRDefault="008B092B" w:rsidP="00770935">
            <w:pPr>
              <w:pStyle w:val="Minutesbullet"/>
            </w:pPr>
            <w:r>
              <w:t>Still working on options for the Networking Reception</w:t>
            </w:r>
          </w:p>
          <w:p w14:paraId="48C47DF3" w14:textId="77777777" w:rsidR="00A8539C" w:rsidRDefault="00A8539C" w:rsidP="00A8539C">
            <w:pPr>
              <w:pStyle w:val="Tablebullet"/>
            </w:pPr>
            <w:r>
              <w:t>Planning for Cologne</w:t>
            </w:r>
          </w:p>
          <w:p w14:paraId="623C20B9" w14:textId="4539635F" w:rsidR="00E941AA" w:rsidRDefault="00E941AA" w:rsidP="00E941AA">
            <w:pPr>
              <w:pStyle w:val="Minutesbullet"/>
            </w:pPr>
            <w:r>
              <w:t>Kai working on options on boat cruises</w:t>
            </w:r>
          </w:p>
        </w:tc>
        <w:tc>
          <w:tcPr>
            <w:tcW w:w="748" w:type="dxa"/>
            <w:vAlign w:val="center"/>
          </w:tcPr>
          <w:p w14:paraId="37C03BE3" w14:textId="041AA39B" w:rsidR="00E7779E" w:rsidRDefault="00E7779E" w:rsidP="001E1374">
            <w:pPr>
              <w:pStyle w:val="TableText"/>
              <w:jc w:val="center"/>
            </w:pPr>
            <w:r w:rsidRPr="00FC5C41">
              <w:t>0:</w:t>
            </w:r>
            <w:r w:rsidR="001E1374">
              <w:t>10</w:t>
            </w:r>
          </w:p>
        </w:tc>
        <w:tc>
          <w:tcPr>
            <w:tcW w:w="725" w:type="dxa"/>
            <w:tcBorders>
              <w:right w:val="nil"/>
            </w:tcBorders>
            <w:vAlign w:val="center"/>
          </w:tcPr>
          <w:p w14:paraId="64C655C5" w14:textId="7E1D7054" w:rsidR="00E7779E" w:rsidRDefault="00A8539C" w:rsidP="00BF4D90">
            <w:pPr>
              <w:pStyle w:val="TableText"/>
              <w:jc w:val="center"/>
            </w:pPr>
            <w:r>
              <w:t>2:</w:t>
            </w:r>
            <w:r w:rsidR="00E05996">
              <w:t>15</w:t>
            </w:r>
          </w:p>
        </w:tc>
        <w:tc>
          <w:tcPr>
            <w:tcW w:w="293" w:type="dxa"/>
            <w:tcBorders>
              <w:left w:val="nil"/>
              <w:right w:val="nil"/>
            </w:tcBorders>
            <w:vAlign w:val="center"/>
          </w:tcPr>
          <w:p w14:paraId="27D54C65" w14:textId="2CFBD03C" w:rsidR="00E7779E" w:rsidRDefault="00E7779E" w:rsidP="00BF4D90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nil"/>
            </w:tcBorders>
            <w:vAlign w:val="center"/>
          </w:tcPr>
          <w:p w14:paraId="3CE092C3" w14:textId="0D57571E" w:rsidR="00E7779E" w:rsidRDefault="00E05996" w:rsidP="00D95F1B">
            <w:pPr>
              <w:pStyle w:val="TableText"/>
              <w:jc w:val="center"/>
            </w:pPr>
            <w:r>
              <w:t>2:2</w:t>
            </w:r>
            <w:r w:rsidR="001E1374">
              <w:t>5</w:t>
            </w:r>
          </w:p>
        </w:tc>
        <w:tc>
          <w:tcPr>
            <w:tcW w:w="1521" w:type="dxa"/>
            <w:vAlign w:val="center"/>
          </w:tcPr>
          <w:p w14:paraId="0E6B150A" w14:textId="3D115305" w:rsidR="00A95F7E" w:rsidRDefault="00A95F7E" w:rsidP="00BF4D90">
            <w:pPr>
              <w:pStyle w:val="TableText"/>
            </w:pPr>
            <w:r>
              <w:t>Mark McDougall</w:t>
            </w:r>
          </w:p>
        </w:tc>
      </w:tr>
      <w:tr w:rsidR="001E1374" w:rsidRPr="00F84B78" w14:paraId="18F540F2" w14:textId="77777777" w:rsidTr="007956C7">
        <w:trPr>
          <w:cantSplit/>
        </w:trPr>
        <w:tc>
          <w:tcPr>
            <w:tcW w:w="6388" w:type="dxa"/>
            <w:vAlign w:val="center"/>
          </w:tcPr>
          <w:p w14:paraId="4D789D96" w14:textId="6B9363DA" w:rsidR="001E1374" w:rsidRDefault="001E1374" w:rsidP="00921E9E">
            <w:pPr>
              <w:pStyle w:val="tablenumber"/>
            </w:pPr>
            <w:r>
              <w:t>Financial Report</w:t>
            </w:r>
          </w:p>
          <w:p w14:paraId="274269D9" w14:textId="1FDFB86E" w:rsidR="001E1374" w:rsidRDefault="007956C7" w:rsidP="00512E56">
            <w:pPr>
              <w:pStyle w:val="Tablebullet"/>
            </w:pPr>
            <w:r>
              <w:t>2017</w:t>
            </w:r>
            <w:r w:rsidR="001E1374">
              <w:t xml:space="preserve"> Financials</w:t>
            </w:r>
          </w:p>
          <w:p w14:paraId="0E070BCB" w14:textId="4CA06D55" w:rsidR="002F550D" w:rsidRDefault="002F550D" w:rsidP="00A901FD">
            <w:pPr>
              <w:pStyle w:val="Minutesbullet"/>
            </w:pPr>
            <w:r>
              <w:t xml:space="preserve">Request from HL7 Spain for translation, printing and publishing posters and brochures </w:t>
            </w:r>
            <w:r w:rsidR="001C3944">
              <w:t>– asked for more details on what is needed to be translated.</w:t>
            </w:r>
            <w:r w:rsidR="00A901FD">
              <w:t xml:space="preserve">  Will send out for e-Vote once details have been provided</w:t>
            </w:r>
          </w:p>
          <w:p w14:paraId="78478A59" w14:textId="77777777" w:rsidR="00C707F1" w:rsidRDefault="007956C7" w:rsidP="001E1374">
            <w:pPr>
              <w:pStyle w:val="Tablebullet"/>
            </w:pPr>
            <w:proofErr w:type="spellStart"/>
            <w:r>
              <w:t>pHealth</w:t>
            </w:r>
            <w:proofErr w:type="spellEnd"/>
            <w:r>
              <w:t xml:space="preserve"> </w:t>
            </w:r>
            <w:proofErr w:type="spellStart"/>
            <w:r>
              <w:t>eVote</w:t>
            </w:r>
            <w:proofErr w:type="spellEnd"/>
            <w:r w:rsidR="002E5246">
              <w:t xml:space="preserve"> – Motion to vote now – Kai/Beat </w:t>
            </w:r>
            <w:r w:rsidR="000D2734">
              <w:t>–</w:t>
            </w:r>
            <w:r w:rsidR="002E5246">
              <w:t xml:space="preserve"> </w:t>
            </w:r>
            <w:r w:rsidR="000D2734">
              <w:t>18/0/0</w:t>
            </w:r>
          </w:p>
          <w:p w14:paraId="263DA70A" w14:textId="3B4FEC01" w:rsidR="000D2734" w:rsidRDefault="000D2734" w:rsidP="00A901FD">
            <w:pPr>
              <w:pStyle w:val="Minutesbullet"/>
            </w:pPr>
            <w:r>
              <w:t>Motion to approve the request – Kai – Beat -18-0-0</w:t>
            </w:r>
          </w:p>
        </w:tc>
        <w:tc>
          <w:tcPr>
            <w:tcW w:w="748" w:type="dxa"/>
            <w:vAlign w:val="center"/>
          </w:tcPr>
          <w:p w14:paraId="263DFC88" w14:textId="25B368B4" w:rsidR="001E1374" w:rsidRDefault="001E1374" w:rsidP="00011D49">
            <w:pPr>
              <w:pStyle w:val="TableText"/>
              <w:jc w:val="center"/>
            </w:pPr>
            <w:r w:rsidRPr="00453D9A">
              <w:t>0:</w:t>
            </w:r>
            <w:r w:rsidR="00A8539C">
              <w:t>10</w:t>
            </w:r>
          </w:p>
        </w:tc>
        <w:tc>
          <w:tcPr>
            <w:tcW w:w="725" w:type="dxa"/>
            <w:tcBorders>
              <w:right w:val="nil"/>
            </w:tcBorders>
            <w:vAlign w:val="center"/>
          </w:tcPr>
          <w:p w14:paraId="330DB557" w14:textId="5DD0B3CF" w:rsidR="001E1374" w:rsidRDefault="00E05996" w:rsidP="00BF4D90">
            <w:pPr>
              <w:pStyle w:val="TableText"/>
              <w:jc w:val="center"/>
            </w:pPr>
            <w:r>
              <w:t>2:2</w:t>
            </w:r>
            <w:r w:rsidR="00757011">
              <w:t>5</w:t>
            </w:r>
          </w:p>
        </w:tc>
        <w:tc>
          <w:tcPr>
            <w:tcW w:w="293" w:type="dxa"/>
            <w:tcBorders>
              <w:left w:val="nil"/>
              <w:right w:val="nil"/>
            </w:tcBorders>
            <w:vAlign w:val="center"/>
          </w:tcPr>
          <w:p w14:paraId="2FF28C78" w14:textId="011C32B8" w:rsidR="001E1374" w:rsidRDefault="001E1374" w:rsidP="00BF4D90">
            <w:pPr>
              <w:pStyle w:val="TableText"/>
              <w:jc w:val="center"/>
            </w:pPr>
            <w:r w:rsidRPr="00453D9A">
              <w:t>-</w:t>
            </w:r>
          </w:p>
        </w:tc>
        <w:tc>
          <w:tcPr>
            <w:tcW w:w="781" w:type="dxa"/>
            <w:tcBorders>
              <w:left w:val="nil"/>
            </w:tcBorders>
            <w:vAlign w:val="center"/>
          </w:tcPr>
          <w:p w14:paraId="0703A479" w14:textId="4A9F96D3" w:rsidR="001E1374" w:rsidRDefault="00E05996" w:rsidP="00D95F1B">
            <w:pPr>
              <w:pStyle w:val="TableText"/>
              <w:jc w:val="center"/>
            </w:pPr>
            <w:r>
              <w:t>2:3</w:t>
            </w:r>
            <w:r w:rsidR="00A8539C">
              <w:t>5</w:t>
            </w:r>
          </w:p>
        </w:tc>
        <w:tc>
          <w:tcPr>
            <w:tcW w:w="1521" w:type="dxa"/>
            <w:vAlign w:val="center"/>
          </w:tcPr>
          <w:p w14:paraId="31C9775F" w14:textId="70D5A656" w:rsidR="001E1374" w:rsidRDefault="001E1374" w:rsidP="00BF4D90">
            <w:pPr>
              <w:pStyle w:val="TableText"/>
            </w:pPr>
            <w:r w:rsidRPr="00453D9A">
              <w:t>Melva Peters</w:t>
            </w:r>
          </w:p>
        </w:tc>
      </w:tr>
      <w:tr w:rsidR="007956C7" w:rsidRPr="00F84B78" w14:paraId="0A214412" w14:textId="77777777" w:rsidTr="007956C7">
        <w:trPr>
          <w:cantSplit/>
        </w:trPr>
        <w:tc>
          <w:tcPr>
            <w:tcW w:w="6388" w:type="dxa"/>
            <w:vAlign w:val="center"/>
          </w:tcPr>
          <w:p w14:paraId="4E658AF6" w14:textId="77777777" w:rsidR="007956C7" w:rsidRDefault="007956C7" w:rsidP="00012C10">
            <w:pPr>
              <w:pStyle w:val="tablenumber"/>
            </w:pPr>
            <w:r>
              <w:t xml:space="preserve">Process for </w:t>
            </w:r>
            <w:proofErr w:type="spellStart"/>
            <w:r>
              <w:t>eVotes</w:t>
            </w:r>
            <w:proofErr w:type="spellEnd"/>
          </w:p>
          <w:p w14:paraId="67F7DF47" w14:textId="12505343" w:rsidR="001C0B80" w:rsidRDefault="00C85D82" w:rsidP="00A901FD">
            <w:pPr>
              <w:pStyle w:val="Minutesbullet"/>
            </w:pPr>
            <w:r>
              <w:t>We believe that the DMP covers it for now.  Monitor e-Votes and see if it continues to be an issue.</w:t>
            </w:r>
          </w:p>
        </w:tc>
        <w:tc>
          <w:tcPr>
            <w:tcW w:w="748" w:type="dxa"/>
            <w:vAlign w:val="center"/>
          </w:tcPr>
          <w:p w14:paraId="2B3D82E2" w14:textId="5DF87089" w:rsidR="007956C7" w:rsidRDefault="007956C7" w:rsidP="00011D49">
            <w:pPr>
              <w:pStyle w:val="TableText"/>
              <w:jc w:val="center"/>
            </w:pPr>
            <w:r>
              <w:t>0:</w:t>
            </w:r>
            <w:r w:rsidR="00A8539C">
              <w:t>05</w:t>
            </w:r>
          </w:p>
        </w:tc>
        <w:tc>
          <w:tcPr>
            <w:tcW w:w="725" w:type="dxa"/>
            <w:tcBorders>
              <w:right w:val="nil"/>
            </w:tcBorders>
            <w:vAlign w:val="center"/>
          </w:tcPr>
          <w:p w14:paraId="71D2D4A4" w14:textId="693B9942" w:rsidR="007956C7" w:rsidRDefault="00E05996" w:rsidP="00BF4D90">
            <w:pPr>
              <w:pStyle w:val="TableText"/>
              <w:jc w:val="center"/>
            </w:pPr>
            <w:r>
              <w:t>2:3</w:t>
            </w:r>
            <w:r w:rsidR="00A8539C">
              <w:t>5</w:t>
            </w:r>
          </w:p>
        </w:tc>
        <w:tc>
          <w:tcPr>
            <w:tcW w:w="293" w:type="dxa"/>
            <w:tcBorders>
              <w:left w:val="nil"/>
              <w:right w:val="nil"/>
            </w:tcBorders>
            <w:vAlign w:val="center"/>
          </w:tcPr>
          <w:p w14:paraId="40348ECA" w14:textId="2E8412AC" w:rsidR="007956C7" w:rsidRDefault="00A8539C" w:rsidP="00BF4D90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nil"/>
            </w:tcBorders>
            <w:vAlign w:val="center"/>
          </w:tcPr>
          <w:p w14:paraId="3B56B4EC" w14:textId="66408F91" w:rsidR="007956C7" w:rsidRDefault="00A8539C" w:rsidP="00D95F1B">
            <w:pPr>
              <w:pStyle w:val="TableText"/>
              <w:jc w:val="center"/>
            </w:pPr>
            <w:r>
              <w:t>2:</w:t>
            </w:r>
            <w:r w:rsidR="00E05996">
              <w:t>40</w:t>
            </w:r>
          </w:p>
        </w:tc>
        <w:tc>
          <w:tcPr>
            <w:tcW w:w="1521" w:type="dxa"/>
            <w:vAlign w:val="center"/>
          </w:tcPr>
          <w:p w14:paraId="08679DE6" w14:textId="25C42785" w:rsidR="007956C7" w:rsidRDefault="00A8539C" w:rsidP="00BF4D90">
            <w:pPr>
              <w:pStyle w:val="TableText"/>
            </w:pPr>
            <w:r>
              <w:t>Melva Peters</w:t>
            </w:r>
          </w:p>
        </w:tc>
      </w:tr>
      <w:tr w:rsidR="00F37F93" w:rsidRPr="00F84B78" w14:paraId="195DA5BB" w14:textId="77777777" w:rsidTr="007956C7">
        <w:trPr>
          <w:cantSplit/>
        </w:trPr>
        <w:tc>
          <w:tcPr>
            <w:tcW w:w="6388" w:type="dxa"/>
            <w:vAlign w:val="center"/>
          </w:tcPr>
          <w:p w14:paraId="698A74CC" w14:textId="03AB4EB8" w:rsidR="00F37F93" w:rsidRDefault="00F37F93" w:rsidP="00012C10">
            <w:pPr>
              <w:pStyle w:val="tablenumber"/>
            </w:pPr>
            <w:r>
              <w:t>IHIC 2017 Update</w:t>
            </w:r>
          </w:p>
          <w:p w14:paraId="36AC1B97" w14:textId="1069A426" w:rsidR="00E17756" w:rsidRDefault="005D21C2" w:rsidP="00E17756">
            <w:pPr>
              <w:pStyle w:val="Minutesbullet"/>
            </w:pPr>
            <w:r>
              <w:t xml:space="preserve">IHIC 2017 has been confirmed for </w:t>
            </w:r>
            <w:r w:rsidR="004F3474">
              <w:t xml:space="preserve">Athens, </w:t>
            </w:r>
            <w:r>
              <w:t>Greece – October 22-24, 2017</w:t>
            </w:r>
          </w:p>
          <w:p w14:paraId="56435187" w14:textId="00253217" w:rsidR="005D21C2" w:rsidRDefault="005D21C2" w:rsidP="00E17756">
            <w:pPr>
              <w:pStyle w:val="Minutesbullet"/>
            </w:pPr>
            <w:r>
              <w:t>Call for papers</w:t>
            </w:r>
            <w:r w:rsidR="007574EA">
              <w:t xml:space="preserve"> will be announced soon</w:t>
            </w:r>
          </w:p>
        </w:tc>
        <w:tc>
          <w:tcPr>
            <w:tcW w:w="748" w:type="dxa"/>
            <w:vAlign w:val="center"/>
          </w:tcPr>
          <w:p w14:paraId="6F9B7B23" w14:textId="3DBBE49C" w:rsidR="00F37F93" w:rsidRDefault="00F37F93" w:rsidP="00011D49">
            <w:pPr>
              <w:pStyle w:val="TableText"/>
              <w:jc w:val="center"/>
            </w:pPr>
            <w:r>
              <w:t>0:05</w:t>
            </w:r>
          </w:p>
        </w:tc>
        <w:tc>
          <w:tcPr>
            <w:tcW w:w="725" w:type="dxa"/>
            <w:tcBorders>
              <w:right w:val="nil"/>
            </w:tcBorders>
            <w:vAlign w:val="center"/>
          </w:tcPr>
          <w:p w14:paraId="3ACFD86A" w14:textId="3D10D76F" w:rsidR="00F37F93" w:rsidRDefault="00E05996" w:rsidP="00BF4D90">
            <w:pPr>
              <w:pStyle w:val="TableText"/>
              <w:jc w:val="center"/>
            </w:pPr>
            <w:r>
              <w:t>2:4</w:t>
            </w:r>
            <w:r w:rsidR="00F37F93">
              <w:t>0</w:t>
            </w:r>
          </w:p>
        </w:tc>
        <w:tc>
          <w:tcPr>
            <w:tcW w:w="293" w:type="dxa"/>
            <w:tcBorders>
              <w:left w:val="nil"/>
              <w:right w:val="nil"/>
            </w:tcBorders>
            <w:vAlign w:val="center"/>
          </w:tcPr>
          <w:p w14:paraId="52AE2729" w14:textId="23CDE89E" w:rsidR="00F37F93" w:rsidRDefault="00F37F93" w:rsidP="00BF4D90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nil"/>
            </w:tcBorders>
            <w:vAlign w:val="center"/>
          </w:tcPr>
          <w:p w14:paraId="7E2122C3" w14:textId="4CAEDD1A" w:rsidR="00F37F93" w:rsidRDefault="00F37F93" w:rsidP="00D95F1B">
            <w:pPr>
              <w:pStyle w:val="TableText"/>
              <w:jc w:val="center"/>
            </w:pPr>
            <w:r>
              <w:t>2:</w:t>
            </w:r>
            <w:r w:rsidR="00E05996">
              <w:t>45</w:t>
            </w:r>
          </w:p>
        </w:tc>
        <w:tc>
          <w:tcPr>
            <w:tcW w:w="1521" w:type="dxa"/>
            <w:vAlign w:val="center"/>
          </w:tcPr>
          <w:p w14:paraId="583F8EFF" w14:textId="19334D0C" w:rsidR="00F37F93" w:rsidRDefault="00F37F93" w:rsidP="00BF4D90">
            <w:pPr>
              <w:pStyle w:val="TableText"/>
            </w:pPr>
            <w:r>
              <w:t>Frank Oemig</w:t>
            </w:r>
          </w:p>
        </w:tc>
      </w:tr>
      <w:tr w:rsidR="00F37F93" w:rsidRPr="00F84B78" w14:paraId="192D47C3" w14:textId="77777777" w:rsidTr="007956C7">
        <w:trPr>
          <w:cantSplit/>
        </w:trPr>
        <w:tc>
          <w:tcPr>
            <w:tcW w:w="6388" w:type="dxa"/>
            <w:vAlign w:val="center"/>
          </w:tcPr>
          <w:p w14:paraId="13190438" w14:textId="4FB359F6" w:rsidR="00F37F93" w:rsidRDefault="00F37F93" w:rsidP="00012C10">
            <w:pPr>
              <w:pStyle w:val="tablenumber"/>
            </w:pPr>
            <w:r>
              <w:t>FHIR artefacts</w:t>
            </w:r>
          </w:p>
          <w:p w14:paraId="4BCE822E" w14:textId="77777777" w:rsidR="004C4C7A" w:rsidRDefault="004C4C7A" w:rsidP="004C4C7A">
            <w:pPr>
              <w:pStyle w:val="Minutes"/>
            </w:pPr>
            <w:r>
              <w:t>Was discussed with FHIR Foundation</w:t>
            </w:r>
          </w:p>
          <w:p w14:paraId="27ACC3A6" w14:textId="77777777" w:rsidR="00E04EE3" w:rsidRDefault="004C4C7A" w:rsidP="00E04EE3">
            <w:pPr>
              <w:pStyle w:val="Minutesbullet"/>
            </w:pPr>
            <w:r>
              <w:t>URL domain name – will be taken back to HQ management</w:t>
            </w:r>
          </w:p>
          <w:p w14:paraId="16E967D3" w14:textId="77777777" w:rsidR="004C4C7A" w:rsidRDefault="004C4C7A" w:rsidP="00E04EE3">
            <w:pPr>
              <w:pStyle w:val="Minutesbullet"/>
            </w:pPr>
            <w:r>
              <w:t>Trademark policy – will take to the HL7 Executive Committee</w:t>
            </w:r>
          </w:p>
          <w:p w14:paraId="07793358" w14:textId="77777777" w:rsidR="0042569F" w:rsidRDefault="004F70F0" w:rsidP="004F70F0">
            <w:pPr>
              <w:pStyle w:val="Minutesbullet"/>
            </w:pPr>
            <w:r>
              <w:t>Registry is being worked on</w:t>
            </w:r>
          </w:p>
          <w:p w14:paraId="40DC62F8" w14:textId="2639AD98" w:rsidR="004F70F0" w:rsidRDefault="004F70F0" w:rsidP="004F70F0">
            <w:pPr>
              <w:pStyle w:val="Minutesbullet"/>
            </w:pPr>
            <w:r>
              <w:t xml:space="preserve">Localizations vs Extensions </w:t>
            </w:r>
            <w:r w:rsidR="00BA0130">
              <w:t>–</w:t>
            </w:r>
            <w:r>
              <w:t xml:space="preserve"> </w:t>
            </w:r>
          </w:p>
          <w:p w14:paraId="1BE41859" w14:textId="0DC569E0" w:rsidR="00BA0130" w:rsidRDefault="00BA0130" w:rsidP="004F70F0">
            <w:pPr>
              <w:pStyle w:val="Minutesbullet"/>
            </w:pPr>
            <w:r>
              <w:t>Grahame will join IC on a regular basis</w:t>
            </w:r>
          </w:p>
        </w:tc>
        <w:tc>
          <w:tcPr>
            <w:tcW w:w="748" w:type="dxa"/>
            <w:vAlign w:val="center"/>
          </w:tcPr>
          <w:p w14:paraId="1886D824" w14:textId="601AB559" w:rsidR="00F37F93" w:rsidRDefault="00F37F93" w:rsidP="00011D49">
            <w:pPr>
              <w:pStyle w:val="TableText"/>
              <w:jc w:val="center"/>
            </w:pPr>
            <w:r>
              <w:t>0:15</w:t>
            </w:r>
          </w:p>
        </w:tc>
        <w:tc>
          <w:tcPr>
            <w:tcW w:w="725" w:type="dxa"/>
            <w:tcBorders>
              <w:right w:val="nil"/>
            </w:tcBorders>
            <w:vAlign w:val="center"/>
          </w:tcPr>
          <w:p w14:paraId="081E8D56" w14:textId="1D2413E5" w:rsidR="00F37F93" w:rsidRDefault="00E05996" w:rsidP="00BF4D90">
            <w:pPr>
              <w:pStyle w:val="TableText"/>
              <w:jc w:val="center"/>
            </w:pPr>
            <w:r>
              <w:t>2:4</w:t>
            </w:r>
            <w:r w:rsidR="006C5CE9">
              <w:t>5</w:t>
            </w:r>
          </w:p>
        </w:tc>
        <w:tc>
          <w:tcPr>
            <w:tcW w:w="293" w:type="dxa"/>
            <w:tcBorders>
              <w:left w:val="nil"/>
              <w:right w:val="nil"/>
            </w:tcBorders>
            <w:vAlign w:val="center"/>
          </w:tcPr>
          <w:p w14:paraId="1720CED2" w14:textId="5F2AB359" w:rsidR="00F37F93" w:rsidRDefault="006C5CE9" w:rsidP="00BF4D90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nil"/>
            </w:tcBorders>
            <w:vAlign w:val="center"/>
          </w:tcPr>
          <w:p w14:paraId="60AB1911" w14:textId="30E5B329" w:rsidR="00F37F93" w:rsidRDefault="00E05996" w:rsidP="00D95F1B">
            <w:pPr>
              <w:pStyle w:val="TableText"/>
              <w:jc w:val="center"/>
            </w:pPr>
            <w:r>
              <w:t>3:00</w:t>
            </w:r>
          </w:p>
        </w:tc>
        <w:tc>
          <w:tcPr>
            <w:tcW w:w="1521" w:type="dxa"/>
            <w:vAlign w:val="center"/>
          </w:tcPr>
          <w:p w14:paraId="1EED85A8" w14:textId="26AB9363" w:rsidR="00F37F93" w:rsidRDefault="006C5CE9" w:rsidP="00BF4D90">
            <w:pPr>
              <w:pStyle w:val="TableText"/>
            </w:pPr>
            <w:r>
              <w:t>Peter Jordan</w:t>
            </w:r>
          </w:p>
        </w:tc>
      </w:tr>
      <w:tr w:rsidR="00604495" w:rsidRPr="00F84B78" w14:paraId="251E2053" w14:textId="77777777" w:rsidTr="007956C7">
        <w:tblPrEx>
          <w:shd w:val="clear" w:color="auto" w:fill="99CCFF"/>
        </w:tblPrEx>
        <w:trPr>
          <w:cantSplit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75512D" w14:textId="77777777" w:rsidR="00604495" w:rsidRPr="000313A5" w:rsidRDefault="00604495" w:rsidP="00177459">
            <w:pPr>
              <w:pStyle w:val="TableTitle"/>
            </w:pPr>
            <w:r w:rsidRPr="000313A5">
              <w:lastRenderedPageBreak/>
              <w:t xml:space="preserve">Break: 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B7EEDB" w14:textId="77777777" w:rsidR="00604495" w:rsidRPr="00C0680E" w:rsidRDefault="00604495" w:rsidP="00177459">
            <w:pPr>
              <w:pStyle w:val="TableText"/>
              <w:jc w:val="center"/>
            </w:pPr>
            <w:r>
              <w:t>0:30</w:t>
            </w:r>
          </w:p>
        </w:tc>
        <w:tc>
          <w:tcPr>
            <w:tcW w:w="725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5533AA7" w14:textId="77777777" w:rsidR="00604495" w:rsidRDefault="00604495" w:rsidP="00177459">
            <w:pPr>
              <w:pStyle w:val="TableText"/>
              <w:jc w:val="center"/>
            </w:pPr>
            <w:r>
              <w:t>3:00</w:t>
            </w:r>
          </w:p>
        </w:tc>
        <w:tc>
          <w:tcPr>
            <w:tcW w:w="29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4FDCC25" w14:textId="77777777" w:rsidR="00604495" w:rsidRDefault="00604495" w:rsidP="00177459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78D791E" w14:textId="77777777" w:rsidR="00604495" w:rsidRDefault="00604495" w:rsidP="00177459">
            <w:pPr>
              <w:pStyle w:val="TableText"/>
              <w:jc w:val="center"/>
            </w:pPr>
            <w:r>
              <w:t>3:30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6C26EC" w14:textId="15B09614" w:rsidR="00604495" w:rsidRPr="00FC794A" w:rsidRDefault="00604495" w:rsidP="001F0B12">
            <w:pPr>
              <w:pStyle w:val="TableText"/>
            </w:pPr>
          </w:p>
        </w:tc>
      </w:tr>
      <w:tr w:rsidR="00604495" w:rsidRPr="00F84B78" w14:paraId="2907F38F" w14:textId="77777777" w:rsidTr="007956C7">
        <w:trPr>
          <w:cantSplit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0987" w14:textId="6C08A726" w:rsidR="00604495" w:rsidRDefault="00066FB6" w:rsidP="00610F74">
            <w:pPr>
              <w:pStyle w:val="tablenumber"/>
            </w:pPr>
            <w:r>
              <w:t>Affiliate</w:t>
            </w:r>
            <w:r w:rsidR="00604495">
              <w:t xml:space="preserve"> Director positions on Board</w:t>
            </w:r>
          </w:p>
          <w:p w14:paraId="2F4B04EC" w14:textId="77777777" w:rsidR="000C3794" w:rsidRDefault="00651556" w:rsidP="000C3794">
            <w:pPr>
              <w:pStyle w:val="Minutesbullet"/>
            </w:pPr>
            <w:r>
              <w:t>Discussion of whether Affiliate Directors and Directors should be amalgamated and be voted on by all members (HL7 International and Affiliate)</w:t>
            </w:r>
          </w:p>
          <w:p w14:paraId="4DA07AD0" w14:textId="540F395D" w:rsidR="00651556" w:rsidRDefault="00651556" w:rsidP="000C3794">
            <w:pPr>
              <w:pStyle w:val="Minutesbullet"/>
            </w:pPr>
            <w:r>
              <w:t xml:space="preserve">Needs to be discussed </w:t>
            </w:r>
            <w:proofErr w:type="gramStart"/>
            <w:r>
              <w:t>in light of</w:t>
            </w:r>
            <w:proofErr w:type="gramEnd"/>
            <w:r>
              <w:t xml:space="preserve"> the questionnaire</w:t>
            </w:r>
            <w:r w:rsidR="00282011">
              <w:t xml:space="preserve"> responses</w:t>
            </w:r>
          </w:p>
          <w:p w14:paraId="1F1DD7B6" w14:textId="671874E2" w:rsidR="00150A8E" w:rsidRDefault="00282011" w:rsidP="000C3794">
            <w:pPr>
              <w:pStyle w:val="Minutesbullet"/>
            </w:pPr>
            <w:r>
              <w:t>Will be added to additional questions and sent out to the Affiliates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28BF" w14:textId="706BD58B" w:rsidR="00604495" w:rsidRDefault="00604495" w:rsidP="00610F74">
            <w:pPr>
              <w:pStyle w:val="TableText"/>
              <w:jc w:val="center"/>
            </w:pPr>
            <w:r>
              <w:t>0:10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CD1A1A" w14:textId="73EC1C85" w:rsidR="00604495" w:rsidRDefault="00604495" w:rsidP="00610F74">
            <w:pPr>
              <w:pStyle w:val="TableText"/>
              <w:jc w:val="center"/>
            </w:pPr>
            <w:r>
              <w:t>3:30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F34CE" w14:textId="440F113A" w:rsidR="00604495" w:rsidRDefault="00604495" w:rsidP="00610F74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9A91D" w14:textId="1114C21A" w:rsidR="00604495" w:rsidRDefault="00604495" w:rsidP="00610F74">
            <w:pPr>
              <w:pStyle w:val="TableText"/>
              <w:jc w:val="center"/>
            </w:pPr>
            <w:r>
              <w:t>3:40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950C" w14:textId="646725BA" w:rsidR="00604495" w:rsidRDefault="00604495" w:rsidP="00610F74">
            <w:pPr>
              <w:pStyle w:val="TableText"/>
            </w:pPr>
            <w:r>
              <w:t>Ed Hammond</w:t>
            </w:r>
          </w:p>
        </w:tc>
      </w:tr>
      <w:tr w:rsidR="00604495" w:rsidRPr="00F84B78" w14:paraId="7B810468" w14:textId="77777777" w:rsidTr="007956C7">
        <w:trPr>
          <w:cantSplit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9806" w14:textId="30481F8C" w:rsidR="00604495" w:rsidRDefault="00604495" w:rsidP="00610F74">
            <w:pPr>
              <w:pStyle w:val="tablenumber"/>
            </w:pPr>
            <w:r>
              <w:t>Affiliate Due Diligence</w:t>
            </w:r>
          </w:p>
          <w:p w14:paraId="5CFAC579" w14:textId="77777777" w:rsidR="00604495" w:rsidRDefault="00604495" w:rsidP="007956C7">
            <w:pPr>
              <w:pStyle w:val="Tablebullet"/>
            </w:pPr>
            <w:r>
              <w:t>Mentoring or buddy program</w:t>
            </w:r>
          </w:p>
          <w:p w14:paraId="3DD9D018" w14:textId="77777777" w:rsidR="00C87543" w:rsidRDefault="00C87543" w:rsidP="00C87543">
            <w:pPr>
              <w:pStyle w:val="Minutesbullet"/>
            </w:pPr>
            <w:r>
              <w:t>Have lost at least 5 Affiliates</w:t>
            </w:r>
          </w:p>
          <w:p w14:paraId="174E4209" w14:textId="77777777" w:rsidR="003F2CFA" w:rsidRDefault="003F2CFA" w:rsidP="00C87543">
            <w:pPr>
              <w:pStyle w:val="Minutesbullet"/>
            </w:pPr>
            <w:r>
              <w:t>Have 3 applications – Saudi Arabia, UAE, Ukraine</w:t>
            </w:r>
          </w:p>
          <w:p w14:paraId="40DECFB1" w14:textId="77777777" w:rsidR="003F2CFA" w:rsidRDefault="003F2CFA" w:rsidP="00C87543">
            <w:pPr>
              <w:pStyle w:val="Minutesbullet"/>
            </w:pPr>
            <w:r>
              <w:t>Need a way to mentor potential new Affiliates</w:t>
            </w:r>
          </w:p>
          <w:p w14:paraId="17E52742" w14:textId="77777777" w:rsidR="00AB4809" w:rsidRDefault="00AB4809" w:rsidP="00C87543">
            <w:pPr>
              <w:pStyle w:val="Minutesbullet"/>
            </w:pPr>
            <w:r>
              <w:t>Consider changing DMP – deal with quor</w:t>
            </w:r>
            <w:r w:rsidR="00952BD4">
              <w:t>um issue</w:t>
            </w:r>
          </w:p>
          <w:p w14:paraId="364D077A" w14:textId="77777777" w:rsidR="00587C30" w:rsidRDefault="00587C30" w:rsidP="00C87543">
            <w:pPr>
              <w:pStyle w:val="Minutesbullet"/>
            </w:pPr>
            <w:r>
              <w:t>Action:  suggest changes to DMP and discuss in Madrid</w:t>
            </w:r>
          </w:p>
          <w:p w14:paraId="01D3C228" w14:textId="4424B33B" w:rsidR="00610A35" w:rsidRDefault="00610A35" w:rsidP="00C87543">
            <w:pPr>
              <w:pStyle w:val="Minutesbullet"/>
            </w:pPr>
            <w:r>
              <w:t>Action:  Ed, Diego and Peter will put a proposal together to support Affiliates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3560" w14:textId="044ADEFE" w:rsidR="00604495" w:rsidRDefault="00604495" w:rsidP="00610F74">
            <w:pPr>
              <w:pStyle w:val="TableText"/>
              <w:jc w:val="center"/>
            </w:pPr>
            <w:r>
              <w:t>0:15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286A3C" w14:textId="1CD876BB" w:rsidR="00604495" w:rsidRDefault="00604495" w:rsidP="00610F74">
            <w:pPr>
              <w:pStyle w:val="TableText"/>
              <w:jc w:val="center"/>
            </w:pPr>
            <w:r>
              <w:t>3:40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805FC7" w14:textId="3A1772AF" w:rsidR="00604495" w:rsidRDefault="00604495" w:rsidP="00610F74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74948" w14:textId="4B380810" w:rsidR="00604495" w:rsidRDefault="00604495" w:rsidP="00610F74">
            <w:pPr>
              <w:pStyle w:val="TableText"/>
              <w:jc w:val="center"/>
            </w:pPr>
            <w:r>
              <w:t>3:55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F1DF" w14:textId="77777777" w:rsidR="008C4C3A" w:rsidRDefault="008C4C3A" w:rsidP="00610F74">
            <w:pPr>
              <w:pStyle w:val="TableText"/>
            </w:pPr>
            <w:r>
              <w:t>Beat Heggli</w:t>
            </w:r>
          </w:p>
          <w:p w14:paraId="3BF32FE4" w14:textId="216000B5" w:rsidR="00604495" w:rsidRDefault="00604495" w:rsidP="00610F74">
            <w:pPr>
              <w:pStyle w:val="TableText"/>
            </w:pPr>
            <w:r>
              <w:t>Ed Hammond</w:t>
            </w:r>
          </w:p>
        </w:tc>
      </w:tr>
      <w:tr w:rsidR="00E05996" w:rsidRPr="00F84B78" w14:paraId="218D04AD" w14:textId="77777777" w:rsidTr="007956C7">
        <w:trPr>
          <w:cantSplit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9400" w14:textId="7AD6FB35" w:rsidR="00E05996" w:rsidRDefault="00E05996" w:rsidP="002F550D">
            <w:pPr>
              <w:pStyle w:val="tablenumber"/>
            </w:pPr>
            <w:r>
              <w:t>Presentations for May 2017 WGM</w:t>
            </w:r>
          </w:p>
          <w:p w14:paraId="70189E96" w14:textId="77777777" w:rsidR="00E05996" w:rsidRDefault="00E05996" w:rsidP="002F550D">
            <w:pPr>
              <w:pStyle w:val="Tablebullet"/>
            </w:pPr>
            <w:r>
              <w:t>May 2017</w:t>
            </w:r>
          </w:p>
          <w:p w14:paraId="7B88D17B" w14:textId="77777777" w:rsidR="00E05996" w:rsidRDefault="00E05996" w:rsidP="002F550D">
            <w:pPr>
              <w:pStyle w:val="tablebullet2"/>
            </w:pPr>
            <w:r>
              <w:t xml:space="preserve">Lithuania? Reach out to </w:t>
            </w:r>
            <w:proofErr w:type="spellStart"/>
            <w:r>
              <w:t>Ewout</w:t>
            </w:r>
            <w:proofErr w:type="spellEnd"/>
          </w:p>
          <w:p w14:paraId="4AD95897" w14:textId="1E4E7328" w:rsidR="00E05996" w:rsidRDefault="00E05996" w:rsidP="002F550D">
            <w:pPr>
              <w:pStyle w:val="tablebullet2"/>
            </w:pPr>
            <w:r>
              <w:t>HL7 Korea</w:t>
            </w:r>
            <w:r w:rsidR="00460E88">
              <w:t xml:space="preserve"> - </w:t>
            </w:r>
          </w:p>
          <w:p w14:paraId="0F286AE8" w14:textId="3C7DBF7C" w:rsidR="00E05996" w:rsidRDefault="00460E88" w:rsidP="00460E88">
            <w:pPr>
              <w:pStyle w:val="Minutesbullet"/>
            </w:pPr>
            <w:r>
              <w:t>Action:  Melva to check with HL7 Korea</w:t>
            </w:r>
          </w:p>
          <w:p w14:paraId="3F27BC9B" w14:textId="77777777" w:rsidR="00E05996" w:rsidRDefault="00E05996" w:rsidP="00460E88">
            <w:pPr>
              <w:pStyle w:val="Tablebullet"/>
            </w:pPr>
            <w:r>
              <w:t>September 2017</w:t>
            </w:r>
          </w:p>
          <w:p w14:paraId="2831DEC6" w14:textId="42B86B8E" w:rsidR="00460E88" w:rsidRPr="00145EEF" w:rsidRDefault="009A0A78" w:rsidP="00460E88">
            <w:pPr>
              <w:pStyle w:val="Minutesbullet"/>
            </w:pPr>
            <w:r>
              <w:t>Action:  discuss further in Madrid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09E7" w14:textId="59770000" w:rsidR="00E05996" w:rsidRPr="00F84AB9" w:rsidRDefault="00E05996" w:rsidP="00610F74">
            <w:pPr>
              <w:pStyle w:val="TableText"/>
              <w:jc w:val="center"/>
            </w:pPr>
            <w:r>
              <w:t>0:10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54B0B2" w14:textId="4547F3FD" w:rsidR="00E05996" w:rsidRDefault="00E05996" w:rsidP="00610F74">
            <w:pPr>
              <w:pStyle w:val="TableText"/>
              <w:jc w:val="center"/>
            </w:pPr>
            <w:r>
              <w:t>2:50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0B64F8" w14:textId="746811A4" w:rsidR="00E05996" w:rsidRDefault="00E05996" w:rsidP="00610F74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D62CC" w14:textId="5779AD86" w:rsidR="00E05996" w:rsidRDefault="00E05996" w:rsidP="00610F74">
            <w:pPr>
              <w:pStyle w:val="TableText"/>
              <w:jc w:val="center"/>
            </w:pPr>
            <w:r>
              <w:t>3:00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0ABF" w14:textId="7202CBB6" w:rsidR="00E05996" w:rsidRDefault="00E05996" w:rsidP="00610F74">
            <w:pPr>
              <w:pStyle w:val="TableText"/>
            </w:pPr>
            <w:r>
              <w:t>Melva Peters</w:t>
            </w:r>
          </w:p>
        </w:tc>
      </w:tr>
      <w:tr w:rsidR="00E05996" w:rsidRPr="00F84B78" w14:paraId="272E0FDC" w14:textId="77777777" w:rsidTr="007956C7">
        <w:trPr>
          <w:cantSplit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92D5" w14:textId="77777777" w:rsidR="00E05996" w:rsidRDefault="00E05996" w:rsidP="0067078F">
            <w:pPr>
              <w:pStyle w:val="tablenumber"/>
            </w:pPr>
            <w:r w:rsidRPr="00145EEF">
              <w:t>Closing Remarks</w:t>
            </w:r>
          </w:p>
          <w:p w14:paraId="12B4C86E" w14:textId="251BDD14" w:rsidR="00F84A04" w:rsidRDefault="00F84A04" w:rsidP="0077381A">
            <w:pPr>
              <w:pStyle w:val="Tablebullet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E752" w14:textId="200D5EE0" w:rsidR="00E05996" w:rsidRDefault="00E05996" w:rsidP="00610F74">
            <w:pPr>
              <w:pStyle w:val="TableText"/>
              <w:jc w:val="center"/>
            </w:pPr>
            <w:r w:rsidRPr="00F84AB9">
              <w:t>0:05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AC19F2" w14:textId="1D542D3E" w:rsidR="00E05996" w:rsidRDefault="00E05996" w:rsidP="00610F74">
            <w:pPr>
              <w:pStyle w:val="TableText"/>
              <w:jc w:val="center"/>
            </w:pPr>
            <w:r>
              <w:t>3:55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C14A3" w14:textId="04F5F37E" w:rsidR="00E05996" w:rsidRDefault="00E05996" w:rsidP="00610F74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05BC6" w14:textId="74EECE17" w:rsidR="00E05996" w:rsidRDefault="00E05996" w:rsidP="00610F74">
            <w:pPr>
              <w:pStyle w:val="TableText"/>
              <w:jc w:val="center"/>
            </w:pPr>
            <w:r>
              <w:t>4:00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9B5D" w14:textId="698433B3" w:rsidR="00E05996" w:rsidRDefault="00E05996" w:rsidP="00610F74">
            <w:pPr>
              <w:pStyle w:val="TableText"/>
            </w:pPr>
            <w:r>
              <w:t>Melva Peters</w:t>
            </w:r>
          </w:p>
        </w:tc>
      </w:tr>
    </w:tbl>
    <w:p w14:paraId="03794A9C" w14:textId="74F1A681" w:rsidR="00A0554B" w:rsidRPr="00A0554B" w:rsidRDefault="00193511" w:rsidP="001F0AE1">
      <w:pPr>
        <w:pStyle w:val="Heading2"/>
      </w:pPr>
      <w:bookmarkStart w:id="1" w:name="_Ref305482418"/>
      <w:bookmarkStart w:id="2" w:name="_Ref440371404"/>
      <w:bookmarkStart w:id="3" w:name="_Ref440371463"/>
      <w:r>
        <w:t>Action Ite</w:t>
      </w:r>
      <w:bookmarkEnd w:id="1"/>
      <w:r w:rsidR="001F0AE1">
        <w:t>m</w:t>
      </w:r>
      <w:bookmarkEnd w:id="2"/>
      <w:r w:rsidR="00FD0894">
        <w:t xml:space="preserve"> List</w:t>
      </w:r>
      <w:bookmarkEnd w:id="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8"/>
        <w:gridCol w:w="889"/>
        <w:gridCol w:w="3133"/>
        <w:gridCol w:w="1472"/>
        <w:gridCol w:w="1315"/>
        <w:gridCol w:w="1186"/>
        <w:gridCol w:w="1673"/>
      </w:tblGrid>
      <w:tr w:rsidR="008559CC" w:rsidRPr="00C20F7B" w14:paraId="55AB3545" w14:textId="77777777" w:rsidTr="0007254B">
        <w:trPr>
          <w:tblHeader/>
        </w:trPr>
        <w:tc>
          <w:tcPr>
            <w:tcW w:w="377" w:type="pct"/>
            <w:shd w:val="clear" w:color="auto" w:fill="C6D9F1" w:themeFill="text2" w:themeFillTint="33"/>
            <w:vAlign w:val="center"/>
          </w:tcPr>
          <w:p w14:paraId="2ED65719" w14:textId="77777777" w:rsidR="008559CC" w:rsidRPr="00C20F7B" w:rsidRDefault="008559CC" w:rsidP="0007254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20F7B">
              <w:rPr>
                <w:rFonts w:asciiTheme="minorHAnsi" w:hAnsiTheme="minorHAnsi" w:cstheme="minorHAnsi"/>
                <w:b/>
                <w:sz w:val="18"/>
              </w:rPr>
              <w:t>No.</w:t>
            </w:r>
          </w:p>
        </w:tc>
        <w:tc>
          <w:tcPr>
            <w:tcW w:w="425" w:type="pct"/>
            <w:shd w:val="clear" w:color="auto" w:fill="C6D9F1" w:themeFill="text2" w:themeFillTint="33"/>
          </w:tcPr>
          <w:p w14:paraId="6FD8169F" w14:textId="77777777" w:rsidR="008559CC" w:rsidRPr="00C20F7B" w:rsidRDefault="008559CC" w:rsidP="0007254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20F7B">
              <w:rPr>
                <w:rFonts w:asciiTheme="minorHAnsi" w:hAnsiTheme="minorHAnsi" w:cstheme="minorHAnsi"/>
                <w:b/>
                <w:sz w:val="18"/>
              </w:rPr>
              <w:t>Date Added</w:t>
            </w:r>
          </w:p>
        </w:tc>
        <w:tc>
          <w:tcPr>
            <w:tcW w:w="1498" w:type="pct"/>
            <w:shd w:val="clear" w:color="auto" w:fill="C6D9F1" w:themeFill="text2" w:themeFillTint="33"/>
            <w:vAlign w:val="center"/>
          </w:tcPr>
          <w:p w14:paraId="4FE8C8F9" w14:textId="77777777" w:rsidR="008559CC" w:rsidRPr="00C20F7B" w:rsidRDefault="008559CC" w:rsidP="0007254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20F7B">
              <w:rPr>
                <w:rFonts w:asciiTheme="minorHAnsi" w:hAnsiTheme="minorHAnsi" w:cstheme="minorHAnsi"/>
                <w:b/>
                <w:sz w:val="18"/>
              </w:rPr>
              <w:t>Description</w:t>
            </w:r>
          </w:p>
        </w:tc>
        <w:tc>
          <w:tcPr>
            <w:tcW w:w="704" w:type="pct"/>
            <w:shd w:val="clear" w:color="auto" w:fill="C6D9F1" w:themeFill="text2" w:themeFillTint="33"/>
            <w:vAlign w:val="center"/>
          </w:tcPr>
          <w:p w14:paraId="3072D1FF" w14:textId="77777777" w:rsidR="008559CC" w:rsidRPr="00C20F7B" w:rsidRDefault="008559CC" w:rsidP="0007254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20F7B">
              <w:rPr>
                <w:rFonts w:asciiTheme="minorHAnsi" w:hAnsiTheme="minorHAnsi" w:cstheme="minorHAnsi"/>
                <w:b/>
                <w:sz w:val="18"/>
              </w:rPr>
              <w:t>Assigned to</w:t>
            </w:r>
          </w:p>
        </w:tc>
        <w:tc>
          <w:tcPr>
            <w:tcW w:w="629" w:type="pct"/>
            <w:shd w:val="clear" w:color="auto" w:fill="C6D9F1" w:themeFill="text2" w:themeFillTint="33"/>
          </w:tcPr>
          <w:p w14:paraId="3FEEFFCD" w14:textId="77777777" w:rsidR="008559CC" w:rsidRPr="00C20F7B" w:rsidRDefault="008559CC" w:rsidP="0007254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20F7B">
              <w:rPr>
                <w:rFonts w:asciiTheme="minorHAnsi" w:hAnsiTheme="minorHAnsi" w:cstheme="minorHAnsi"/>
                <w:b/>
                <w:sz w:val="18"/>
              </w:rPr>
              <w:t>Target Date</w:t>
            </w:r>
          </w:p>
        </w:tc>
        <w:tc>
          <w:tcPr>
            <w:tcW w:w="567" w:type="pct"/>
            <w:shd w:val="clear" w:color="auto" w:fill="C6D9F1" w:themeFill="text2" w:themeFillTint="33"/>
          </w:tcPr>
          <w:p w14:paraId="4ED81EFC" w14:textId="77777777" w:rsidR="008559CC" w:rsidRPr="00C20F7B" w:rsidRDefault="008559CC" w:rsidP="0007254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20F7B">
              <w:rPr>
                <w:rFonts w:asciiTheme="minorHAnsi" w:hAnsiTheme="minorHAnsi" w:cstheme="minorHAnsi"/>
                <w:b/>
                <w:sz w:val="18"/>
              </w:rPr>
              <w:t>Status</w:t>
            </w:r>
          </w:p>
        </w:tc>
        <w:tc>
          <w:tcPr>
            <w:tcW w:w="800" w:type="pct"/>
            <w:shd w:val="clear" w:color="auto" w:fill="C6D9F1" w:themeFill="text2" w:themeFillTint="33"/>
          </w:tcPr>
          <w:p w14:paraId="54297646" w14:textId="77777777" w:rsidR="008559CC" w:rsidRPr="00C20F7B" w:rsidRDefault="008559CC" w:rsidP="0007254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20F7B">
              <w:rPr>
                <w:rFonts w:asciiTheme="minorHAnsi" w:hAnsiTheme="minorHAnsi" w:cstheme="minorHAnsi"/>
                <w:b/>
                <w:sz w:val="18"/>
              </w:rPr>
              <w:t>Notes</w:t>
            </w:r>
          </w:p>
        </w:tc>
      </w:tr>
      <w:tr w:rsidR="008559CC" w:rsidRPr="00C20F7B" w14:paraId="1710510D" w14:textId="77777777" w:rsidTr="0007254B"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242769BE" w14:textId="77777777" w:rsidR="008559CC" w:rsidRPr="008911DB" w:rsidRDefault="008559CC" w:rsidP="0007254B">
            <w:pPr>
              <w:pStyle w:val="TableText"/>
              <w:rPr>
                <w:b/>
              </w:rPr>
            </w:pPr>
            <w:r w:rsidRPr="008911DB">
              <w:rPr>
                <w:b/>
              </w:rPr>
              <w:t>Open</w:t>
            </w:r>
          </w:p>
        </w:tc>
      </w:tr>
      <w:tr w:rsidR="008559CC" w:rsidRPr="00C20F7B" w14:paraId="7764A322" w14:textId="77777777" w:rsidTr="0007254B">
        <w:tc>
          <w:tcPr>
            <w:tcW w:w="377" w:type="pct"/>
            <w:shd w:val="clear" w:color="auto" w:fill="auto"/>
            <w:vAlign w:val="center"/>
          </w:tcPr>
          <w:p w14:paraId="68022DF2" w14:textId="77777777" w:rsidR="008559CC" w:rsidRPr="00C20F7B" w:rsidRDefault="008559CC" w:rsidP="0007254B">
            <w:pPr>
              <w:pStyle w:val="TableText"/>
            </w:pPr>
            <w:r w:rsidRPr="00C20F7B">
              <w:t>10</w:t>
            </w:r>
          </w:p>
        </w:tc>
        <w:tc>
          <w:tcPr>
            <w:tcW w:w="425" w:type="pct"/>
            <w:shd w:val="clear" w:color="auto" w:fill="auto"/>
          </w:tcPr>
          <w:p w14:paraId="36A98F08" w14:textId="77777777" w:rsidR="008559CC" w:rsidRPr="00C20F7B" w:rsidRDefault="008559CC" w:rsidP="0007254B">
            <w:pPr>
              <w:pStyle w:val="TableText"/>
            </w:pPr>
            <w:r>
              <w:t>2015-05</w:t>
            </w:r>
            <w:r w:rsidRPr="00C20F7B">
              <w:t>-14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21E0F1E3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rPr>
                <w:rFonts w:eastAsia="Calibri"/>
              </w:rPr>
              <w:t>Notify CEO/CTO and TSC chair to provide updates that are specific to IC and not what is reported to general sessions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4DAC4BFC" w14:textId="77777777" w:rsidR="008559CC" w:rsidRPr="00C20F7B" w:rsidRDefault="008559CC" w:rsidP="0007254B">
            <w:pPr>
              <w:pStyle w:val="TableText"/>
            </w:pPr>
            <w:r w:rsidRPr="00C20F7B">
              <w:t>Melva</w:t>
            </w:r>
          </w:p>
        </w:tc>
        <w:tc>
          <w:tcPr>
            <w:tcW w:w="629" w:type="pct"/>
            <w:shd w:val="clear" w:color="auto" w:fill="auto"/>
          </w:tcPr>
          <w:p w14:paraId="65EBD710" w14:textId="77777777" w:rsidR="008559CC" w:rsidRPr="00C20F7B" w:rsidRDefault="008559CC" w:rsidP="0007254B">
            <w:pPr>
              <w:pStyle w:val="TableText"/>
            </w:pPr>
          </w:p>
        </w:tc>
        <w:tc>
          <w:tcPr>
            <w:tcW w:w="567" w:type="pct"/>
            <w:shd w:val="clear" w:color="auto" w:fill="auto"/>
          </w:tcPr>
          <w:p w14:paraId="23A67CD2" w14:textId="77777777" w:rsidR="008559CC" w:rsidRPr="00C20F7B" w:rsidRDefault="008559CC" w:rsidP="0007254B">
            <w:pPr>
              <w:pStyle w:val="TableText"/>
            </w:pPr>
            <w:r w:rsidRPr="00C20F7B">
              <w:t>Not Started</w:t>
            </w:r>
          </w:p>
        </w:tc>
        <w:tc>
          <w:tcPr>
            <w:tcW w:w="800" w:type="pct"/>
            <w:shd w:val="clear" w:color="auto" w:fill="auto"/>
          </w:tcPr>
          <w:p w14:paraId="450F4F5E" w14:textId="77777777" w:rsidR="008559CC" w:rsidRPr="00C20F7B" w:rsidRDefault="008559CC" w:rsidP="0007254B">
            <w:pPr>
              <w:pStyle w:val="TableText"/>
            </w:pPr>
          </w:p>
        </w:tc>
      </w:tr>
      <w:tr w:rsidR="008559CC" w:rsidRPr="00C20F7B" w14:paraId="33EFCC0A" w14:textId="77777777" w:rsidTr="0007254B">
        <w:trPr>
          <w:trHeight w:val="771"/>
        </w:trPr>
        <w:tc>
          <w:tcPr>
            <w:tcW w:w="377" w:type="pct"/>
            <w:shd w:val="clear" w:color="auto" w:fill="auto"/>
            <w:vAlign w:val="center"/>
          </w:tcPr>
          <w:p w14:paraId="6AD35552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rPr>
                <w:rFonts w:eastAsia="Calibri"/>
              </w:rPr>
              <w:t>14</w:t>
            </w:r>
          </w:p>
        </w:tc>
        <w:tc>
          <w:tcPr>
            <w:tcW w:w="425" w:type="pct"/>
            <w:shd w:val="clear" w:color="auto" w:fill="auto"/>
          </w:tcPr>
          <w:p w14:paraId="487D224D" w14:textId="77777777" w:rsidR="008559CC" w:rsidRPr="00C20F7B" w:rsidRDefault="008559CC" w:rsidP="0007254B">
            <w:pPr>
              <w:pStyle w:val="TableText"/>
            </w:pPr>
            <w:r>
              <w:t>2015-05</w:t>
            </w:r>
            <w:r w:rsidRPr="00C20F7B">
              <w:t>-14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0399B307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rPr>
                <w:rFonts w:eastAsia="Calibri"/>
              </w:rPr>
              <w:t>Send what it takes to host the meetings (responsibilities, funding, etc.)</w:t>
            </w:r>
            <w:r>
              <w:rPr>
                <w:rFonts w:eastAsia="Calibri"/>
              </w:rPr>
              <w:t xml:space="preserve"> - IHIC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3A75B8DC" w14:textId="77777777" w:rsidR="008559CC" w:rsidRPr="00C20F7B" w:rsidRDefault="008559CC" w:rsidP="0007254B">
            <w:pPr>
              <w:pStyle w:val="TableText"/>
            </w:pPr>
            <w:r w:rsidRPr="00C20F7B">
              <w:t>Frank Oemig</w:t>
            </w:r>
          </w:p>
        </w:tc>
        <w:tc>
          <w:tcPr>
            <w:tcW w:w="629" w:type="pct"/>
            <w:shd w:val="clear" w:color="auto" w:fill="auto"/>
          </w:tcPr>
          <w:p w14:paraId="514194EE" w14:textId="77777777" w:rsidR="008559CC" w:rsidRPr="00C20F7B" w:rsidRDefault="008559CC" w:rsidP="0007254B">
            <w:pPr>
              <w:pStyle w:val="TableText"/>
            </w:pPr>
          </w:p>
        </w:tc>
        <w:tc>
          <w:tcPr>
            <w:tcW w:w="567" w:type="pct"/>
            <w:shd w:val="clear" w:color="auto" w:fill="auto"/>
          </w:tcPr>
          <w:p w14:paraId="5BFB5377" w14:textId="77777777" w:rsidR="008559CC" w:rsidRPr="00C20F7B" w:rsidRDefault="008559CC" w:rsidP="0007254B">
            <w:pPr>
              <w:pStyle w:val="TableText"/>
            </w:pPr>
            <w:r w:rsidRPr="00C20F7B">
              <w:t>Not Started</w:t>
            </w:r>
          </w:p>
        </w:tc>
        <w:tc>
          <w:tcPr>
            <w:tcW w:w="800" w:type="pct"/>
            <w:shd w:val="clear" w:color="auto" w:fill="auto"/>
          </w:tcPr>
          <w:p w14:paraId="53BDD060" w14:textId="77777777" w:rsidR="008559CC" w:rsidRPr="00C20F7B" w:rsidRDefault="008559CC" w:rsidP="0007254B">
            <w:pPr>
              <w:pStyle w:val="TableText"/>
            </w:pPr>
          </w:p>
        </w:tc>
      </w:tr>
      <w:tr w:rsidR="008559CC" w:rsidRPr="00C20F7B" w14:paraId="65EFD768" w14:textId="77777777" w:rsidTr="0007254B">
        <w:tc>
          <w:tcPr>
            <w:tcW w:w="377" w:type="pct"/>
            <w:shd w:val="clear" w:color="auto" w:fill="auto"/>
            <w:vAlign w:val="center"/>
          </w:tcPr>
          <w:p w14:paraId="11737B52" w14:textId="2181F8C7" w:rsidR="008559CC" w:rsidRDefault="008559CC" w:rsidP="0007254B">
            <w:pPr>
              <w:pStyle w:val="TableText"/>
              <w:rPr>
                <w:rFonts w:eastAsia="Calibri"/>
              </w:rPr>
            </w:pPr>
          </w:p>
        </w:tc>
        <w:tc>
          <w:tcPr>
            <w:tcW w:w="425" w:type="pct"/>
            <w:shd w:val="clear" w:color="auto" w:fill="auto"/>
          </w:tcPr>
          <w:p w14:paraId="164EAA8B" w14:textId="0E59AE57" w:rsidR="008559CC" w:rsidRPr="00C20F7B" w:rsidRDefault="008559CC" w:rsidP="0007254B">
            <w:pPr>
              <w:pStyle w:val="TableText"/>
            </w:pPr>
          </w:p>
        </w:tc>
        <w:tc>
          <w:tcPr>
            <w:tcW w:w="1498" w:type="pct"/>
            <w:shd w:val="clear" w:color="auto" w:fill="auto"/>
            <w:vAlign w:val="center"/>
          </w:tcPr>
          <w:p w14:paraId="62F16159" w14:textId="05E71D3F" w:rsidR="008559CC" w:rsidRDefault="008559CC" w:rsidP="0007254B">
            <w:pPr>
              <w:pStyle w:val="TableText"/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61307EC7" w14:textId="13963E77" w:rsidR="008559CC" w:rsidRPr="00C20F7B" w:rsidRDefault="008559CC" w:rsidP="0007254B">
            <w:pPr>
              <w:pStyle w:val="TableText"/>
            </w:pPr>
          </w:p>
        </w:tc>
        <w:tc>
          <w:tcPr>
            <w:tcW w:w="629" w:type="pct"/>
            <w:shd w:val="clear" w:color="auto" w:fill="auto"/>
          </w:tcPr>
          <w:p w14:paraId="1C7C8444" w14:textId="77777777" w:rsidR="008559CC" w:rsidRPr="00C20F7B" w:rsidRDefault="008559CC" w:rsidP="0007254B">
            <w:pPr>
              <w:pStyle w:val="TableText"/>
            </w:pPr>
          </w:p>
        </w:tc>
        <w:tc>
          <w:tcPr>
            <w:tcW w:w="567" w:type="pct"/>
            <w:shd w:val="clear" w:color="auto" w:fill="auto"/>
          </w:tcPr>
          <w:p w14:paraId="6FEAF4B9" w14:textId="6F93C916" w:rsidR="008559CC" w:rsidRPr="00C20F7B" w:rsidRDefault="008559CC" w:rsidP="0007254B">
            <w:pPr>
              <w:pStyle w:val="TableText"/>
            </w:pPr>
          </w:p>
        </w:tc>
        <w:tc>
          <w:tcPr>
            <w:tcW w:w="800" w:type="pct"/>
            <w:shd w:val="clear" w:color="auto" w:fill="auto"/>
          </w:tcPr>
          <w:p w14:paraId="23BB5D1D" w14:textId="77777777" w:rsidR="008559CC" w:rsidRPr="00C20F7B" w:rsidRDefault="008559CC" w:rsidP="0007254B">
            <w:pPr>
              <w:pStyle w:val="TableText"/>
            </w:pPr>
          </w:p>
        </w:tc>
      </w:tr>
      <w:tr w:rsidR="008559CC" w:rsidRPr="00C20F7B" w14:paraId="5C44DCC9" w14:textId="77777777" w:rsidTr="0007254B">
        <w:trPr>
          <w:trHeight w:val="772"/>
        </w:trPr>
        <w:tc>
          <w:tcPr>
            <w:tcW w:w="377" w:type="pct"/>
            <w:shd w:val="clear" w:color="auto" w:fill="auto"/>
            <w:vAlign w:val="center"/>
          </w:tcPr>
          <w:p w14:paraId="3D27A1A0" w14:textId="5CCF4856" w:rsidR="008559CC" w:rsidRDefault="008559CC" w:rsidP="0007254B">
            <w:pPr>
              <w:pStyle w:val="TableText"/>
              <w:rPr>
                <w:rFonts w:eastAsia="Calibri"/>
              </w:rPr>
            </w:pPr>
          </w:p>
        </w:tc>
        <w:tc>
          <w:tcPr>
            <w:tcW w:w="425" w:type="pct"/>
            <w:shd w:val="clear" w:color="auto" w:fill="auto"/>
          </w:tcPr>
          <w:p w14:paraId="34703FBB" w14:textId="211925E3" w:rsidR="008559CC" w:rsidRPr="00C20F7B" w:rsidRDefault="008559CC" w:rsidP="0007254B">
            <w:pPr>
              <w:pStyle w:val="TableText"/>
            </w:pPr>
          </w:p>
        </w:tc>
        <w:tc>
          <w:tcPr>
            <w:tcW w:w="1498" w:type="pct"/>
            <w:shd w:val="clear" w:color="auto" w:fill="auto"/>
            <w:vAlign w:val="center"/>
          </w:tcPr>
          <w:p w14:paraId="5149C326" w14:textId="5496326B" w:rsidR="008559CC" w:rsidRPr="002631A6" w:rsidRDefault="008559CC" w:rsidP="0007254B">
            <w:pPr>
              <w:pStyle w:val="TableText"/>
              <w:rPr>
                <w:b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15D056F5" w14:textId="17E5590E" w:rsidR="008559CC" w:rsidRPr="00C20F7B" w:rsidRDefault="008559CC" w:rsidP="0007254B">
            <w:pPr>
              <w:pStyle w:val="TableText"/>
            </w:pPr>
          </w:p>
        </w:tc>
        <w:tc>
          <w:tcPr>
            <w:tcW w:w="629" w:type="pct"/>
            <w:shd w:val="clear" w:color="auto" w:fill="auto"/>
          </w:tcPr>
          <w:p w14:paraId="74A4B9C9" w14:textId="77777777" w:rsidR="008559CC" w:rsidRPr="00C20F7B" w:rsidRDefault="008559CC" w:rsidP="0007254B">
            <w:pPr>
              <w:pStyle w:val="TableText"/>
            </w:pPr>
          </w:p>
        </w:tc>
        <w:tc>
          <w:tcPr>
            <w:tcW w:w="567" w:type="pct"/>
            <w:shd w:val="clear" w:color="auto" w:fill="auto"/>
          </w:tcPr>
          <w:p w14:paraId="6E784A7B" w14:textId="1231B47A" w:rsidR="008559CC" w:rsidRPr="00C20F7B" w:rsidRDefault="008559CC" w:rsidP="0007254B">
            <w:pPr>
              <w:pStyle w:val="TableText"/>
            </w:pPr>
          </w:p>
        </w:tc>
        <w:tc>
          <w:tcPr>
            <w:tcW w:w="800" w:type="pct"/>
            <w:shd w:val="clear" w:color="auto" w:fill="auto"/>
          </w:tcPr>
          <w:p w14:paraId="17CE3145" w14:textId="77777777" w:rsidR="008559CC" w:rsidRPr="00C20F7B" w:rsidRDefault="008559CC" w:rsidP="0007254B">
            <w:pPr>
              <w:pStyle w:val="TableText"/>
            </w:pPr>
          </w:p>
        </w:tc>
      </w:tr>
      <w:tr w:rsidR="008559CC" w:rsidRPr="00C20F7B" w14:paraId="49F95C5B" w14:textId="77777777" w:rsidTr="0007254B"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58D6F81D" w14:textId="77777777" w:rsidR="008559CC" w:rsidRPr="008911DB" w:rsidRDefault="008559CC" w:rsidP="0007254B">
            <w:pPr>
              <w:pStyle w:val="TableText"/>
              <w:rPr>
                <w:b/>
              </w:rPr>
            </w:pPr>
            <w:r w:rsidRPr="008911DB">
              <w:rPr>
                <w:b/>
              </w:rPr>
              <w:t>Closed</w:t>
            </w:r>
          </w:p>
        </w:tc>
      </w:tr>
      <w:tr w:rsidR="008559CC" w:rsidRPr="00C20F7B" w14:paraId="17F57481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7E58F781" w14:textId="77777777" w:rsidR="008559CC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t>1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361C1802" w14:textId="77777777" w:rsidR="008559CC" w:rsidRPr="00C20F7B" w:rsidRDefault="008559CC" w:rsidP="0007254B">
            <w:pPr>
              <w:pStyle w:val="TableText"/>
            </w:pPr>
            <w:r w:rsidRPr="00C20F7B">
              <w:t>2015-01-22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6ED1E036" w14:textId="77777777" w:rsidR="008559CC" w:rsidRPr="00C20F7B" w:rsidRDefault="008559CC" w:rsidP="0007254B">
            <w:pPr>
              <w:pStyle w:val="TableText"/>
            </w:pPr>
            <w:r w:rsidRPr="00C20F7B">
              <w:t>Paris WGM Agenda – Thursday</w:t>
            </w:r>
          </w:p>
          <w:p w14:paraId="04936F82" w14:textId="77777777" w:rsidR="008559CC" w:rsidRPr="00C20F7B" w:rsidRDefault="008559CC" w:rsidP="0007254B">
            <w:pPr>
              <w:pStyle w:val="TableText"/>
            </w:pPr>
            <w:r w:rsidRPr="00C20F7B">
              <w:t>Policy Advisory Committee Update (Hans)</w:t>
            </w:r>
          </w:p>
          <w:p w14:paraId="27297351" w14:textId="77777777" w:rsidR="008559CC" w:rsidRPr="002631A6" w:rsidRDefault="008559CC" w:rsidP="0007254B">
            <w:pPr>
              <w:pStyle w:val="TableText"/>
              <w:rPr>
                <w:b/>
              </w:rPr>
            </w:pPr>
            <w:r w:rsidRPr="00C20F7B">
              <w:t>Support for struggling Affiliates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7C39C0E4" w14:textId="77777777" w:rsidR="008559CC" w:rsidRPr="00C20F7B" w:rsidRDefault="008559CC" w:rsidP="0007254B">
            <w:pPr>
              <w:pStyle w:val="TableText"/>
            </w:pPr>
            <w:r w:rsidRPr="00C20F7B">
              <w:t>Melva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4EA9DC32" w14:textId="77777777" w:rsidR="008559CC" w:rsidRPr="00C20F7B" w:rsidRDefault="008559CC" w:rsidP="0007254B">
            <w:pPr>
              <w:pStyle w:val="TableText"/>
            </w:pPr>
            <w:r w:rsidRPr="00C20F7B">
              <w:t>April 30, 2015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65713D42" w14:textId="77777777" w:rsidR="008559CC" w:rsidRPr="00C20F7B" w:rsidRDefault="008559CC" w:rsidP="0007254B">
            <w:pPr>
              <w:pStyle w:val="TableText"/>
            </w:pPr>
            <w:r w:rsidRPr="00C20F7B"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4447F7AD" w14:textId="77777777" w:rsidR="008559CC" w:rsidRPr="00C20F7B" w:rsidRDefault="008559CC" w:rsidP="0007254B">
            <w:pPr>
              <w:pStyle w:val="TableText"/>
            </w:pPr>
          </w:p>
        </w:tc>
      </w:tr>
      <w:tr w:rsidR="008559CC" w:rsidRPr="00C20F7B" w14:paraId="0F657B55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3E83255F" w14:textId="77777777" w:rsidR="008559CC" w:rsidRPr="00C20F7B" w:rsidRDefault="008559CC" w:rsidP="0007254B">
            <w:pPr>
              <w:pStyle w:val="TableText"/>
            </w:pPr>
            <w:r w:rsidRPr="00C20F7B">
              <w:t>2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483D834E" w14:textId="77777777" w:rsidR="008559CC" w:rsidRPr="00C20F7B" w:rsidRDefault="008559CC" w:rsidP="0007254B">
            <w:pPr>
              <w:pStyle w:val="TableText"/>
            </w:pPr>
            <w:r w:rsidRPr="00C20F7B">
              <w:t>2015-01-22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7AE32059" w14:textId="77777777" w:rsidR="008559CC" w:rsidRPr="00C20F7B" w:rsidRDefault="008559CC" w:rsidP="0007254B">
            <w:pPr>
              <w:pStyle w:val="TableText"/>
            </w:pPr>
            <w:r w:rsidRPr="00C20F7B">
              <w:t>Affiliate Agreement</w:t>
            </w:r>
          </w:p>
          <w:p w14:paraId="765CEE70" w14:textId="77777777" w:rsidR="008559CC" w:rsidRPr="00C20F7B" w:rsidRDefault="008559CC" w:rsidP="0007254B">
            <w:pPr>
              <w:pStyle w:val="TableText"/>
            </w:pPr>
            <w:r w:rsidRPr="00C20F7B">
              <w:t>Confirm with Affiliates how much change is needed to determine how to facilitate review cycle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6634457B" w14:textId="77777777" w:rsidR="008559CC" w:rsidRPr="00C20F7B" w:rsidRDefault="008559CC" w:rsidP="0007254B">
            <w:pPr>
              <w:pStyle w:val="TableText"/>
            </w:pPr>
            <w:r w:rsidRPr="00C20F7B">
              <w:t>Melva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7E5A7731" w14:textId="77777777" w:rsidR="008559CC" w:rsidRPr="00C20F7B" w:rsidRDefault="008559CC" w:rsidP="0007254B">
            <w:pPr>
              <w:pStyle w:val="TableText"/>
            </w:pPr>
            <w:r w:rsidRPr="00C20F7B">
              <w:t>April 30, 2015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6F9B8823" w14:textId="77777777" w:rsidR="008559CC" w:rsidRPr="00C20F7B" w:rsidRDefault="008559CC" w:rsidP="0007254B">
            <w:pPr>
              <w:pStyle w:val="TableText"/>
            </w:pPr>
            <w:r w:rsidRPr="00C20F7B"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3CC291F0" w14:textId="77777777" w:rsidR="008559CC" w:rsidRPr="00C20F7B" w:rsidRDefault="008559CC" w:rsidP="0007254B">
            <w:pPr>
              <w:pStyle w:val="TableText"/>
            </w:pPr>
            <w:r w:rsidRPr="00C20F7B">
              <w:t>20150202 – Email sent to Affiliate Chairs</w:t>
            </w:r>
          </w:p>
        </w:tc>
      </w:tr>
      <w:tr w:rsidR="008559CC" w:rsidRPr="00C20F7B" w14:paraId="5C078B42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433928DF" w14:textId="77777777" w:rsidR="008559CC" w:rsidRPr="00C20F7B" w:rsidRDefault="008559CC" w:rsidP="0007254B">
            <w:pPr>
              <w:pStyle w:val="TableText"/>
            </w:pPr>
            <w:r w:rsidRPr="00C20F7B">
              <w:lastRenderedPageBreak/>
              <w:t>3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02E1C74F" w14:textId="77777777" w:rsidR="008559CC" w:rsidRPr="00C20F7B" w:rsidRDefault="008559CC" w:rsidP="0007254B">
            <w:pPr>
              <w:pStyle w:val="TableText"/>
            </w:pPr>
            <w:r w:rsidRPr="00C20F7B">
              <w:t>2015-01-22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2AA7E270" w14:textId="77777777" w:rsidR="008559CC" w:rsidRPr="00C20F7B" w:rsidRDefault="008559CC" w:rsidP="0007254B">
            <w:pPr>
              <w:pStyle w:val="TableText"/>
            </w:pPr>
            <w:r w:rsidRPr="00C20F7B">
              <w:t xml:space="preserve">Request for sponsorship from HL7 Sweden </w:t>
            </w:r>
          </w:p>
          <w:p w14:paraId="05A6BA23" w14:textId="77777777" w:rsidR="008559CC" w:rsidRPr="00C20F7B" w:rsidRDefault="008559CC" w:rsidP="0007254B">
            <w:pPr>
              <w:pStyle w:val="TableText"/>
            </w:pPr>
            <w:r w:rsidRPr="00C20F7B">
              <w:t xml:space="preserve">Send out for </w:t>
            </w:r>
            <w:proofErr w:type="spellStart"/>
            <w:r w:rsidRPr="00C20F7B">
              <w:t>eVote</w:t>
            </w:r>
            <w:proofErr w:type="spellEnd"/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683F73DB" w14:textId="77777777" w:rsidR="008559CC" w:rsidRPr="00C20F7B" w:rsidRDefault="008559CC" w:rsidP="0007254B">
            <w:pPr>
              <w:pStyle w:val="TableText"/>
            </w:pPr>
            <w:r w:rsidRPr="00C20F7B">
              <w:t>Melva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654C79AA" w14:textId="77777777" w:rsidR="008559CC" w:rsidRPr="00C20F7B" w:rsidRDefault="008559CC" w:rsidP="0007254B">
            <w:pPr>
              <w:pStyle w:val="TableText"/>
            </w:pPr>
            <w:r w:rsidRPr="00C20F7B">
              <w:t>February 15, 2015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41E4582F" w14:textId="77777777" w:rsidR="008559CC" w:rsidRPr="00C20F7B" w:rsidRDefault="008559CC" w:rsidP="0007254B">
            <w:pPr>
              <w:pStyle w:val="TableText"/>
            </w:pPr>
            <w:r w:rsidRPr="00C20F7B"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7017CC5A" w14:textId="77777777" w:rsidR="008559CC" w:rsidRPr="00C20F7B" w:rsidRDefault="008559CC" w:rsidP="0007254B">
            <w:pPr>
              <w:pStyle w:val="TableText"/>
            </w:pPr>
            <w:r w:rsidRPr="00C20F7B">
              <w:t>20150202 – Email sent to Affiliate Chairs</w:t>
            </w:r>
          </w:p>
        </w:tc>
      </w:tr>
      <w:tr w:rsidR="008559CC" w:rsidRPr="00C20F7B" w14:paraId="3966EB33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287658D7" w14:textId="77777777" w:rsidR="008559CC" w:rsidRPr="00C20F7B" w:rsidRDefault="008559CC" w:rsidP="0007254B">
            <w:pPr>
              <w:pStyle w:val="TableText"/>
            </w:pPr>
            <w:r w:rsidRPr="00C20F7B">
              <w:t>4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5F3AFF3A" w14:textId="77777777" w:rsidR="008559CC" w:rsidRPr="00C20F7B" w:rsidRDefault="008559CC" w:rsidP="0007254B">
            <w:pPr>
              <w:pStyle w:val="TableText"/>
            </w:pPr>
            <w:r w:rsidRPr="00C20F7B">
              <w:t>2015-01-22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755E4D14" w14:textId="77777777" w:rsidR="008559CC" w:rsidRPr="00C20F7B" w:rsidRDefault="008559CC" w:rsidP="0007254B">
            <w:pPr>
              <w:pStyle w:val="TableText"/>
            </w:pPr>
            <w:r w:rsidRPr="00C20F7B">
              <w:t>Email HL7 Sweden to determine if electronic publication was considered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3DBFDF84" w14:textId="77777777" w:rsidR="008559CC" w:rsidRPr="00C20F7B" w:rsidRDefault="008559CC" w:rsidP="0007254B">
            <w:pPr>
              <w:pStyle w:val="TableText"/>
            </w:pPr>
            <w:r w:rsidRPr="00C20F7B">
              <w:t>Melva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04EEB07C" w14:textId="77777777" w:rsidR="008559CC" w:rsidRPr="00C20F7B" w:rsidRDefault="008559CC" w:rsidP="0007254B">
            <w:pPr>
              <w:pStyle w:val="TableText"/>
            </w:pPr>
            <w:r w:rsidRPr="00C20F7B">
              <w:t>February 15, 2015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53F53D3E" w14:textId="77777777" w:rsidR="008559CC" w:rsidRPr="00C20F7B" w:rsidRDefault="008559CC" w:rsidP="0007254B">
            <w:pPr>
              <w:pStyle w:val="TableText"/>
            </w:pPr>
            <w:r w:rsidRPr="00C20F7B"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023B5635" w14:textId="77777777" w:rsidR="008559CC" w:rsidRPr="00C20F7B" w:rsidRDefault="008559CC" w:rsidP="0007254B">
            <w:pPr>
              <w:pStyle w:val="TableText"/>
            </w:pPr>
            <w:r w:rsidRPr="00C20F7B">
              <w:t>20150202 – Email sent to Affiliate Chair</w:t>
            </w:r>
          </w:p>
        </w:tc>
      </w:tr>
      <w:tr w:rsidR="008559CC" w:rsidRPr="00C20F7B" w14:paraId="2D4052E2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3C59C2FF" w14:textId="77777777" w:rsidR="008559CC" w:rsidRPr="00C20F7B" w:rsidRDefault="008559CC" w:rsidP="0007254B">
            <w:pPr>
              <w:pStyle w:val="TableText"/>
            </w:pPr>
            <w:r w:rsidRPr="00C20F7B">
              <w:t>5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5A9A7558" w14:textId="77777777" w:rsidR="008559CC" w:rsidRPr="00C20F7B" w:rsidRDefault="008559CC" w:rsidP="0007254B">
            <w:pPr>
              <w:pStyle w:val="TableText"/>
            </w:pPr>
            <w:r w:rsidRPr="00C20F7B">
              <w:t>2015-01-22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7294A076" w14:textId="77777777" w:rsidR="008559CC" w:rsidRPr="00C20F7B" w:rsidRDefault="008559CC" w:rsidP="0007254B">
            <w:pPr>
              <w:pStyle w:val="TableText"/>
            </w:pPr>
            <w:r w:rsidRPr="00C20F7B">
              <w:t>Email to Affiliates to ask them to consider sharing content to SHARE website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4ADCB37F" w14:textId="77777777" w:rsidR="008559CC" w:rsidRPr="00C20F7B" w:rsidRDefault="008559CC" w:rsidP="0007254B">
            <w:pPr>
              <w:pStyle w:val="TableText"/>
            </w:pPr>
            <w:r w:rsidRPr="00C20F7B">
              <w:t>Melva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0FDEE6E2" w14:textId="77777777" w:rsidR="008559CC" w:rsidRPr="00C20F7B" w:rsidRDefault="008559CC" w:rsidP="0007254B">
            <w:pPr>
              <w:pStyle w:val="TableText"/>
            </w:pPr>
            <w:r w:rsidRPr="00C20F7B">
              <w:t>February 15, 2015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754C141C" w14:textId="77777777" w:rsidR="008559CC" w:rsidRPr="00C20F7B" w:rsidRDefault="008559CC" w:rsidP="0007254B">
            <w:pPr>
              <w:pStyle w:val="TableText"/>
            </w:pPr>
            <w:r w:rsidRPr="00C20F7B"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02AC763A" w14:textId="77777777" w:rsidR="008559CC" w:rsidRPr="00C20F7B" w:rsidRDefault="008559CC" w:rsidP="0007254B">
            <w:pPr>
              <w:pStyle w:val="TableText"/>
            </w:pPr>
          </w:p>
        </w:tc>
      </w:tr>
      <w:tr w:rsidR="008559CC" w:rsidRPr="00C20F7B" w14:paraId="0B44DDD2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17B86A58" w14:textId="77777777" w:rsidR="008559CC" w:rsidRPr="00C20F7B" w:rsidRDefault="008559CC" w:rsidP="0007254B">
            <w:pPr>
              <w:pStyle w:val="TableText"/>
            </w:pPr>
            <w:r w:rsidRPr="00C20F7B">
              <w:t>6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18D46BF7" w14:textId="77777777" w:rsidR="008559CC" w:rsidRPr="00C20F7B" w:rsidRDefault="008559CC" w:rsidP="0007254B">
            <w:pPr>
              <w:pStyle w:val="TableText"/>
            </w:pPr>
            <w:r w:rsidRPr="00C20F7B">
              <w:t>2015-01-22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283EACD6" w14:textId="77777777" w:rsidR="008559CC" w:rsidRPr="00C20F7B" w:rsidRDefault="008559CC" w:rsidP="0007254B">
            <w:pPr>
              <w:pStyle w:val="TableText"/>
            </w:pPr>
            <w:r w:rsidRPr="00C20F7B">
              <w:t xml:space="preserve">Update International Council Wiki 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077959E0" w14:textId="77777777" w:rsidR="008559CC" w:rsidRPr="00C20F7B" w:rsidRDefault="008559CC" w:rsidP="0007254B">
            <w:pPr>
              <w:pStyle w:val="TableText"/>
            </w:pPr>
            <w:r w:rsidRPr="00C20F7B">
              <w:t>Melva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55798877" w14:textId="77777777" w:rsidR="008559CC" w:rsidRPr="00C20F7B" w:rsidRDefault="008559CC" w:rsidP="0007254B">
            <w:pPr>
              <w:pStyle w:val="TableText"/>
            </w:pPr>
            <w:r w:rsidRPr="00C20F7B">
              <w:t>April 30, 2015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32752FDF" w14:textId="77777777" w:rsidR="008559CC" w:rsidRPr="00C20F7B" w:rsidRDefault="008559CC" w:rsidP="0007254B">
            <w:pPr>
              <w:pStyle w:val="TableText"/>
            </w:pPr>
            <w:r w:rsidRPr="00C20F7B"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54BA5467" w14:textId="77777777" w:rsidR="008559CC" w:rsidRPr="00C20F7B" w:rsidRDefault="008559CC" w:rsidP="0007254B">
            <w:pPr>
              <w:pStyle w:val="TableText"/>
            </w:pPr>
            <w:r w:rsidRPr="00C20F7B">
              <w:t>20150202 – Updates made</w:t>
            </w:r>
          </w:p>
        </w:tc>
      </w:tr>
      <w:tr w:rsidR="008559CC" w:rsidRPr="00C20F7B" w14:paraId="0B0ED237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6BFE7211" w14:textId="77777777" w:rsidR="008559CC" w:rsidRPr="00C20F7B" w:rsidRDefault="008559CC" w:rsidP="0007254B">
            <w:pPr>
              <w:pStyle w:val="TableText"/>
            </w:pPr>
            <w:r w:rsidRPr="00C20F7B">
              <w:t>7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1B6AD989" w14:textId="77777777" w:rsidR="008559CC" w:rsidRPr="00C20F7B" w:rsidRDefault="008559CC" w:rsidP="0007254B">
            <w:pPr>
              <w:pStyle w:val="TableText"/>
            </w:pPr>
            <w:r w:rsidRPr="00C20F7B">
              <w:t>2015-01-22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6D280AD9" w14:textId="77777777" w:rsidR="008559CC" w:rsidRPr="00C20F7B" w:rsidRDefault="008559CC" w:rsidP="0007254B">
            <w:pPr>
              <w:pStyle w:val="TableText"/>
            </w:pPr>
            <w:r w:rsidRPr="00C20F7B">
              <w:t>Email Affiliate Chairs – use of International Council website and Wiki instead of Dropbox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34351BDF" w14:textId="77777777" w:rsidR="008559CC" w:rsidRPr="00C20F7B" w:rsidRDefault="008559CC" w:rsidP="0007254B">
            <w:pPr>
              <w:pStyle w:val="TableText"/>
            </w:pPr>
            <w:r w:rsidRPr="00C20F7B">
              <w:t>Melva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747B095C" w14:textId="77777777" w:rsidR="008559CC" w:rsidRPr="00C20F7B" w:rsidRDefault="008559CC" w:rsidP="0007254B">
            <w:pPr>
              <w:pStyle w:val="TableText"/>
            </w:pPr>
            <w:r w:rsidRPr="00C20F7B">
              <w:t>February 5, 2015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2F22F5F9" w14:textId="77777777" w:rsidR="008559CC" w:rsidRPr="00C20F7B" w:rsidRDefault="008559CC" w:rsidP="0007254B">
            <w:pPr>
              <w:pStyle w:val="TableText"/>
            </w:pPr>
            <w:r w:rsidRPr="00C20F7B"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6B432C7E" w14:textId="77777777" w:rsidR="008559CC" w:rsidRPr="00C20F7B" w:rsidRDefault="008559CC" w:rsidP="0007254B">
            <w:pPr>
              <w:pStyle w:val="TableText"/>
            </w:pPr>
            <w:r w:rsidRPr="00C20F7B">
              <w:t>20150202 – Email sent to Affiliate Chairs</w:t>
            </w:r>
          </w:p>
        </w:tc>
      </w:tr>
      <w:tr w:rsidR="008559CC" w:rsidRPr="00C20F7B" w14:paraId="249A8547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52A345F2" w14:textId="77777777" w:rsidR="008559CC" w:rsidRPr="00C20F7B" w:rsidRDefault="008559CC" w:rsidP="0007254B">
            <w:pPr>
              <w:pStyle w:val="TableText"/>
            </w:pPr>
            <w:r w:rsidRPr="00C20F7B">
              <w:t>8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5CBF3712" w14:textId="77777777" w:rsidR="008559CC" w:rsidRPr="00C20F7B" w:rsidRDefault="008559CC" w:rsidP="0007254B">
            <w:pPr>
              <w:pStyle w:val="TableText"/>
            </w:pPr>
            <w:r w:rsidRPr="00C20F7B">
              <w:t>2015-01-22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2EB0856E" w14:textId="77777777" w:rsidR="008559CC" w:rsidRPr="00C20F7B" w:rsidRDefault="008559CC" w:rsidP="0007254B">
            <w:pPr>
              <w:pStyle w:val="TableText"/>
            </w:pPr>
            <w:r w:rsidRPr="00C20F7B">
              <w:t>October WGM Agenda – Thursday</w:t>
            </w:r>
          </w:p>
          <w:p w14:paraId="44FBA946" w14:textId="77777777" w:rsidR="008559CC" w:rsidRPr="00637536" w:rsidRDefault="008559CC" w:rsidP="0007254B">
            <w:pPr>
              <w:pStyle w:val="TableText"/>
            </w:pPr>
            <w:r w:rsidRPr="00637536">
              <w:t>Presentation from HL7 NL</w:t>
            </w:r>
          </w:p>
          <w:p w14:paraId="0599B3E1" w14:textId="77777777" w:rsidR="008559CC" w:rsidRPr="00637536" w:rsidRDefault="008559CC" w:rsidP="0007254B">
            <w:pPr>
              <w:pStyle w:val="TableText"/>
            </w:pPr>
            <w:r w:rsidRPr="00637536">
              <w:t>Presentation from HL7 Australia</w:t>
            </w:r>
          </w:p>
          <w:p w14:paraId="74968338" w14:textId="77777777" w:rsidR="008559CC" w:rsidRPr="00C20F7B" w:rsidRDefault="008559CC" w:rsidP="0007254B">
            <w:pPr>
              <w:pStyle w:val="TableText"/>
            </w:pPr>
            <w:r w:rsidRPr="00C20F7B">
              <w:t>Presentation from Argentina</w:t>
            </w:r>
          </w:p>
          <w:p w14:paraId="4D34FC4B" w14:textId="77777777" w:rsidR="008559CC" w:rsidRPr="00C20F7B" w:rsidRDefault="008559CC" w:rsidP="0007254B">
            <w:pPr>
              <w:pStyle w:val="TableText"/>
            </w:pPr>
            <w:r w:rsidRPr="00C20F7B">
              <w:t>Presentation from Germany or neighbouring Affiliate</w:t>
            </w:r>
          </w:p>
          <w:p w14:paraId="04BFBA51" w14:textId="77777777" w:rsidR="008559CC" w:rsidRPr="00C20F7B" w:rsidRDefault="008559CC" w:rsidP="0007254B">
            <w:pPr>
              <w:pStyle w:val="TableText"/>
            </w:pPr>
            <w:r w:rsidRPr="00C20F7B">
              <w:t>PAC Update</w:t>
            </w:r>
          </w:p>
          <w:p w14:paraId="4A5B6C93" w14:textId="77777777" w:rsidR="008559CC" w:rsidRPr="00C20F7B" w:rsidRDefault="008559CC" w:rsidP="0007254B">
            <w:pPr>
              <w:pStyle w:val="TableText"/>
            </w:pPr>
            <w:r w:rsidRPr="00C20F7B">
              <w:t>Internationalization Task Force Update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30611141" w14:textId="77777777" w:rsidR="008559CC" w:rsidRPr="00C20F7B" w:rsidRDefault="008559CC" w:rsidP="0007254B">
            <w:pPr>
              <w:pStyle w:val="TableText"/>
            </w:pPr>
            <w:r w:rsidRPr="00C20F7B">
              <w:t>Melva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16DFB9E4" w14:textId="77777777" w:rsidR="008559CC" w:rsidRPr="00C20F7B" w:rsidRDefault="008559CC" w:rsidP="0007254B">
            <w:pPr>
              <w:pStyle w:val="TableText"/>
            </w:pPr>
            <w:r w:rsidRPr="00C20F7B">
              <w:t>September 1, 2015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1FEB1A0D" w14:textId="77777777" w:rsidR="008559CC" w:rsidRPr="00C20F7B" w:rsidRDefault="008559CC" w:rsidP="0007254B">
            <w:pPr>
              <w:pStyle w:val="TableText"/>
            </w:pPr>
            <w:r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19531D5F" w14:textId="77777777" w:rsidR="008559CC" w:rsidRPr="00C20F7B" w:rsidRDefault="008559CC" w:rsidP="0007254B">
            <w:pPr>
              <w:pStyle w:val="TableText"/>
            </w:pPr>
          </w:p>
        </w:tc>
      </w:tr>
      <w:tr w:rsidR="008559CC" w:rsidRPr="00C20F7B" w14:paraId="1B0ADA96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56F7BE5F" w14:textId="77777777" w:rsidR="008559CC" w:rsidRPr="00C20F7B" w:rsidRDefault="008559CC" w:rsidP="0007254B">
            <w:pPr>
              <w:pStyle w:val="TableText"/>
            </w:pPr>
            <w:r w:rsidRPr="00C20F7B">
              <w:rPr>
                <w:rFonts w:eastAsia="Calibri"/>
              </w:rPr>
              <w:t>11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794F2A95" w14:textId="77777777" w:rsidR="008559CC" w:rsidRPr="00C20F7B" w:rsidRDefault="008559CC" w:rsidP="0007254B">
            <w:pPr>
              <w:pStyle w:val="TableText"/>
            </w:pPr>
            <w:r>
              <w:rPr>
                <w:rFonts w:eastAsia="Calibri"/>
              </w:rPr>
              <w:t>2015-05</w:t>
            </w:r>
            <w:r w:rsidRPr="00C20F7B">
              <w:rPr>
                <w:rFonts w:eastAsia="Calibri"/>
              </w:rPr>
              <w:t>-14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6D21A1CB" w14:textId="77777777" w:rsidR="008559CC" w:rsidRPr="00C20F7B" w:rsidRDefault="008559CC" w:rsidP="0007254B">
            <w:pPr>
              <w:pStyle w:val="TableText"/>
            </w:pPr>
            <w:r w:rsidRPr="00C20F7B">
              <w:rPr>
                <w:rFonts w:eastAsia="Calibri"/>
              </w:rPr>
              <w:t>IC will agree to a short list of country and venues by June 15, 2015 – send an email to the Affiliate Chairs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3E48D8C4" w14:textId="77777777" w:rsidR="008559CC" w:rsidRPr="00C20F7B" w:rsidRDefault="008559CC" w:rsidP="0007254B">
            <w:pPr>
              <w:pStyle w:val="TableText"/>
            </w:pPr>
            <w:r w:rsidRPr="00C20F7B">
              <w:rPr>
                <w:rFonts w:eastAsia="Calibri"/>
              </w:rPr>
              <w:t>Melva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0BB09FF6" w14:textId="77777777" w:rsidR="008559CC" w:rsidRPr="00C20F7B" w:rsidRDefault="008559CC" w:rsidP="0007254B">
            <w:pPr>
              <w:pStyle w:val="TableText"/>
            </w:pPr>
          </w:p>
        </w:tc>
        <w:tc>
          <w:tcPr>
            <w:tcW w:w="567" w:type="pct"/>
            <w:shd w:val="clear" w:color="auto" w:fill="D9D9D9" w:themeFill="background1" w:themeFillShade="D9"/>
          </w:tcPr>
          <w:p w14:paraId="11F56228" w14:textId="77777777" w:rsidR="008559CC" w:rsidRDefault="008559CC" w:rsidP="0007254B">
            <w:pPr>
              <w:pStyle w:val="TableText"/>
            </w:pPr>
            <w:r>
              <w:rPr>
                <w:rFonts w:eastAsia="Calibri"/>
              </w:rPr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0DC35E71" w14:textId="77777777" w:rsidR="008559CC" w:rsidRPr="00C20F7B" w:rsidRDefault="008559CC" w:rsidP="0007254B">
            <w:pPr>
              <w:pStyle w:val="TableText"/>
            </w:pPr>
            <w:r w:rsidRPr="00C20F7B">
              <w:rPr>
                <w:rFonts w:eastAsia="Calibri"/>
              </w:rPr>
              <w:t>2015-05-16:  Email sent to Affiliate Chairs</w:t>
            </w:r>
          </w:p>
        </w:tc>
      </w:tr>
      <w:tr w:rsidR="008559CC" w:rsidRPr="00C20F7B" w14:paraId="16A70C1A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0A70758D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rPr>
                <w:rFonts w:eastAsia="Calibri"/>
              </w:rPr>
              <w:t>12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175A5986" w14:textId="77777777" w:rsidR="008559CC" w:rsidRDefault="008559CC" w:rsidP="0007254B">
            <w:pPr>
              <w:pStyle w:val="TableText"/>
              <w:rPr>
                <w:rFonts w:eastAsia="Calibri"/>
              </w:rPr>
            </w:pPr>
            <w:r>
              <w:t>2015-05</w:t>
            </w:r>
            <w:r w:rsidRPr="00C20F7B">
              <w:t>-14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00291F1C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rPr>
                <w:rFonts w:eastAsia="Calibri"/>
              </w:rPr>
              <w:t>Italy and Switzerland to respond within 1 month, to report if they can host IHIC 2016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449B15D7" w14:textId="77777777" w:rsidR="008559CC" w:rsidRPr="00C20F7B" w:rsidRDefault="008559CC" w:rsidP="0007254B">
            <w:pPr>
              <w:pStyle w:val="TableText"/>
            </w:pPr>
            <w:r w:rsidRPr="00C20F7B">
              <w:t>HL7 Italy</w:t>
            </w:r>
          </w:p>
          <w:p w14:paraId="0CA1BA71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t>HL7 Switzerland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337A410A" w14:textId="77777777" w:rsidR="008559CC" w:rsidRPr="00C20F7B" w:rsidRDefault="008559CC" w:rsidP="0007254B">
            <w:pPr>
              <w:pStyle w:val="TableText"/>
            </w:pPr>
          </w:p>
        </w:tc>
        <w:tc>
          <w:tcPr>
            <w:tcW w:w="567" w:type="pct"/>
            <w:shd w:val="clear" w:color="auto" w:fill="D9D9D9" w:themeFill="background1" w:themeFillShade="D9"/>
          </w:tcPr>
          <w:p w14:paraId="741DFB1D" w14:textId="77777777" w:rsidR="008559CC" w:rsidRDefault="008559CC" w:rsidP="0007254B">
            <w:pPr>
              <w:pStyle w:val="TableText"/>
              <w:rPr>
                <w:rFonts w:eastAsia="Calibri"/>
              </w:rPr>
            </w:pPr>
            <w:r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3D37899C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t>2015-05-16:  Email sent to Affiliate Chairs</w:t>
            </w:r>
          </w:p>
        </w:tc>
      </w:tr>
      <w:tr w:rsidR="008559CC" w:rsidRPr="00C20F7B" w14:paraId="4329CBD9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2188008A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rPr>
                <w:rFonts w:eastAsia="Calibri"/>
              </w:rPr>
              <w:t>13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79895F5C" w14:textId="77777777" w:rsidR="008559CC" w:rsidRDefault="008559CC" w:rsidP="0007254B">
            <w:pPr>
              <w:pStyle w:val="TableText"/>
            </w:pPr>
            <w:r>
              <w:t>2015-05</w:t>
            </w:r>
            <w:r w:rsidRPr="00C20F7B">
              <w:t>-14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261C333A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rPr>
                <w:rFonts w:eastAsia="Calibri"/>
              </w:rPr>
              <w:t>Reach out to all the affiliates to ask for additional host volunteers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22E5F3A4" w14:textId="77777777" w:rsidR="008559CC" w:rsidRPr="00C20F7B" w:rsidRDefault="008559CC" w:rsidP="0007254B">
            <w:pPr>
              <w:pStyle w:val="TableText"/>
            </w:pPr>
            <w:r w:rsidRPr="00C20F7B">
              <w:t>Melva</w:t>
            </w:r>
            <w:r>
              <w:t xml:space="preserve"> Peters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6AC09D90" w14:textId="77777777" w:rsidR="008559CC" w:rsidRPr="00C20F7B" w:rsidRDefault="008559CC" w:rsidP="0007254B">
            <w:pPr>
              <w:pStyle w:val="TableText"/>
            </w:pPr>
          </w:p>
        </w:tc>
        <w:tc>
          <w:tcPr>
            <w:tcW w:w="567" w:type="pct"/>
            <w:shd w:val="clear" w:color="auto" w:fill="D9D9D9" w:themeFill="background1" w:themeFillShade="D9"/>
          </w:tcPr>
          <w:p w14:paraId="7A6985FC" w14:textId="77777777" w:rsidR="008559CC" w:rsidRDefault="008559CC" w:rsidP="0007254B">
            <w:pPr>
              <w:pStyle w:val="TableText"/>
            </w:pPr>
            <w:r w:rsidRPr="00C20F7B"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3D460B3C" w14:textId="77777777" w:rsidR="008559CC" w:rsidRPr="00C20F7B" w:rsidRDefault="008559CC" w:rsidP="0007254B">
            <w:pPr>
              <w:pStyle w:val="TableText"/>
            </w:pPr>
          </w:p>
        </w:tc>
      </w:tr>
      <w:tr w:rsidR="008559CC" w:rsidRPr="00C20F7B" w14:paraId="7C6AD9D4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357E0F83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4025D999" w14:textId="77777777" w:rsidR="008559CC" w:rsidRDefault="008559CC" w:rsidP="0007254B">
            <w:pPr>
              <w:pStyle w:val="TableText"/>
            </w:pPr>
            <w:r>
              <w:t>2015-10-08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0719A797" w14:textId="77777777" w:rsidR="008559CC" w:rsidRPr="00C20F7B" w:rsidRDefault="008559CC" w:rsidP="0007254B">
            <w:pPr>
              <w:pStyle w:val="TableText"/>
              <w:rPr>
                <w:rFonts w:eastAsia="Calibri"/>
              </w:rPr>
            </w:pPr>
            <w:r w:rsidRPr="00B62E21">
              <w:t>Send out</w:t>
            </w:r>
            <w:r>
              <w:t xml:space="preserve"> one-page plan and member benefit documents.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7E3EF9A2" w14:textId="77777777" w:rsidR="008559CC" w:rsidRPr="00C20F7B" w:rsidRDefault="008559CC" w:rsidP="0007254B">
            <w:pPr>
              <w:pStyle w:val="TableText"/>
            </w:pPr>
            <w:r>
              <w:t>Trish Williams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50FBBB61" w14:textId="77777777" w:rsidR="008559CC" w:rsidRPr="00C20F7B" w:rsidRDefault="008559CC" w:rsidP="0007254B">
            <w:pPr>
              <w:pStyle w:val="TableText"/>
            </w:pPr>
          </w:p>
        </w:tc>
        <w:tc>
          <w:tcPr>
            <w:tcW w:w="567" w:type="pct"/>
            <w:shd w:val="clear" w:color="auto" w:fill="D9D9D9" w:themeFill="background1" w:themeFillShade="D9"/>
          </w:tcPr>
          <w:p w14:paraId="64505812" w14:textId="77777777" w:rsidR="008559CC" w:rsidRPr="00C20F7B" w:rsidRDefault="008559CC" w:rsidP="0007254B">
            <w:pPr>
              <w:pStyle w:val="TableText"/>
            </w:pPr>
            <w:r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794F9097" w14:textId="77777777" w:rsidR="008559CC" w:rsidRPr="00C20F7B" w:rsidRDefault="008559CC" w:rsidP="0007254B">
            <w:pPr>
              <w:pStyle w:val="TableText"/>
            </w:pPr>
            <w:r>
              <w:t>2015-10-08:  Distributed</w:t>
            </w:r>
          </w:p>
        </w:tc>
      </w:tr>
      <w:tr w:rsidR="008559CC" w:rsidRPr="00C20F7B" w14:paraId="4D8E2E9C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2A33864A" w14:textId="77777777" w:rsidR="008559CC" w:rsidRDefault="008559CC" w:rsidP="0007254B">
            <w:pPr>
              <w:pStyle w:val="TableText"/>
              <w:rPr>
                <w:rFonts w:eastAsia="Calibri"/>
              </w:rPr>
            </w:pPr>
            <w:r w:rsidRPr="00C20F7B">
              <w:t>9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15B38A7E" w14:textId="77777777" w:rsidR="008559CC" w:rsidRDefault="008559CC" w:rsidP="0007254B">
            <w:pPr>
              <w:pStyle w:val="TableText"/>
            </w:pPr>
            <w:r w:rsidRPr="00C20F7B">
              <w:t>20</w:t>
            </w:r>
            <w:r>
              <w:t>15-05</w:t>
            </w:r>
            <w:r w:rsidRPr="00C20F7B">
              <w:t>-14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23D4D3CD" w14:textId="77777777" w:rsidR="008559CC" w:rsidRPr="00B62E21" w:rsidRDefault="008559CC" w:rsidP="0007254B">
            <w:pPr>
              <w:pStyle w:val="TableText"/>
            </w:pPr>
            <w:r w:rsidRPr="00C20F7B">
              <w:t>Affiliate Agreement - Inform Mark and work with HQ to update and review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36CE12A6" w14:textId="77777777" w:rsidR="008559CC" w:rsidRDefault="008559CC" w:rsidP="0007254B">
            <w:pPr>
              <w:pStyle w:val="TableText"/>
            </w:pPr>
            <w:r w:rsidRPr="00C20F7B">
              <w:t>Melva/Philip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1AAE4678" w14:textId="77777777" w:rsidR="008559CC" w:rsidRPr="00C20F7B" w:rsidRDefault="008559CC" w:rsidP="0007254B">
            <w:pPr>
              <w:pStyle w:val="TableText"/>
            </w:pPr>
            <w:r w:rsidRPr="00C20F7B">
              <w:t>May 30, 2015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2AD22D1B" w14:textId="77777777" w:rsidR="008559CC" w:rsidRDefault="008559CC" w:rsidP="0007254B">
            <w:pPr>
              <w:pStyle w:val="TableText"/>
            </w:pPr>
            <w:r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5C193189" w14:textId="77777777" w:rsidR="008559CC" w:rsidRDefault="008559CC" w:rsidP="0007254B">
            <w:pPr>
              <w:pStyle w:val="TableText"/>
            </w:pPr>
            <w:r w:rsidRPr="00C20F7B">
              <w:t>2015-05-16 – Email sent to Mark McD</w:t>
            </w:r>
            <w:r>
              <w:t>ougall</w:t>
            </w:r>
          </w:p>
        </w:tc>
      </w:tr>
      <w:tr w:rsidR="008559CC" w:rsidRPr="00C20F7B" w14:paraId="4405B489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629EE858" w14:textId="77777777" w:rsidR="008559CC" w:rsidRPr="00C20F7B" w:rsidRDefault="008559CC" w:rsidP="0007254B">
            <w:pPr>
              <w:pStyle w:val="TableText"/>
            </w:pPr>
            <w:r>
              <w:rPr>
                <w:rFonts w:eastAsia="Calibri"/>
              </w:rPr>
              <w:t>15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0544515D" w14:textId="77777777" w:rsidR="008559CC" w:rsidRPr="00C20F7B" w:rsidRDefault="008559CC" w:rsidP="0007254B">
            <w:pPr>
              <w:pStyle w:val="TableText"/>
            </w:pPr>
            <w:r>
              <w:t>2015-10-08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28F204A6" w14:textId="77777777" w:rsidR="008559CC" w:rsidRPr="00C20F7B" w:rsidRDefault="008559CC" w:rsidP="0007254B">
            <w:pPr>
              <w:pStyle w:val="TableText"/>
            </w:pPr>
            <w:r>
              <w:t>Follow-up to determine who will attend and seek support through Board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67A9200E" w14:textId="77777777" w:rsidR="008559CC" w:rsidRPr="00C20F7B" w:rsidRDefault="008559CC" w:rsidP="0007254B">
            <w:pPr>
              <w:pStyle w:val="TableText"/>
            </w:pPr>
            <w:r>
              <w:t>Ed Hammond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5E3FAB6D" w14:textId="77777777" w:rsidR="008559CC" w:rsidRPr="00C20F7B" w:rsidRDefault="008559CC" w:rsidP="0007254B">
            <w:pPr>
              <w:pStyle w:val="TableText"/>
            </w:pPr>
          </w:p>
        </w:tc>
        <w:tc>
          <w:tcPr>
            <w:tcW w:w="567" w:type="pct"/>
            <w:shd w:val="clear" w:color="auto" w:fill="D9D9D9" w:themeFill="background1" w:themeFillShade="D9"/>
          </w:tcPr>
          <w:p w14:paraId="4BA0557B" w14:textId="77777777" w:rsidR="008559CC" w:rsidRDefault="008559CC" w:rsidP="0007254B">
            <w:pPr>
              <w:pStyle w:val="TableText"/>
            </w:pPr>
            <w:r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60FC2433" w14:textId="77777777" w:rsidR="008559CC" w:rsidRPr="00C20F7B" w:rsidRDefault="008559CC" w:rsidP="0007254B">
            <w:pPr>
              <w:pStyle w:val="TableText"/>
            </w:pPr>
          </w:p>
        </w:tc>
      </w:tr>
      <w:tr w:rsidR="008559CC" w:rsidRPr="00C20F7B" w14:paraId="18928DA2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29EBB6D9" w14:textId="77777777" w:rsidR="008559CC" w:rsidRDefault="008559CC" w:rsidP="0007254B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52D27CD2" w14:textId="77777777" w:rsidR="008559CC" w:rsidRDefault="008559CC" w:rsidP="0007254B">
            <w:pPr>
              <w:pStyle w:val="TableText"/>
            </w:pPr>
            <w:r>
              <w:t>2015-10-08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700B63E5" w14:textId="77777777" w:rsidR="008559CC" w:rsidRDefault="008559CC" w:rsidP="0007254B">
            <w:pPr>
              <w:pStyle w:val="TableText"/>
            </w:pPr>
            <w:r>
              <w:t>Reach out to FHIR team to determine who may be available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00043FB5" w14:textId="77777777" w:rsidR="008559CC" w:rsidRDefault="008559CC" w:rsidP="0007254B">
            <w:pPr>
              <w:pStyle w:val="TableText"/>
            </w:pPr>
            <w:r>
              <w:t>Melva Peters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3E0CAB71" w14:textId="77777777" w:rsidR="008559CC" w:rsidRPr="00C20F7B" w:rsidRDefault="008559CC" w:rsidP="0007254B">
            <w:pPr>
              <w:pStyle w:val="TableText"/>
            </w:pPr>
          </w:p>
        </w:tc>
        <w:tc>
          <w:tcPr>
            <w:tcW w:w="567" w:type="pct"/>
            <w:shd w:val="clear" w:color="auto" w:fill="D9D9D9" w:themeFill="background1" w:themeFillShade="D9"/>
          </w:tcPr>
          <w:p w14:paraId="0719D9BC" w14:textId="77777777" w:rsidR="008559CC" w:rsidRDefault="008559CC" w:rsidP="0007254B">
            <w:pPr>
              <w:pStyle w:val="TableText"/>
            </w:pPr>
            <w:r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05C2ADCF" w14:textId="77777777" w:rsidR="008559CC" w:rsidRPr="00C20F7B" w:rsidRDefault="008559CC" w:rsidP="0007254B">
            <w:pPr>
              <w:pStyle w:val="TableText"/>
            </w:pPr>
          </w:p>
        </w:tc>
      </w:tr>
      <w:tr w:rsidR="00875025" w:rsidRPr="00C20F7B" w14:paraId="1960A323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4E0C9D2B" w14:textId="6F635A10" w:rsidR="00875025" w:rsidRDefault="00875025" w:rsidP="0007254B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54F65236" w14:textId="5183183D" w:rsidR="00875025" w:rsidRDefault="00875025" w:rsidP="0007254B">
            <w:pPr>
              <w:pStyle w:val="TableText"/>
            </w:pPr>
            <w:r>
              <w:t>2015-10-08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08BCC86C" w14:textId="2D45C2E3" w:rsidR="00875025" w:rsidRDefault="00875025" w:rsidP="0007254B">
            <w:pPr>
              <w:pStyle w:val="TableText"/>
            </w:pPr>
            <w:r>
              <w:t>Create a draft DMP for distribution in advance of the January WGM.  Will be reviewed and voted on in January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4D6192CD" w14:textId="6852596D" w:rsidR="00875025" w:rsidRDefault="00875025" w:rsidP="0007254B">
            <w:pPr>
              <w:pStyle w:val="TableText"/>
            </w:pPr>
            <w:r>
              <w:t>Line Saele/Melva Peters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3349ABD3" w14:textId="77777777" w:rsidR="00875025" w:rsidRPr="00C20F7B" w:rsidRDefault="00875025" w:rsidP="0007254B">
            <w:pPr>
              <w:pStyle w:val="TableText"/>
            </w:pPr>
          </w:p>
        </w:tc>
        <w:tc>
          <w:tcPr>
            <w:tcW w:w="567" w:type="pct"/>
            <w:shd w:val="clear" w:color="auto" w:fill="D9D9D9" w:themeFill="background1" w:themeFillShade="D9"/>
          </w:tcPr>
          <w:p w14:paraId="2C517FF7" w14:textId="3A3D9812" w:rsidR="00875025" w:rsidRDefault="00875025" w:rsidP="0007254B">
            <w:pPr>
              <w:pStyle w:val="TableText"/>
            </w:pPr>
            <w:r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4DA6F70E" w14:textId="77777777" w:rsidR="00875025" w:rsidRPr="00C20F7B" w:rsidRDefault="00875025" w:rsidP="0007254B">
            <w:pPr>
              <w:pStyle w:val="TableText"/>
            </w:pPr>
          </w:p>
        </w:tc>
      </w:tr>
      <w:tr w:rsidR="00875025" w:rsidRPr="00C20F7B" w14:paraId="059AF2AC" w14:textId="77777777" w:rsidTr="00585D80">
        <w:trPr>
          <w:trHeight w:val="185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007CD4E6" w14:textId="245C6037" w:rsidR="00875025" w:rsidRDefault="00875025" w:rsidP="0007254B">
            <w:pPr>
              <w:pStyle w:val="TableText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14:paraId="50003C38" w14:textId="06E3EC82" w:rsidR="00875025" w:rsidRDefault="00875025" w:rsidP="0007254B">
            <w:pPr>
              <w:pStyle w:val="TableText"/>
            </w:pPr>
            <w:r>
              <w:t>2015-10-08</w:t>
            </w:r>
          </w:p>
        </w:tc>
        <w:tc>
          <w:tcPr>
            <w:tcW w:w="1498" w:type="pct"/>
            <w:shd w:val="clear" w:color="auto" w:fill="D9D9D9" w:themeFill="background1" w:themeFillShade="D9"/>
            <w:vAlign w:val="center"/>
          </w:tcPr>
          <w:p w14:paraId="341300D2" w14:textId="70F4F87D" w:rsidR="00875025" w:rsidRDefault="00875025" w:rsidP="0007254B">
            <w:pPr>
              <w:pStyle w:val="TableText"/>
            </w:pPr>
            <w:r w:rsidRPr="00B62E21">
              <w:t>Send email</w:t>
            </w:r>
            <w:r>
              <w:t xml:space="preserve"> to solicit volunteer for GOC and add to agenda for January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58133A60" w14:textId="00EDB545" w:rsidR="00875025" w:rsidRDefault="00875025" w:rsidP="0007254B">
            <w:pPr>
              <w:pStyle w:val="TableText"/>
            </w:pPr>
            <w:r>
              <w:t>Melva Peters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74B356A7" w14:textId="77777777" w:rsidR="00875025" w:rsidRPr="00C20F7B" w:rsidRDefault="00875025" w:rsidP="0007254B">
            <w:pPr>
              <w:pStyle w:val="TableText"/>
            </w:pPr>
          </w:p>
        </w:tc>
        <w:tc>
          <w:tcPr>
            <w:tcW w:w="567" w:type="pct"/>
            <w:shd w:val="clear" w:color="auto" w:fill="D9D9D9" w:themeFill="background1" w:themeFillShade="D9"/>
          </w:tcPr>
          <w:p w14:paraId="1F104672" w14:textId="3A4FD43C" w:rsidR="00875025" w:rsidRDefault="00875025" w:rsidP="0007254B">
            <w:pPr>
              <w:pStyle w:val="TableText"/>
            </w:pPr>
            <w:r>
              <w:t>Complete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4E6B4DF8" w14:textId="77777777" w:rsidR="00875025" w:rsidRPr="00C20F7B" w:rsidRDefault="00875025" w:rsidP="0007254B">
            <w:pPr>
              <w:pStyle w:val="TableText"/>
            </w:pPr>
          </w:p>
        </w:tc>
      </w:tr>
    </w:tbl>
    <w:p w14:paraId="28321A08" w14:textId="4BD83A63" w:rsidR="00F84AB9" w:rsidRDefault="00F84AB9" w:rsidP="001D5560">
      <w:pPr>
        <w:rPr>
          <w:rFonts w:ascii="Calibri" w:eastAsia="Times New Roman" w:hAnsi="Calibri"/>
          <w:b/>
          <w:bCs/>
          <w:color w:val="365F91"/>
          <w:sz w:val="32"/>
          <w:szCs w:val="32"/>
        </w:rPr>
      </w:pPr>
      <w:r>
        <w:br w:type="page"/>
      </w:r>
    </w:p>
    <w:p w14:paraId="251D7708" w14:textId="77777777" w:rsidR="0004481E" w:rsidRDefault="008F1246" w:rsidP="00136DF9">
      <w:pPr>
        <w:pStyle w:val="Heading2"/>
        <w:spacing w:before="0"/>
      </w:pPr>
      <w:r>
        <w:lastRenderedPageBreak/>
        <w:t>Affiliates</w:t>
      </w:r>
      <w:r w:rsidR="0004481E" w:rsidRPr="00600D18">
        <w:t xml:space="preserve"> Council Members:</w:t>
      </w:r>
    </w:p>
    <w:tbl>
      <w:tblPr>
        <w:tblW w:w="1036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2970"/>
        <w:gridCol w:w="3616"/>
      </w:tblGrid>
      <w:tr w:rsidR="00564953" w:rsidRPr="007510F0" w14:paraId="07A7C6C5" w14:textId="77777777" w:rsidTr="00512E56">
        <w:trPr>
          <w:trHeight w:val="255"/>
        </w:trPr>
        <w:tc>
          <w:tcPr>
            <w:tcW w:w="3769" w:type="dxa"/>
            <w:shd w:val="clear" w:color="auto" w:fill="DBE5F1" w:themeFill="accent1" w:themeFillTint="33"/>
            <w:vAlign w:val="bottom"/>
          </w:tcPr>
          <w:p w14:paraId="0675FD6C" w14:textId="77777777" w:rsidR="00564953" w:rsidRPr="007510F0" w:rsidRDefault="00564953" w:rsidP="00512E56">
            <w:pPr>
              <w:pStyle w:val="TableTitle"/>
              <w:rPr>
                <w:lang w:eastAsia="en-CA"/>
              </w:rPr>
            </w:pPr>
            <w:r w:rsidRPr="007510F0">
              <w:rPr>
                <w:lang w:eastAsia="en-CA"/>
              </w:rPr>
              <w:t>Affiliate / Role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7787C38A" w14:textId="77777777" w:rsidR="00564953" w:rsidRPr="007510F0" w:rsidRDefault="00564953" w:rsidP="00512E56">
            <w:pPr>
              <w:pStyle w:val="TableTitle"/>
              <w:rPr>
                <w:lang w:eastAsia="en-CA"/>
              </w:rPr>
            </w:pPr>
            <w:r w:rsidRPr="007510F0">
              <w:rPr>
                <w:lang w:eastAsia="en-CA"/>
              </w:rPr>
              <w:t>Name</w:t>
            </w:r>
          </w:p>
        </w:tc>
        <w:tc>
          <w:tcPr>
            <w:tcW w:w="3609" w:type="dxa"/>
            <w:shd w:val="clear" w:color="auto" w:fill="DBE5F1" w:themeFill="accent1" w:themeFillTint="33"/>
          </w:tcPr>
          <w:p w14:paraId="2E6584E3" w14:textId="77777777" w:rsidR="00564953" w:rsidRPr="007510F0" w:rsidRDefault="00564953" w:rsidP="00512E56">
            <w:pPr>
              <w:pStyle w:val="TableTitle"/>
              <w:rPr>
                <w:lang w:eastAsia="en-CA"/>
              </w:rPr>
            </w:pPr>
            <w:r w:rsidRPr="007510F0">
              <w:rPr>
                <w:lang w:eastAsia="en-CA"/>
              </w:rPr>
              <w:t>Attendance Record</w:t>
            </w:r>
          </w:p>
        </w:tc>
      </w:tr>
      <w:tr w:rsidR="00564953" w:rsidRPr="007510F0" w14:paraId="29F2D38E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4A811FEC" w14:textId="77777777" w:rsidR="00564953" w:rsidRPr="007510F0" w:rsidRDefault="00564953" w:rsidP="00512E56">
            <w:pPr>
              <w:pStyle w:val="TableText"/>
            </w:pPr>
            <w:r w:rsidRPr="007510F0">
              <w:t>Co-Chair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6B28EF4" w14:textId="77777777" w:rsidR="00564953" w:rsidRPr="007510F0" w:rsidRDefault="00564953" w:rsidP="00512E56">
            <w:pPr>
              <w:pStyle w:val="TableText"/>
            </w:pPr>
            <w:r w:rsidRPr="007510F0">
              <w:t>Melva Peters</w:t>
            </w:r>
          </w:p>
        </w:tc>
        <w:tc>
          <w:tcPr>
            <w:tcW w:w="3609" w:type="dxa"/>
          </w:tcPr>
          <w:p w14:paraId="1B2307E6" w14:textId="78302EC0" w:rsidR="00564953" w:rsidRPr="007510F0" w:rsidRDefault="00643965" w:rsidP="00512E56">
            <w:pPr>
              <w:pStyle w:val="TableText"/>
            </w:pPr>
            <w:r>
              <w:t>Yes</w:t>
            </w:r>
          </w:p>
        </w:tc>
      </w:tr>
      <w:tr w:rsidR="00564953" w:rsidRPr="007510F0" w14:paraId="3F439A9D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63AAAF9F" w14:textId="77777777" w:rsidR="00564953" w:rsidRPr="007510F0" w:rsidRDefault="00564953" w:rsidP="00512E56">
            <w:pPr>
              <w:pStyle w:val="TableText"/>
            </w:pPr>
            <w:r w:rsidRPr="007510F0">
              <w:t>Co-Chair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6205A14" w14:textId="77777777" w:rsidR="00564953" w:rsidRPr="007510F0" w:rsidRDefault="00564953" w:rsidP="00512E56">
            <w:pPr>
              <w:pStyle w:val="TableText"/>
            </w:pPr>
            <w:r w:rsidRPr="007510F0">
              <w:t>Diego Kaminker</w:t>
            </w:r>
          </w:p>
        </w:tc>
        <w:tc>
          <w:tcPr>
            <w:tcW w:w="3609" w:type="dxa"/>
          </w:tcPr>
          <w:p w14:paraId="422C79A6" w14:textId="6B7E6206" w:rsidR="00564953" w:rsidRPr="007510F0" w:rsidRDefault="00643965" w:rsidP="00512E56">
            <w:pPr>
              <w:pStyle w:val="TableText"/>
            </w:pPr>
            <w:r>
              <w:t>Yes</w:t>
            </w:r>
          </w:p>
        </w:tc>
      </w:tr>
      <w:tr w:rsidR="00564953" w:rsidRPr="007510F0" w14:paraId="5907ABCD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1F8F538D" w14:textId="77777777" w:rsidR="00564953" w:rsidRPr="007510F0" w:rsidRDefault="00564953" w:rsidP="00512E56">
            <w:pPr>
              <w:pStyle w:val="TableText"/>
            </w:pPr>
            <w:r w:rsidRPr="007510F0">
              <w:t>Co-Chair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8850BE2" w14:textId="77777777" w:rsidR="00564953" w:rsidRPr="007510F0" w:rsidRDefault="00564953" w:rsidP="00512E56">
            <w:pPr>
              <w:pStyle w:val="TableText"/>
            </w:pPr>
            <w:r w:rsidRPr="007510F0">
              <w:t>Francisco Perez</w:t>
            </w:r>
          </w:p>
        </w:tc>
        <w:tc>
          <w:tcPr>
            <w:tcW w:w="3609" w:type="dxa"/>
          </w:tcPr>
          <w:p w14:paraId="0325B7C5" w14:textId="53BD2AF8" w:rsidR="00564953" w:rsidRPr="007510F0" w:rsidRDefault="00643965" w:rsidP="00512E56">
            <w:pPr>
              <w:pStyle w:val="TableText"/>
            </w:pPr>
            <w:r>
              <w:t>Yes</w:t>
            </w:r>
          </w:p>
        </w:tc>
      </w:tr>
      <w:tr w:rsidR="00564953" w:rsidRPr="007510F0" w14:paraId="74C325BA" w14:textId="77777777" w:rsidTr="00512E56">
        <w:trPr>
          <w:trHeight w:val="255"/>
        </w:trPr>
        <w:tc>
          <w:tcPr>
            <w:tcW w:w="3769" w:type="dxa"/>
            <w:vMerge w:val="restart"/>
            <w:vAlign w:val="bottom"/>
          </w:tcPr>
          <w:p w14:paraId="1656A9E6" w14:textId="77777777" w:rsidR="00564953" w:rsidRPr="007510F0" w:rsidRDefault="00564953" w:rsidP="00512E56">
            <w:pPr>
              <w:pStyle w:val="TableText"/>
            </w:pPr>
            <w:r w:rsidRPr="007510F0">
              <w:t xml:space="preserve">HL7 Board of Directors </w:t>
            </w:r>
          </w:p>
          <w:p w14:paraId="15C09F8B" w14:textId="77777777" w:rsidR="00564953" w:rsidRPr="007510F0" w:rsidRDefault="00564953" w:rsidP="00512E56">
            <w:pPr>
              <w:pStyle w:val="TableText"/>
            </w:pPr>
            <w:r w:rsidRPr="007510F0">
              <w:t>IC Representatives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9B559CF" w14:textId="77777777" w:rsidR="00564953" w:rsidRPr="007510F0" w:rsidRDefault="00564953" w:rsidP="00512E56">
            <w:pPr>
              <w:pStyle w:val="TableText"/>
            </w:pPr>
            <w:r>
              <w:t>Beat Heggli</w:t>
            </w:r>
          </w:p>
        </w:tc>
        <w:tc>
          <w:tcPr>
            <w:tcW w:w="3609" w:type="dxa"/>
          </w:tcPr>
          <w:p w14:paraId="5D432A85" w14:textId="1B265153" w:rsidR="00564953" w:rsidRPr="007510F0" w:rsidRDefault="00643965" w:rsidP="00512E56">
            <w:pPr>
              <w:pStyle w:val="TableText"/>
            </w:pPr>
            <w:r>
              <w:t>Yes</w:t>
            </w:r>
          </w:p>
        </w:tc>
      </w:tr>
      <w:tr w:rsidR="00564953" w:rsidRPr="007510F0" w14:paraId="696AFCCB" w14:textId="77777777" w:rsidTr="00512E56">
        <w:trPr>
          <w:trHeight w:val="255"/>
        </w:trPr>
        <w:tc>
          <w:tcPr>
            <w:tcW w:w="3769" w:type="dxa"/>
            <w:vMerge/>
            <w:vAlign w:val="bottom"/>
          </w:tcPr>
          <w:p w14:paraId="7D8B429C" w14:textId="77777777" w:rsidR="00564953" w:rsidRPr="007510F0" w:rsidRDefault="00564953" w:rsidP="00512E56">
            <w:pPr>
              <w:pStyle w:val="TableText"/>
            </w:pP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2874631" w14:textId="77777777" w:rsidR="00564953" w:rsidRPr="007510F0" w:rsidRDefault="00564953" w:rsidP="00512E56">
            <w:pPr>
              <w:pStyle w:val="TableText"/>
            </w:pPr>
            <w:r w:rsidRPr="007510F0">
              <w:t>Frank Oemig</w:t>
            </w:r>
          </w:p>
        </w:tc>
        <w:tc>
          <w:tcPr>
            <w:tcW w:w="3609" w:type="dxa"/>
          </w:tcPr>
          <w:p w14:paraId="7A9CB8D0" w14:textId="280A9FD7" w:rsidR="00564953" w:rsidRPr="007510F0" w:rsidRDefault="00643965" w:rsidP="00512E56">
            <w:pPr>
              <w:pStyle w:val="TableText"/>
            </w:pPr>
            <w:r>
              <w:t>Yes</w:t>
            </w:r>
          </w:p>
        </w:tc>
      </w:tr>
      <w:tr w:rsidR="00564953" w:rsidRPr="007510F0" w14:paraId="17E0A0CE" w14:textId="77777777" w:rsidTr="00512E56">
        <w:trPr>
          <w:trHeight w:val="255"/>
        </w:trPr>
        <w:tc>
          <w:tcPr>
            <w:tcW w:w="3769" w:type="dxa"/>
            <w:shd w:val="clear" w:color="auto" w:fill="DBE5F1"/>
            <w:vAlign w:val="bottom"/>
          </w:tcPr>
          <w:p w14:paraId="4870F40D" w14:textId="77777777" w:rsidR="00564953" w:rsidRPr="007510F0" w:rsidRDefault="00564953" w:rsidP="00512E56">
            <w:pPr>
              <w:pStyle w:val="TableTitle"/>
            </w:pPr>
            <w:r w:rsidRPr="007510F0">
              <w:t>Members of the Council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DBE5F1"/>
            <w:noWrap/>
            <w:vAlign w:val="bottom"/>
          </w:tcPr>
          <w:p w14:paraId="304F7DAD" w14:textId="77777777" w:rsidR="00564953" w:rsidRPr="007510F0" w:rsidRDefault="00564953" w:rsidP="00512E56">
            <w:pPr>
              <w:pStyle w:val="TableTitle"/>
              <w:rPr>
                <w:rFonts w:asciiTheme="minorHAnsi" w:hAnsiTheme="minorHAnsi"/>
              </w:rPr>
            </w:pPr>
          </w:p>
        </w:tc>
        <w:tc>
          <w:tcPr>
            <w:tcW w:w="3609" w:type="dxa"/>
            <w:shd w:val="clear" w:color="auto" w:fill="DBE5F1"/>
          </w:tcPr>
          <w:p w14:paraId="74951F59" w14:textId="77777777" w:rsidR="00564953" w:rsidRPr="007510F0" w:rsidRDefault="00564953" w:rsidP="00512E56">
            <w:pPr>
              <w:pStyle w:val="TableTitle"/>
              <w:rPr>
                <w:rFonts w:asciiTheme="minorHAnsi" w:hAnsiTheme="minorHAnsi"/>
              </w:rPr>
            </w:pPr>
          </w:p>
        </w:tc>
      </w:tr>
      <w:tr w:rsidR="00564953" w:rsidRPr="007510F0" w14:paraId="4D096156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1F85C1E6" w14:textId="77777777" w:rsidR="00564953" w:rsidRPr="007510F0" w:rsidRDefault="00564953" w:rsidP="00512E56">
            <w:pPr>
              <w:pStyle w:val="TableText"/>
            </w:pPr>
            <w:r w:rsidRPr="007510F0">
              <w:t>HL7 Argentina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96C5DD5" w14:textId="77777777" w:rsidR="00564953" w:rsidRPr="007510F0" w:rsidRDefault="00564953" w:rsidP="00512E56">
            <w:pPr>
              <w:pStyle w:val="TableText"/>
            </w:pPr>
            <w:r w:rsidRPr="007510F0">
              <w:t>Fernando Campos</w:t>
            </w:r>
          </w:p>
        </w:tc>
        <w:tc>
          <w:tcPr>
            <w:tcW w:w="3609" w:type="dxa"/>
          </w:tcPr>
          <w:p w14:paraId="7D58A6F1" w14:textId="33775753" w:rsidR="00564953" w:rsidRPr="007510F0" w:rsidRDefault="00643965" w:rsidP="00512E56">
            <w:pPr>
              <w:pStyle w:val="TableText"/>
            </w:pPr>
            <w:r>
              <w:t>Yes (by proxy)</w:t>
            </w:r>
          </w:p>
        </w:tc>
      </w:tr>
      <w:tr w:rsidR="00564953" w:rsidRPr="007510F0" w14:paraId="26B0BDB8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7BE80EC2" w14:textId="77777777" w:rsidR="00564953" w:rsidRPr="007510F0" w:rsidRDefault="00564953" w:rsidP="00512E56">
            <w:pPr>
              <w:pStyle w:val="TableText"/>
            </w:pPr>
            <w:r w:rsidRPr="007510F0">
              <w:t>HL7 Australia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08B259C" w14:textId="01F2F7A3" w:rsidR="00564953" w:rsidRPr="007510F0" w:rsidRDefault="00643965" w:rsidP="00512E56">
            <w:pPr>
              <w:pStyle w:val="TableText"/>
            </w:pPr>
            <w:r>
              <w:t>Jason Steen</w:t>
            </w:r>
          </w:p>
        </w:tc>
        <w:tc>
          <w:tcPr>
            <w:tcW w:w="3609" w:type="dxa"/>
          </w:tcPr>
          <w:p w14:paraId="452E9256" w14:textId="48DF2410" w:rsidR="00564953" w:rsidRPr="007510F0" w:rsidRDefault="00643965" w:rsidP="00512E56">
            <w:pPr>
              <w:pStyle w:val="TableText"/>
            </w:pPr>
            <w:r>
              <w:t>Yes (by proxy)</w:t>
            </w:r>
          </w:p>
        </w:tc>
      </w:tr>
      <w:tr w:rsidR="00564953" w:rsidRPr="007510F0" w14:paraId="7F5720B7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656AF277" w14:textId="77777777" w:rsidR="00564953" w:rsidRPr="007510F0" w:rsidRDefault="00564953" w:rsidP="00512E56">
            <w:pPr>
              <w:pStyle w:val="TableText"/>
            </w:pPr>
            <w:r w:rsidRPr="007510F0">
              <w:t>HL7 Austria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2E4A907" w14:textId="77777777" w:rsidR="00564953" w:rsidRPr="007510F0" w:rsidRDefault="00564953" w:rsidP="00512E56">
            <w:pPr>
              <w:pStyle w:val="TableText"/>
            </w:pPr>
            <w:r w:rsidRPr="007510F0">
              <w:t>Stefan Sabutsch</w:t>
            </w:r>
          </w:p>
        </w:tc>
        <w:tc>
          <w:tcPr>
            <w:tcW w:w="3609" w:type="dxa"/>
            <w:vAlign w:val="center"/>
          </w:tcPr>
          <w:p w14:paraId="29355DAB" w14:textId="045DD902" w:rsidR="00564953" w:rsidRPr="007510F0" w:rsidRDefault="00643965" w:rsidP="00512E56">
            <w:pPr>
              <w:pStyle w:val="TableText"/>
            </w:pPr>
            <w:r>
              <w:t>Yes (by proxy)</w:t>
            </w:r>
          </w:p>
        </w:tc>
      </w:tr>
      <w:tr w:rsidR="00564953" w:rsidRPr="007510F0" w14:paraId="3568E5CB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4C8F0424" w14:textId="77777777" w:rsidR="00564953" w:rsidRPr="007510F0" w:rsidRDefault="00564953" w:rsidP="00512E56">
            <w:pPr>
              <w:pStyle w:val="TableText"/>
            </w:pPr>
            <w:r>
              <w:t>HL7 Bosnia and Herzegovina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59EB611" w14:textId="77777777" w:rsidR="00564953" w:rsidRPr="007510F0" w:rsidRDefault="00564953" w:rsidP="00512E56">
            <w:pPr>
              <w:pStyle w:val="TableText"/>
            </w:pPr>
            <w:r>
              <w:t>Samir Dedovic</w:t>
            </w:r>
          </w:p>
        </w:tc>
        <w:tc>
          <w:tcPr>
            <w:tcW w:w="3609" w:type="dxa"/>
            <w:vAlign w:val="center"/>
          </w:tcPr>
          <w:p w14:paraId="54BB6D9C" w14:textId="77777777" w:rsidR="00564953" w:rsidRPr="007510F0" w:rsidRDefault="00564953" w:rsidP="00512E56">
            <w:pPr>
              <w:pStyle w:val="TableText"/>
            </w:pPr>
          </w:p>
        </w:tc>
      </w:tr>
      <w:tr w:rsidR="00564953" w:rsidRPr="007510F0" w14:paraId="332FF7AF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14447AB6" w14:textId="77777777" w:rsidR="00564953" w:rsidRPr="007510F0" w:rsidRDefault="00564953" w:rsidP="00512E56">
            <w:pPr>
              <w:pStyle w:val="TableText"/>
            </w:pPr>
            <w:r w:rsidRPr="007510F0">
              <w:t xml:space="preserve">HL7 Brazil 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224430E" w14:textId="77777777" w:rsidR="00564953" w:rsidRPr="007510F0" w:rsidRDefault="00564953" w:rsidP="00512E56">
            <w:pPr>
              <w:pStyle w:val="TableText"/>
            </w:pPr>
            <w:r w:rsidRPr="007510F0">
              <w:t>Marivan Abrahão</w:t>
            </w:r>
          </w:p>
        </w:tc>
        <w:tc>
          <w:tcPr>
            <w:tcW w:w="3609" w:type="dxa"/>
            <w:vAlign w:val="center"/>
          </w:tcPr>
          <w:p w14:paraId="642D26A2" w14:textId="1F5ACAA4" w:rsidR="00564953" w:rsidRPr="007510F0" w:rsidRDefault="00643965" w:rsidP="00512E56">
            <w:pPr>
              <w:pStyle w:val="TableText"/>
            </w:pPr>
            <w:r>
              <w:t>Yes (by proxy)</w:t>
            </w:r>
          </w:p>
        </w:tc>
      </w:tr>
      <w:tr w:rsidR="00564953" w:rsidRPr="007510F0" w14:paraId="1584587C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523DBE74" w14:textId="77777777" w:rsidR="00564953" w:rsidRPr="007510F0" w:rsidRDefault="00564953" w:rsidP="00512E56">
            <w:pPr>
              <w:pStyle w:val="TableText"/>
            </w:pPr>
            <w:r w:rsidRPr="007510F0">
              <w:t>HL7 Canada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5C045BA" w14:textId="77777777" w:rsidR="00564953" w:rsidRPr="007510F0" w:rsidRDefault="00564953" w:rsidP="00512E56">
            <w:pPr>
              <w:pStyle w:val="TableText"/>
            </w:pPr>
            <w:r w:rsidRPr="007510F0">
              <w:t>Melva Peters</w:t>
            </w:r>
          </w:p>
        </w:tc>
        <w:tc>
          <w:tcPr>
            <w:tcW w:w="3609" w:type="dxa"/>
          </w:tcPr>
          <w:p w14:paraId="5C3FC563" w14:textId="791CAFCB" w:rsidR="00564953" w:rsidRPr="007510F0" w:rsidRDefault="00643965" w:rsidP="00512E56">
            <w:pPr>
              <w:pStyle w:val="TableText"/>
            </w:pPr>
            <w:r>
              <w:t>Yes</w:t>
            </w:r>
          </w:p>
        </w:tc>
      </w:tr>
      <w:tr w:rsidR="00564953" w:rsidRPr="007510F0" w14:paraId="66A9F17A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114347A5" w14:textId="77777777" w:rsidR="00564953" w:rsidRPr="007510F0" w:rsidRDefault="00564953" w:rsidP="00512E56">
            <w:pPr>
              <w:pStyle w:val="TableText"/>
            </w:pPr>
            <w:r w:rsidRPr="007510F0">
              <w:t>HL7 China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D203A10" w14:textId="77777777" w:rsidR="00564953" w:rsidRPr="007510F0" w:rsidRDefault="00564953" w:rsidP="00512E56">
            <w:pPr>
              <w:pStyle w:val="TableText"/>
            </w:pPr>
            <w:r w:rsidRPr="007510F0">
              <w:t xml:space="preserve">Li Baoluo </w:t>
            </w:r>
          </w:p>
        </w:tc>
        <w:tc>
          <w:tcPr>
            <w:tcW w:w="3609" w:type="dxa"/>
            <w:vAlign w:val="center"/>
          </w:tcPr>
          <w:p w14:paraId="38606FB3" w14:textId="77777777" w:rsidR="00564953" w:rsidRPr="007510F0" w:rsidRDefault="00564953" w:rsidP="00512E56">
            <w:pPr>
              <w:pStyle w:val="TableText"/>
            </w:pPr>
          </w:p>
        </w:tc>
      </w:tr>
      <w:tr w:rsidR="00564953" w:rsidRPr="007510F0" w14:paraId="192EFE18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20A1D227" w14:textId="77777777" w:rsidR="00564953" w:rsidRPr="007510F0" w:rsidRDefault="00564953" w:rsidP="00512E56">
            <w:pPr>
              <w:pStyle w:val="TableText"/>
            </w:pPr>
            <w:r w:rsidRPr="007510F0">
              <w:t>HL7 Croatia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B07ED2B" w14:textId="77777777" w:rsidR="00564953" w:rsidRPr="007510F0" w:rsidRDefault="00564953" w:rsidP="00512E56">
            <w:pPr>
              <w:pStyle w:val="TableText"/>
            </w:pPr>
            <w:r w:rsidRPr="007510F0">
              <w:t>Miroslav Koncar</w:t>
            </w:r>
          </w:p>
        </w:tc>
        <w:tc>
          <w:tcPr>
            <w:tcW w:w="3609" w:type="dxa"/>
            <w:vAlign w:val="center"/>
          </w:tcPr>
          <w:p w14:paraId="7A228400" w14:textId="77777777" w:rsidR="00564953" w:rsidRPr="007510F0" w:rsidRDefault="00564953" w:rsidP="00512E56">
            <w:pPr>
              <w:pStyle w:val="TableText"/>
            </w:pPr>
          </w:p>
        </w:tc>
      </w:tr>
      <w:tr w:rsidR="00564953" w:rsidRPr="007510F0" w14:paraId="02A5F611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3AD6AF91" w14:textId="77777777" w:rsidR="00564953" w:rsidRPr="007510F0" w:rsidRDefault="00564953" w:rsidP="00512E56">
            <w:pPr>
              <w:pStyle w:val="TableText"/>
            </w:pPr>
            <w:r w:rsidRPr="007510F0">
              <w:t>HL7 Czech Republic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91A2724" w14:textId="77777777" w:rsidR="00564953" w:rsidRPr="007510F0" w:rsidRDefault="00564953" w:rsidP="00512E56">
            <w:pPr>
              <w:pStyle w:val="TableText"/>
            </w:pPr>
            <w:r w:rsidRPr="007510F0">
              <w:t>Libor Seidl</w:t>
            </w:r>
          </w:p>
        </w:tc>
        <w:tc>
          <w:tcPr>
            <w:tcW w:w="3609" w:type="dxa"/>
            <w:vAlign w:val="center"/>
          </w:tcPr>
          <w:p w14:paraId="5B5C6545" w14:textId="77777777" w:rsidR="00564953" w:rsidRPr="007510F0" w:rsidRDefault="00564953" w:rsidP="00512E56">
            <w:pPr>
              <w:pStyle w:val="TableText"/>
            </w:pPr>
          </w:p>
        </w:tc>
      </w:tr>
      <w:tr w:rsidR="00564953" w:rsidRPr="007510F0" w14:paraId="731ADBA8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33DD902A" w14:textId="77777777" w:rsidR="00564953" w:rsidRPr="007510F0" w:rsidRDefault="00564953" w:rsidP="00512E56">
            <w:pPr>
              <w:pStyle w:val="TableText"/>
            </w:pPr>
            <w:r w:rsidRPr="007510F0">
              <w:t>HL7 Denmark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5F0789F" w14:textId="77777777" w:rsidR="00564953" w:rsidRPr="007510F0" w:rsidRDefault="00564953" w:rsidP="00512E56">
            <w:pPr>
              <w:pStyle w:val="TableText"/>
            </w:pPr>
            <w:r w:rsidRPr="00BD2422">
              <w:t>Lene Alsbæk Nielsen</w:t>
            </w:r>
          </w:p>
        </w:tc>
        <w:tc>
          <w:tcPr>
            <w:tcW w:w="3609" w:type="dxa"/>
            <w:vAlign w:val="center"/>
          </w:tcPr>
          <w:p w14:paraId="055042AF" w14:textId="503E8FE7" w:rsidR="00564953" w:rsidRPr="007510F0" w:rsidRDefault="00643965" w:rsidP="00512E56">
            <w:pPr>
              <w:pStyle w:val="TableText"/>
            </w:pPr>
            <w:r>
              <w:t>Yes (by proxy)</w:t>
            </w:r>
          </w:p>
        </w:tc>
      </w:tr>
      <w:tr w:rsidR="00564953" w:rsidRPr="007510F0" w14:paraId="796E1F00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6869C30D" w14:textId="77777777" w:rsidR="00564953" w:rsidRPr="007510F0" w:rsidRDefault="00564953" w:rsidP="00512E56">
            <w:pPr>
              <w:pStyle w:val="TableText"/>
            </w:pPr>
            <w:r w:rsidRPr="007510F0">
              <w:t>HL7 Finland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C6CAFDA" w14:textId="77777777" w:rsidR="00564953" w:rsidRPr="007510F0" w:rsidRDefault="00564953" w:rsidP="00512E56">
            <w:pPr>
              <w:pStyle w:val="TableText"/>
            </w:pPr>
            <w:r w:rsidRPr="007510F0">
              <w:t>Juha Mykkanen</w:t>
            </w:r>
          </w:p>
        </w:tc>
        <w:tc>
          <w:tcPr>
            <w:tcW w:w="3609" w:type="dxa"/>
            <w:vAlign w:val="center"/>
          </w:tcPr>
          <w:p w14:paraId="30A307C7" w14:textId="0B237D31" w:rsidR="00564953" w:rsidRPr="007510F0" w:rsidRDefault="00643965" w:rsidP="00512E56">
            <w:pPr>
              <w:pStyle w:val="TableText"/>
            </w:pPr>
            <w:r>
              <w:t>Yes (by proxy)</w:t>
            </w:r>
          </w:p>
        </w:tc>
      </w:tr>
      <w:tr w:rsidR="00564953" w:rsidRPr="007510F0" w14:paraId="6A6F1AA3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10A84EAB" w14:textId="77777777" w:rsidR="00564953" w:rsidRPr="007510F0" w:rsidRDefault="00564953" w:rsidP="00512E56">
            <w:pPr>
              <w:pStyle w:val="TableText"/>
            </w:pPr>
            <w:r w:rsidRPr="007510F0">
              <w:t>HL7 France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3DEBFC7" w14:textId="77777777" w:rsidR="00564953" w:rsidRPr="007510F0" w:rsidRDefault="00564953" w:rsidP="00512E56">
            <w:pPr>
              <w:pStyle w:val="TableText"/>
            </w:pPr>
            <w:r>
              <w:rPr>
                <w:lang w:val="en-US" w:eastAsia="en-CA"/>
              </w:rPr>
              <w:t xml:space="preserve">Francois </w:t>
            </w:r>
            <w:proofErr w:type="spellStart"/>
            <w:r>
              <w:rPr>
                <w:lang w:val="en-US" w:eastAsia="en-CA"/>
              </w:rPr>
              <w:t>Macary</w:t>
            </w:r>
            <w:proofErr w:type="spellEnd"/>
          </w:p>
        </w:tc>
        <w:tc>
          <w:tcPr>
            <w:tcW w:w="3609" w:type="dxa"/>
          </w:tcPr>
          <w:p w14:paraId="336FFDF9" w14:textId="49F828B5" w:rsidR="00564953" w:rsidRPr="007510F0" w:rsidRDefault="00643965" w:rsidP="00512E56">
            <w:pPr>
              <w:pStyle w:val="TableText"/>
            </w:pPr>
            <w:r>
              <w:t>Yes</w:t>
            </w:r>
          </w:p>
        </w:tc>
      </w:tr>
      <w:tr w:rsidR="00564953" w:rsidRPr="007510F0" w14:paraId="6ED915E8" w14:textId="77777777" w:rsidTr="00512E56">
        <w:trPr>
          <w:trHeight w:val="206"/>
        </w:trPr>
        <w:tc>
          <w:tcPr>
            <w:tcW w:w="3769" w:type="dxa"/>
            <w:vAlign w:val="bottom"/>
          </w:tcPr>
          <w:p w14:paraId="435DCF9B" w14:textId="77777777" w:rsidR="00564953" w:rsidRPr="007510F0" w:rsidRDefault="00564953" w:rsidP="00512E56">
            <w:pPr>
              <w:pStyle w:val="TableText"/>
            </w:pPr>
            <w:r w:rsidRPr="007510F0">
              <w:t xml:space="preserve">HL7 Germany 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0F258D6" w14:textId="77777777" w:rsidR="00564953" w:rsidRPr="007510F0" w:rsidRDefault="00564953" w:rsidP="00512E56">
            <w:pPr>
              <w:pStyle w:val="TableText"/>
            </w:pPr>
            <w:r>
              <w:t>Sylvia Thun</w:t>
            </w:r>
          </w:p>
        </w:tc>
        <w:tc>
          <w:tcPr>
            <w:tcW w:w="3609" w:type="dxa"/>
          </w:tcPr>
          <w:p w14:paraId="6C46AFF4" w14:textId="0A8C7884" w:rsidR="00564953" w:rsidRPr="007510F0" w:rsidRDefault="00643965" w:rsidP="00512E56">
            <w:pPr>
              <w:pStyle w:val="TableText"/>
            </w:pPr>
            <w:r>
              <w:t>Yes (by proxy)</w:t>
            </w:r>
          </w:p>
        </w:tc>
      </w:tr>
      <w:tr w:rsidR="00564953" w:rsidRPr="007510F0" w14:paraId="40A4F8BA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192A4AD0" w14:textId="77777777" w:rsidR="00564953" w:rsidRPr="007510F0" w:rsidRDefault="00564953" w:rsidP="00512E56">
            <w:pPr>
              <w:pStyle w:val="TableText"/>
            </w:pPr>
            <w:r w:rsidRPr="007510F0">
              <w:t xml:space="preserve">HL7 </w:t>
            </w:r>
            <w:r>
              <w:t>Greece</w:t>
            </w:r>
            <w:r w:rsidRPr="007510F0">
              <w:t xml:space="preserve"> 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684C5D6" w14:textId="77777777" w:rsidR="00564953" w:rsidRPr="007510F0" w:rsidRDefault="00564953" w:rsidP="00512E56">
            <w:pPr>
              <w:pStyle w:val="TableText"/>
            </w:pPr>
            <w:r w:rsidRPr="007510F0">
              <w:t>Alexander Berler</w:t>
            </w:r>
          </w:p>
        </w:tc>
        <w:tc>
          <w:tcPr>
            <w:tcW w:w="3609" w:type="dxa"/>
          </w:tcPr>
          <w:p w14:paraId="2EA66607" w14:textId="66906D43" w:rsidR="00564953" w:rsidRPr="007510F0" w:rsidRDefault="00564953" w:rsidP="00512E56">
            <w:pPr>
              <w:pStyle w:val="TableText"/>
            </w:pPr>
          </w:p>
        </w:tc>
      </w:tr>
      <w:tr w:rsidR="00564953" w:rsidRPr="007510F0" w14:paraId="33040C1C" w14:textId="77777777" w:rsidTr="00512E56">
        <w:trPr>
          <w:trHeight w:val="206"/>
        </w:trPr>
        <w:tc>
          <w:tcPr>
            <w:tcW w:w="3769" w:type="dxa"/>
            <w:vAlign w:val="bottom"/>
          </w:tcPr>
          <w:p w14:paraId="13E6DDC7" w14:textId="77777777" w:rsidR="00564953" w:rsidRPr="007510F0" w:rsidRDefault="00564953" w:rsidP="00512E56">
            <w:pPr>
              <w:pStyle w:val="TableText"/>
            </w:pPr>
            <w:r w:rsidRPr="007510F0">
              <w:t>HL7 Hong Kong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AD6C57B" w14:textId="77777777" w:rsidR="00564953" w:rsidRPr="007510F0" w:rsidRDefault="00564953" w:rsidP="00512E56">
            <w:pPr>
              <w:pStyle w:val="TableText"/>
            </w:pPr>
            <w:r w:rsidRPr="007510F0">
              <w:t>Chung Ping Ho</w:t>
            </w:r>
          </w:p>
        </w:tc>
        <w:tc>
          <w:tcPr>
            <w:tcW w:w="3609" w:type="dxa"/>
            <w:vAlign w:val="center"/>
          </w:tcPr>
          <w:p w14:paraId="3C62BD46" w14:textId="77777777" w:rsidR="00564953" w:rsidRPr="007510F0" w:rsidRDefault="00564953" w:rsidP="00512E56">
            <w:pPr>
              <w:pStyle w:val="TableText"/>
            </w:pPr>
          </w:p>
        </w:tc>
      </w:tr>
      <w:tr w:rsidR="00564953" w:rsidRPr="007510F0" w14:paraId="1D19367C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3D51544E" w14:textId="77777777" w:rsidR="00564953" w:rsidRPr="007510F0" w:rsidRDefault="00564953" w:rsidP="00512E56">
            <w:pPr>
              <w:pStyle w:val="TableText"/>
            </w:pPr>
            <w:r w:rsidRPr="007510F0">
              <w:t xml:space="preserve">HL7 India 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41C0EC6" w14:textId="77777777" w:rsidR="00564953" w:rsidRPr="007510F0" w:rsidRDefault="00564953" w:rsidP="00512E56">
            <w:pPr>
              <w:pStyle w:val="TableText"/>
            </w:pPr>
            <w:r w:rsidRPr="00A42918">
              <w:rPr>
                <w:rFonts w:cs="Times New Roman"/>
                <w:szCs w:val="20"/>
              </w:rPr>
              <w:t>Dr. Chandil Kumar Gunashekara</w:t>
            </w:r>
          </w:p>
        </w:tc>
        <w:tc>
          <w:tcPr>
            <w:tcW w:w="3609" w:type="dxa"/>
          </w:tcPr>
          <w:p w14:paraId="736FA4FB" w14:textId="77777777" w:rsidR="00564953" w:rsidRPr="007510F0" w:rsidRDefault="00564953" w:rsidP="00512E56">
            <w:pPr>
              <w:pStyle w:val="TableText"/>
            </w:pPr>
          </w:p>
        </w:tc>
      </w:tr>
      <w:tr w:rsidR="00564953" w:rsidRPr="007510F0" w14:paraId="70AFBA8E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6B4BEBEA" w14:textId="77777777" w:rsidR="00564953" w:rsidRPr="007510F0" w:rsidRDefault="00564953" w:rsidP="00512E56">
            <w:pPr>
              <w:pStyle w:val="TableText"/>
            </w:pPr>
            <w:r w:rsidRPr="007510F0">
              <w:t>HL7 Italy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AA66B0A" w14:textId="77777777" w:rsidR="00564953" w:rsidRPr="007510F0" w:rsidRDefault="00564953" w:rsidP="00512E56">
            <w:pPr>
              <w:pStyle w:val="TableText"/>
            </w:pPr>
            <w:r>
              <w:t>Giorgio Cangioli</w:t>
            </w:r>
          </w:p>
        </w:tc>
        <w:tc>
          <w:tcPr>
            <w:tcW w:w="3609" w:type="dxa"/>
          </w:tcPr>
          <w:p w14:paraId="3D65425D" w14:textId="11DBF017" w:rsidR="00564953" w:rsidRPr="007510F0" w:rsidRDefault="00643965" w:rsidP="00512E56">
            <w:pPr>
              <w:pStyle w:val="TableText"/>
            </w:pPr>
            <w:r>
              <w:t>Yes</w:t>
            </w:r>
          </w:p>
        </w:tc>
      </w:tr>
      <w:tr w:rsidR="00564953" w:rsidRPr="007510F0" w14:paraId="67C90290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2094D273" w14:textId="77777777" w:rsidR="00564953" w:rsidRPr="007510F0" w:rsidRDefault="00564953" w:rsidP="00512E56">
            <w:pPr>
              <w:pStyle w:val="TableText"/>
            </w:pPr>
            <w:r w:rsidRPr="007510F0">
              <w:t>HL7 Japan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85A38CF" w14:textId="77777777" w:rsidR="00564953" w:rsidRPr="007510F0" w:rsidRDefault="00564953" w:rsidP="00512E56">
            <w:pPr>
              <w:pStyle w:val="TableText"/>
            </w:pPr>
            <w:r w:rsidRPr="007510F0">
              <w:t>Michio Kimura</w:t>
            </w:r>
          </w:p>
        </w:tc>
        <w:tc>
          <w:tcPr>
            <w:tcW w:w="3609" w:type="dxa"/>
          </w:tcPr>
          <w:p w14:paraId="08420511" w14:textId="6B868655" w:rsidR="00564953" w:rsidRPr="007510F0" w:rsidRDefault="00643965" w:rsidP="00512E56">
            <w:pPr>
              <w:pStyle w:val="TableText"/>
            </w:pPr>
            <w:r>
              <w:t>Yes</w:t>
            </w:r>
          </w:p>
        </w:tc>
      </w:tr>
      <w:tr w:rsidR="00564953" w:rsidRPr="007510F0" w14:paraId="736FEEAA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257440A8" w14:textId="77777777" w:rsidR="00564953" w:rsidRPr="007510F0" w:rsidRDefault="00564953" w:rsidP="00512E56">
            <w:pPr>
              <w:pStyle w:val="TableText"/>
            </w:pPr>
            <w:r>
              <w:t>HL</w:t>
            </w:r>
            <w:r w:rsidRPr="007510F0">
              <w:t>7 Korea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7E1278C" w14:textId="77777777" w:rsidR="00564953" w:rsidRPr="007510F0" w:rsidRDefault="00564953" w:rsidP="00512E56">
            <w:pPr>
              <w:pStyle w:val="TableText"/>
            </w:pPr>
            <w:r w:rsidRPr="007510F0">
              <w:t>Byoung-Kee Yi</w:t>
            </w:r>
          </w:p>
        </w:tc>
        <w:tc>
          <w:tcPr>
            <w:tcW w:w="3609" w:type="dxa"/>
          </w:tcPr>
          <w:p w14:paraId="13B720BF" w14:textId="22DC5A4D" w:rsidR="00564953" w:rsidRPr="007510F0" w:rsidRDefault="00643965" w:rsidP="00512E56">
            <w:pPr>
              <w:pStyle w:val="TableText"/>
            </w:pPr>
            <w:r>
              <w:t>Yes (by proxy)</w:t>
            </w:r>
          </w:p>
        </w:tc>
      </w:tr>
      <w:tr w:rsidR="00564953" w:rsidRPr="007510F0" w14:paraId="54EE373D" w14:textId="77777777" w:rsidTr="00512E56">
        <w:trPr>
          <w:trHeight w:val="206"/>
        </w:trPr>
        <w:tc>
          <w:tcPr>
            <w:tcW w:w="3769" w:type="dxa"/>
            <w:vAlign w:val="bottom"/>
          </w:tcPr>
          <w:p w14:paraId="2823E133" w14:textId="77777777" w:rsidR="00564953" w:rsidRPr="007510F0" w:rsidRDefault="00564953" w:rsidP="00512E56">
            <w:pPr>
              <w:pStyle w:val="TableText"/>
            </w:pPr>
            <w:r w:rsidRPr="007510F0">
              <w:t>HL7 Netherlands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3833BAC" w14:textId="77777777" w:rsidR="00564953" w:rsidRPr="007510F0" w:rsidRDefault="00564953" w:rsidP="00512E56">
            <w:pPr>
              <w:pStyle w:val="TableText"/>
            </w:pPr>
            <w:r>
              <w:t>Bert Kabbes</w:t>
            </w:r>
          </w:p>
        </w:tc>
        <w:tc>
          <w:tcPr>
            <w:tcW w:w="3609" w:type="dxa"/>
            <w:vAlign w:val="center"/>
          </w:tcPr>
          <w:p w14:paraId="5C94D64D" w14:textId="7282448B" w:rsidR="00564953" w:rsidRPr="007510F0" w:rsidRDefault="00643965" w:rsidP="00512E56">
            <w:pPr>
              <w:pStyle w:val="TableText"/>
            </w:pPr>
            <w:r>
              <w:t>Yes (by proxy)</w:t>
            </w:r>
          </w:p>
        </w:tc>
      </w:tr>
      <w:tr w:rsidR="00564953" w:rsidRPr="007510F0" w14:paraId="5009350B" w14:textId="77777777" w:rsidTr="00512E56">
        <w:trPr>
          <w:trHeight w:val="206"/>
        </w:trPr>
        <w:tc>
          <w:tcPr>
            <w:tcW w:w="3769" w:type="dxa"/>
            <w:vAlign w:val="bottom"/>
          </w:tcPr>
          <w:p w14:paraId="51CA153F" w14:textId="77777777" w:rsidR="00564953" w:rsidRPr="007510F0" w:rsidRDefault="00564953" w:rsidP="00512E56">
            <w:pPr>
              <w:pStyle w:val="TableText"/>
            </w:pPr>
            <w:r w:rsidRPr="007510F0">
              <w:t xml:space="preserve">HL7 New Zealand 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09DF5EA" w14:textId="3F2DAB1F" w:rsidR="00564953" w:rsidRPr="007510F0" w:rsidRDefault="00643965" w:rsidP="00512E56">
            <w:pPr>
              <w:pStyle w:val="TableText"/>
            </w:pPr>
            <w:r>
              <w:t>Peter Jordan</w:t>
            </w:r>
          </w:p>
        </w:tc>
        <w:tc>
          <w:tcPr>
            <w:tcW w:w="3609" w:type="dxa"/>
            <w:vAlign w:val="center"/>
          </w:tcPr>
          <w:p w14:paraId="56EFFEA7" w14:textId="5C91041E" w:rsidR="00564953" w:rsidRPr="007510F0" w:rsidRDefault="00643965" w:rsidP="00512E56">
            <w:pPr>
              <w:pStyle w:val="TableText"/>
            </w:pPr>
            <w:r>
              <w:t>Yes</w:t>
            </w:r>
          </w:p>
        </w:tc>
      </w:tr>
      <w:tr w:rsidR="00564953" w:rsidRPr="007510F0" w14:paraId="6D6E426A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0C44C1D0" w14:textId="77777777" w:rsidR="00564953" w:rsidRPr="007510F0" w:rsidRDefault="00564953" w:rsidP="00512E56">
            <w:pPr>
              <w:pStyle w:val="TableText"/>
            </w:pPr>
            <w:r w:rsidRPr="007510F0">
              <w:t>HL7 Norway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4CC01BC" w14:textId="77777777" w:rsidR="00564953" w:rsidRPr="007510F0" w:rsidRDefault="00564953" w:rsidP="00512E56">
            <w:pPr>
              <w:pStyle w:val="TableText"/>
            </w:pPr>
            <w:r w:rsidRPr="007510F0">
              <w:t>Line Saele</w:t>
            </w:r>
          </w:p>
        </w:tc>
        <w:tc>
          <w:tcPr>
            <w:tcW w:w="3609" w:type="dxa"/>
          </w:tcPr>
          <w:p w14:paraId="616B5379" w14:textId="560AAC56" w:rsidR="00564953" w:rsidRPr="007510F0" w:rsidRDefault="00643965" w:rsidP="00512E56">
            <w:pPr>
              <w:pStyle w:val="TableText"/>
            </w:pPr>
            <w:r>
              <w:t>Yes</w:t>
            </w:r>
          </w:p>
        </w:tc>
      </w:tr>
      <w:tr w:rsidR="00564953" w:rsidRPr="007510F0" w14:paraId="13E1D0F7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39F6C735" w14:textId="77777777" w:rsidR="00564953" w:rsidRPr="007510F0" w:rsidRDefault="00564953" w:rsidP="00512E56">
            <w:pPr>
              <w:pStyle w:val="TableText"/>
            </w:pPr>
            <w:r w:rsidRPr="007510F0">
              <w:t>HL7 Russia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B4508E8" w14:textId="77777777" w:rsidR="00564953" w:rsidRPr="007510F0" w:rsidRDefault="00564953" w:rsidP="00512E56">
            <w:pPr>
              <w:pStyle w:val="TableText"/>
            </w:pPr>
            <w:r w:rsidRPr="007510F0">
              <w:t>Sergey Shvyrev</w:t>
            </w:r>
          </w:p>
        </w:tc>
        <w:tc>
          <w:tcPr>
            <w:tcW w:w="3609" w:type="dxa"/>
            <w:vAlign w:val="center"/>
          </w:tcPr>
          <w:p w14:paraId="32737F27" w14:textId="1B054DEA" w:rsidR="00564953" w:rsidRPr="007510F0" w:rsidRDefault="00564953" w:rsidP="00512E56">
            <w:pPr>
              <w:pStyle w:val="TableText"/>
            </w:pPr>
          </w:p>
        </w:tc>
      </w:tr>
      <w:tr w:rsidR="00564953" w:rsidRPr="007510F0" w14:paraId="23B99568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591A4661" w14:textId="77777777" w:rsidR="00564953" w:rsidRPr="007510F0" w:rsidRDefault="00564953" w:rsidP="00512E56">
            <w:pPr>
              <w:pStyle w:val="TableText"/>
            </w:pPr>
            <w:r>
              <w:t>HL7 Taiwan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00AEF59" w14:textId="77777777" w:rsidR="00564953" w:rsidRPr="007510F0" w:rsidRDefault="00564953" w:rsidP="00512E56">
            <w:pPr>
              <w:pStyle w:val="TableText"/>
            </w:pPr>
          </w:p>
        </w:tc>
        <w:tc>
          <w:tcPr>
            <w:tcW w:w="3609" w:type="dxa"/>
            <w:vAlign w:val="center"/>
          </w:tcPr>
          <w:p w14:paraId="1E8D09B1" w14:textId="77777777" w:rsidR="00564953" w:rsidRDefault="00564953" w:rsidP="00512E56">
            <w:pPr>
              <w:pStyle w:val="TableText"/>
            </w:pPr>
          </w:p>
        </w:tc>
      </w:tr>
      <w:tr w:rsidR="00564953" w:rsidRPr="007510F0" w14:paraId="22E4F19A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21A582E9" w14:textId="77777777" w:rsidR="00564953" w:rsidRPr="007510F0" w:rsidRDefault="00564953" w:rsidP="00512E56">
            <w:pPr>
              <w:pStyle w:val="TableText"/>
            </w:pPr>
            <w:r>
              <w:t>HL7 Serbia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59BED19" w14:textId="77777777" w:rsidR="00564953" w:rsidRPr="007510F0" w:rsidRDefault="00564953" w:rsidP="00512E56">
            <w:pPr>
              <w:pStyle w:val="TableText"/>
            </w:pPr>
            <w:r>
              <w:t>Filip Toskovic</w:t>
            </w:r>
          </w:p>
        </w:tc>
        <w:tc>
          <w:tcPr>
            <w:tcW w:w="3609" w:type="dxa"/>
            <w:vAlign w:val="center"/>
          </w:tcPr>
          <w:p w14:paraId="29E3CAB9" w14:textId="77777777" w:rsidR="00564953" w:rsidRPr="007510F0" w:rsidRDefault="00564953" w:rsidP="00512E56">
            <w:pPr>
              <w:pStyle w:val="TableText"/>
            </w:pPr>
          </w:p>
        </w:tc>
      </w:tr>
      <w:tr w:rsidR="00564953" w:rsidRPr="007510F0" w14:paraId="52717E85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441564FB" w14:textId="77777777" w:rsidR="00564953" w:rsidRPr="007510F0" w:rsidRDefault="00564953" w:rsidP="00512E56">
            <w:pPr>
              <w:pStyle w:val="TableText"/>
            </w:pPr>
            <w:r w:rsidRPr="007510F0">
              <w:t>HL7 Singapore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3CFC854" w14:textId="77777777" w:rsidR="00564953" w:rsidRPr="007510F0" w:rsidRDefault="00564953" w:rsidP="00512E56">
            <w:pPr>
              <w:pStyle w:val="TableText"/>
            </w:pPr>
            <w:r w:rsidRPr="007510F0">
              <w:t>Adam Chee</w:t>
            </w:r>
          </w:p>
        </w:tc>
        <w:tc>
          <w:tcPr>
            <w:tcW w:w="3609" w:type="dxa"/>
            <w:vAlign w:val="center"/>
          </w:tcPr>
          <w:p w14:paraId="5544FB82" w14:textId="77777777" w:rsidR="00564953" w:rsidRPr="007510F0" w:rsidRDefault="00564953" w:rsidP="00512E56">
            <w:pPr>
              <w:pStyle w:val="TableText"/>
            </w:pPr>
          </w:p>
        </w:tc>
      </w:tr>
      <w:tr w:rsidR="00564953" w:rsidRPr="007510F0" w14:paraId="5345B645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670F9B6A" w14:textId="77777777" w:rsidR="00564953" w:rsidRPr="007510F0" w:rsidRDefault="00564953" w:rsidP="00512E56">
            <w:pPr>
              <w:pStyle w:val="TableText"/>
            </w:pPr>
            <w:r w:rsidRPr="007510F0">
              <w:t xml:space="preserve">HL7 Spain 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CCA2F50" w14:textId="77777777" w:rsidR="00564953" w:rsidRPr="007510F0" w:rsidRDefault="00564953" w:rsidP="00512E56">
            <w:pPr>
              <w:pStyle w:val="TableText"/>
            </w:pPr>
            <w:r w:rsidRPr="007510F0">
              <w:t>Francisco Perez</w:t>
            </w:r>
          </w:p>
        </w:tc>
        <w:tc>
          <w:tcPr>
            <w:tcW w:w="3609" w:type="dxa"/>
            <w:vAlign w:val="center"/>
          </w:tcPr>
          <w:p w14:paraId="5385E8ED" w14:textId="3AA2C7E8" w:rsidR="00564953" w:rsidRPr="007510F0" w:rsidRDefault="00643965" w:rsidP="00512E56">
            <w:pPr>
              <w:pStyle w:val="TableText"/>
            </w:pPr>
            <w:r>
              <w:t>Yes</w:t>
            </w:r>
          </w:p>
        </w:tc>
      </w:tr>
      <w:tr w:rsidR="00564953" w:rsidRPr="007510F0" w14:paraId="7CEBBE13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346E5DAB" w14:textId="77777777" w:rsidR="00564953" w:rsidRPr="007510F0" w:rsidRDefault="00564953" w:rsidP="00512E56">
            <w:pPr>
              <w:pStyle w:val="TableText"/>
            </w:pPr>
            <w:r w:rsidRPr="007510F0">
              <w:t>HL7 Sweden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90C327B" w14:textId="77777777" w:rsidR="00564953" w:rsidRPr="007510F0" w:rsidRDefault="00564953" w:rsidP="00512E56">
            <w:pPr>
              <w:pStyle w:val="TableText"/>
            </w:pPr>
            <w:r w:rsidRPr="007510F0">
              <w:t>Mikael Wintell</w:t>
            </w:r>
          </w:p>
        </w:tc>
        <w:tc>
          <w:tcPr>
            <w:tcW w:w="3609" w:type="dxa"/>
            <w:vAlign w:val="center"/>
          </w:tcPr>
          <w:p w14:paraId="33F9457E" w14:textId="77777777" w:rsidR="00564953" w:rsidRPr="007510F0" w:rsidRDefault="00564953" w:rsidP="00512E56">
            <w:pPr>
              <w:pStyle w:val="TableText"/>
            </w:pPr>
          </w:p>
        </w:tc>
      </w:tr>
      <w:tr w:rsidR="00564953" w:rsidRPr="007510F0" w14:paraId="1069302A" w14:textId="77777777" w:rsidTr="00512E56">
        <w:trPr>
          <w:trHeight w:val="206"/>
        </w:trPr>
        <w:tc>
          <w:tcPr>
            <w:tcW w:w="3769" w:type="dxa"/>
            <w:vAlign w:val="bottom"/>
          </w:tcPr>
          <w:p w14:paraId="7AE7CDCB" w14:textId="77777777" w:rsidR="00564953" w:rsidRPr="007510F0" w:rsidRDefault="00564953" w:rsidP="00512E56">
            <w:pPr>
              <w:pStyle w:val="TableText"/>
            </w:pPr>
            <w:r w:rsidRPr="007510F0">
              <w:t>HL7 Switzerland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9CEDE5B" w14:textId="77777777" w:rsidR="00564953" w:rsidRPr="007510F0" w:rsidRDefault="00564953" w:rsidP="00512E56">
            <w:pPr>
              <w:pStyle w:val="TableText"/>
            </w:pPr>
            <w:r w:rsidRPr="007510F0">
              <w:t>Marco Demarmels</w:t>
            </w:r>
          </w:p>
        </w:tc>
        <w:tc>
          <w:tcPr>
            <w:tcW w:w="3609" w:type="dxa"/>
          </w:tcPr>
          <w:p w14:paraId="00351B69" w14:textId="6112CB21" w:rsidR="00564953" w:rsidRPr="007510F0" w:rsidRDefault="00643965" w:rsidP="00512E56">
            <w:pPr>
              <w:pStyle w:val="TableText"/>
            </w:pPr>
            <w:r>
              <w:t>Yes (by proxy)</w:t>
            </w:r>
          </w:p>
        </w:tc>
      </w:tr>
      <w:tr w:rsidR="00564953" w:rsidRPr="007510F0" w14:paraId="03CE91CC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2E696465" w14:textId="77777777" w:rsidR="00564953" w:rsidRPr="007510F0" w:rsidRDefault="00564953" w:rsidP="00512E56">
            <w:pPr>
              <w:pStyle w:val="TableText"/>
            </w:pPr>
            <w:r w:rsidRPr="007510F0">
              <w:t>HL7 UK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C3D5430" w14:textId="77777777" w:rsidR="00564953" w:rsidRPr="007510F0" w:rsidRDefault="00564953" w:rsidP="00512E56">
            <w:pPr>
              <w:pStyle w:val="TableText"/>
            </w:pPr>
            <w:r w:rsidRPr="007510F0">
              <w:t>Philip Scott</w:t>
            </w:r>
          </w:p>
        </w:tc>
        <w:tc>
          <w:tcPr>
            <w:tcW w:w="3609" w:type="dxa"/>
            <w:vAlign w:val="center"/>
          </w:tcPr>
          <w:p w14:paraId="77D364CA" w14:textId="7A80F357" w:rsidR="00564953" w:rsidRPr="007510F0" w:rsidRDefault="00643965" w:rsidP="00512E56">
            <w:pPr>
              <w:pStyle w:val="TableText"/>
            </w:pPr>
            <w:r>
              <w:t>Yes (by proxy)</w:t>
            </w:r>
          </w:p>
        </w:tc>
      </w:tr>
      <w:tr w:rsidR="00564953" w:rsidRPr="007510F0" w14:paraId="3B7FDDFD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26BBEEB1" w14:textId="77777777" w:rsidR="00564953" w:rsidRPr="007510F0" w:rsidRDefault="00564953" w:rsidP="00512E56">
            <w:pPr>
              <w:pStyle w:val="TableText"/>
            </w:pPr>
            <w:r w:rsidRPr="007510F0">
              <w:t xml:space="preserve">HL7 Uruguay 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2C0BCE4" w14:textId="77777777" w:rsidR="00564953" w:rsidRPr="007510F0" w:rsidRDefault="00564953" w:rsidP="00512E56">
            <w:pPr>
              <w:pStyle w:val="TableText"/>
            </w:pPr>
            <w:r w:rsidRPr="007510F0">
              <w:t>Julio Leivas</w:t>
            </w:r>
          </w:p>
        </w:tc>
        <w:tc>
          <w:tcPr>
            <w:tcW w:w="3609" w:type="dxa"/>
            <w:vAlign w:val="center"/>
          </w:tcPr>
          <w:p w14:paraId="071B4056" w14:textId="77777777" w:rsidR="00564953" w:rsidRPr="007510F0" w:rsidRDefault="00564953" w:rsidP="00512E56">
            <w:pPr>
              <w:pStyle w:val="TableText"/>
            </w:pPr>
          </w:p>
        </w:tc>
      </w:tr>
      <w:tr w:rsidR="00564953" w:rsidRPr="007510F0" w14:paraId="19083DB7" w14:textId="77777777" w:rsidTr="00512E56">
        <w:trPr>
          <w:trHeight w:val="255"/>
        </w:trPr>
        <w:tc>
          <w:tcPr>
            <w:tcW w:w="3769" w:type="dxa"/>
            <w:vAlign w:val="bottom"/>
          </w:tcPr>
          <w:p w14:paraId="3373F5F9" w14:textId="77777777" w:rsidR="00564953" w:rsidRPr="007510F0" w:rsidRDefault="00564953" w:rsidP="00512E56">
            <w:pPr>
              <w:pStyle w:val="TableText"/>
            </w:pPr>
            <w:r w:rsidRPr="007510F0">
              <w:t xml:space="preserve">HL7 USA 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2B01ABE" w14:textId="77777777" w:rsidR="00564953" w:rsidRPr="007510F0" w:rsidRDefault="00564953" w:rsidP="00512E56">
            <w:pPr>
              <w:pStyle w:val="TableText"/>
            </w:pPr>
            <w:r w:rsidRPr="007510F0">
              <w:t>Ed Hammond</w:t>
            </w:r>
          </w:p>
        </w:tc>
        <w:tc>
          <w:tcPr>
            <w:tcW w:w="3609" w:type="dxa"/>
            <w:vAlign w:val="center"/>
          </w:tcPr>
          <w:p w14:paraId="38FE90DD" w14:textId="400459B9" w:rsidR="00564953" w:rsidRPr="007510F0" w:rsidRDefault="00643965" w:rsidP="00512E56">
            <w:pPr>
              <w:pStyle w:val="TableText"/>
            </w:pPr>
            <w:r>
              <w:t>Yes</w:t>
            </w:r>
          </w:p>
        </w:tc>
      </w:tr>
      <w:tr w:rsidR="00564953" w:rsidRPr="007510F0" w14:paraId="544E2EA7" w14:textId="77777777" w:rsidTr="00512E56">
        <w:trPr>
          <w:trHeight w:val="255"/>
        </w:trPr>
        <w:tc>
          <w:tcPr>
            <w:tcW w:w="3769" w:type="dxa"/>
            <w:shd w:val="clear" w:color="auto" w:fill="DBE5F1" w:themeFill="accent1" w:themeFillTint="33"/>
            <w:vAlign w:val="bottom"/>
          </w:tcPr>
          <w:p w14:paraId="6C344E46" w14:textId="77777777" w:rsidR="00564953" w:rsidRPr="007510F0" w:rsidRDefault="00564953" w:rsidP="00512E56">
            <w:pPr>
              <w:pStyle w:val="TableTitle"/>
              <w:rPr>
                <w:rFonts w:asciiTheme="minorHAnsi" w:hAnsiTheme="minorHAnsi"/>
              </w:rPr>
            </w:pPr>
            <w:r w:rsidRPr="007510F0">
              <w:rPr>
                <w:rFonts w:asciiTheme="minorHAnsi" w:hAnsiTheme="minorHAnsi"/>
              </w:rPr>
              <w:t>Lapsed or Unpaid Affiliates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2DABC77F" w14:textId="77777777" w:rsidR="00564953" w:rsidRPr="007510F0" w:rsidRDefault="00564953" w:rsidP="00512E56">
            <w:pPr>
              <w:pStyle w:val="TableTitle"/>
              <w:rPr>
                <w:rFonts w:asciiTheme="minorHAnsi" w:hAnsiTheme="minorHAnsi"/>
              </w:rPr>
            </w:pPr>
          </w:p>
        </w:tc>
        <w:tc>
          <w:tcPr>
            <w:tcW w:w="3609" w:type="dxa"/>
            <w:shd w:val="clear" w:color="auto" w:fill="DBE5F1" w:themeFill="accent1" w:themeFillTint="33"/>
            <w:vAlign w:val="center"/>
          </w:tcPr>
          <w:p w14:paraId="3211148D" w14:textId="77777777" w:rsidR="00564953" w:rsidRPr="007510F0" w:rsidRDefault="00564953" w:rsidP="00512E56">
            <w:pPr>
              <w:pStyle w:val="TableTitle"/>
              <w:rPr>
                <w:rFonts w:asciiTheme="minorHAnsi" w:hAnsiTheme="minorHAnsi"/>
              </w:rPr>
            </w:pPr>
          </w:p>
        </w:tc>
      </w:tr>
      <w:tr w:rsidR="00564953" w:rsidRPr="007510F0" w14:paraId="2DFCFCF4" w14:textId="77777777" w:rsidTr="00512E56">
        <w:trPr>
          <w:trHeight w:val="255"/>
        </w:trPr>
        <w:tc>
          <w:tcPr>
            <w:tcW w:w="3769" w:type="dxa"/>
            <w:shd w:val="clear" w:color="auto" w:fill="auto"/>
            <w:vAlign w:val="bottom"/>
          </w:tcPr>
          <w:p w14:paraId="566096CE" w14:textId="77777777" w:rsidR="00564953" w:rsidRPr="002D03E3" w:rsidRDefault="00564953" w:rsidP="00512E56">
            <w:pPr>
              <w:pStyle w:val="TableText"/>
            </w:pPr>
            <w:r w:rsidRPr="007510F0">
              <w:t>HL7 Malaysia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2864A61" w14:textId="77777777" w:rsidR="00564953" w:rsidRPr="002D03E3" w:rsidRDefault="00564953" w:rsidP="00512E56">
            <w:pPr>
              <w:pStyle w:val="TableText"/>
            </w:pPr>
          </w:p>
        </w:tc>
        <w:tc>
          <w:tcPr>
            <w:tcW w:w="3609" w:type="dxa"/>
            <w:shd w:val="clear" w:color="auto" w:fill="auto"/>
            <w:vAlign w:val="center"/>
          </w:tcPr>
          <w:p w14:paraId="04E05A83" w14:textId="77777777" w:rsidR="00564953" w:rsidRPr="002D03E3" w:rsidRDefault="00564953" w:rsidP="00512E56">
            <w:pPr>
              <w:pStyle w:val="TableText"/>
            </w:pPr>
          </w:p>
        </w:tc>
      </w:tr>
      <w:tr w:rsidR="00564953" w:rsidRPr="007510F0" w14:paraId="7D8D57C2" w14:textId="77777777" w:rsidTr="00512E56">
        <w:trPr>
          <w:trHeight w:val="255"/>
        </w:trPr>
        <w:tc>
          <w:tcPr>
            <w:tcW w:w="3769" w:type="dxa"/>
            <w:shd w:val="clear" w:color="auto" w:fill="auto"/>
            <w:vAlign w:val="bottom"/>
          </w:tcPr>
          <w:p w14:paraId="5D80DA4E" w14:textId="77777777" w:rsidR="00564953" w:rsidRPr="007510F0" w:rsidRDefault="00564953" w:rsidP="00512E56">
            <w:pPr>
              <w:pStyle w:val="TableText"/>
            </w:pPr>
            <w:r w:rsidRPr="007510F0">
              <w:t>HL7 Pakistan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343CEFC" w14:textId="77777777" w:rsidR="00564953" w:rsidRPr="007510F0" w:rsidRDefault="00564953" w:rsidP="00512E56">
            <w:pPr>
              <w:pStyle w:val="TableText"/>
            </w:pPr>
          </w:p>
        </w:tc>
        <w:tc>
          <w:tcPr>
            <w:tcW w:w="3609" w:type="dxa"/>
            <w:shd w:val="clear" w:color="auto" w:fill="auto"/>
            <w:vAlign w:val="center"/>
          </w:tcPr>
          <w:p w14:paraId="4B685B8F" w14:textId="77777777" w:rsidR="00564953" w:rsidRPr="002D03E3" w:rsidRDefault="00564953" w:rsidP="00512E56">
            <w:pPr>
              <w:pStyle w:val="TableText"/>
            </w:pPr>
          </w:p>
        </w:tc>
      </w:tr>
      <w:tr w:rsidR="00564953" w:rsidRPr="007510F0" w14:paraId="7154C94C" w14:textId="77777777" w:rsidTr="00512E56">
        <w:trPr>
          <w:trHeight w:val="255"/>
        </w:trPr>
        <w:tc>
          <w:tcPr>
            <w:tcW w:w="3769" w:type="dxa"/>
            <w:shd w:val="clear" w:color="auto" w:fill="auto"/>
            <w:vAlign w:val="bottom"/>
          </w:tcPr>
          <w:p w14:paraId="326CB360" w14:textId="77777777" w:rsidR="00564953" w:rsidRPr="007510F0" w:rsidRDefault="00564953" w:rsidP="00512E56">
            <w:pPr>
              <w:pStyle w:val="TableText"/>
            </w:pPr>
            <w:r>
              <w:t>HL7 Philippines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F2A3422" w14:textId="77777777" w:rsidR="00564953" w:rsidRDefault="00564953" w:rsidP="00512E56">
            <w:pPr>
              <w:pStyle w:val="TableText"/>
            </w:pPr>
          </w:p>
        </w:tc>
        <w:tc>
          <w:tcPr>
            <w:tcW w:w="3609" w:type="dxa"/>
            <w:shd w:val="clear" w:color="auto" w:fill="auto"/>
            <w:vAlign w:val="center"/>
          </w:tcPr>
          <w:p w14:paraId="611EB00D" w14:textId="77777777" w:rsidR="00564953" w:rsidRPr="002D03E3" w:rsidRDefault="00564953" w:rsidP="00512E56">
            <w:pPr>
              <w:pStyle w:val="TableText"/>
            </w:pPr>
          </w:p>
        </w:tc>
      </w:tr>
      <w:tr w:rsidR="00564953" w:rsidRPr="007510F0" w14:paraId="7F2F34FC" w14:textId="77777777" w:rsidTr="00512E56">
        <w:trPr>
          <w:trHeight w:val="255"/>
        </w:trPr>
        <w:tc>
          <w:tcPr>
            <w:tcW w:w="3769" w:type="dxa"/>
            <w:shd w:val="clear" w:color="auto" w:fill="auto"/>
            <w:vAlign w:val="bottom"/>
          </w:tcPr>
          <w:p w14:paraId="5CBB5BFF" w14:textId="77777777" w:rsidR="00564953" w:rsidRPr="007510F0" w:rsidRDefault="00564953" w:rsidP="00512E56">
            <w:pPr>
              <w:pStyle w:val="TableText"/>
            </w:pPr>
            <w:r>
              <w:t>HL7 Puerto Rico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AC53B5A" w14:textId="77777777" w:rsidR="00564953" w:rsidRDefault="00564953" w:rsidP="00512E56">
            <w:pPr>
              <w:pStyle w:val="TableText"/>
            </w:pPr>
          </w:p>
        </w:tc>
        <w:tc>
          <w:tcPr>
            <w:tcW w:w="3609" w:type="dxa"/>
            <w:shd w:val="clear" w:color="auto" w:fill="auto"/>
            <w:vAlign w:val="center"/>
          </w:tcPr>
          <w:p w14:paraId="1B82ACE3" w14:textId="77777777" w:rsidR="00564953" w:rsidRPr="002D03E3" w:rsidRDefault="00564953" w:rsidP="00512E56">
            <w:pPr>
              <w:pStyle w:val="TableText"/>
            </w:pPr>
          </w:p>
        </w:tc>
      </w:tr>
      <w:tr w:rsidR="00564953" w:rsidRPr="007510F0" w14:paraId="5F2F749E" w14:textId="77777777" w:rsidTr="00512E56">
        <w:trPr>
          <w:trHeight w:val="255"/>
        </w:trPr>
        <w:tc>
          <w:tcPr>
            <w:tcW w:w="3769" w:type="dxa"/>
            <w:shd w:val="clear" w:color="auto" w:fill="auto"/>
            <w:vAlign w:val="bottom"/>
          </w:tcPr>
          <w:p w14:paraId="5110B469" w14:textId="77777777" w:rsidR="00564953" w:rsidRDefault="00564953" w:rsidP="00512E56">
            <w:pPr>
              <w:pStyle w:val="TableText"/>
            </w:pPr>
            <w:r w:rsidRPr="007510F0">
              <w:t>HL7 Romania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8E60C92" w14:textId="77777777" w:rsidR="00564953" w:rsidRDefault="00564953" w:rsidP="00512E56">
            <w:pPr>
              <w:pStyle w:val="TableText"/>
            </w:pPr>
          </w:p>
        </w:tc>
        <w:tc>
          <w:tcPr>
            <w:tcW w:w="3609" w:type="dxa"/>
            <w:shd w:val="clear" w:color="auto" w:fill="auto"/>
            <w:vAlign w:val="center"/>
          </w:tcPr>
          <w:p w14:paraId="7C7CEA24" w14:textId="77777777" w:rsidR="00564953" w:rsidRPr="002D03E3" w:rsidRDefault="00564953" w:rsidP="00512E56">
            <w:pPr>
              <w:pStyle w:val="TableText"/>
            </w:pPr>
          </w:p>
        </w:tc>
      </w:tr>
      <w:tr w:rsidR="00564953" w:rsidRPr="007510F0" w14:paraId="54B7A85D" w14:textId="77777777" w:rsidTr="00512E56">
        <w:trPr>
          <w:trHeight w:val="255"/>
        </w:trPr>
        <w:tc>
          <w:tcPr>
            <w:tcW w:w="3769" w:type="dxa"/>
            <w:shd w:val="clear" w:color="auto" w:fill="auto"/>
            <w:vAlign w:val="bottom"/>
          </w:tcPr>
          <w:p w14:paraId="3A99AFE2" w14:textId="77777777" w:rsidR="00564953" w:rsidRPr="007510F0" w:rsidRDefault="00564953" w:rsidP="00512E56">
            <w:pPr>
              <w:pStyle w:val="TableText"/>
            </w:pPr>
            <w:r w:rsidRPr="007510F0">
              <w:t>HL7 Slovenia</w:t>
            </w:r>
          </w:p>
        </w:tc>
        <w:tc>
          <w:tcPr>
            <w:tcW w:w="298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4FD4CD1" w14:textId="77777777" w:rsidR="00564953" w:rsidRDefault="00564953" w:rsidP="00512E56">
            <w:pPr>
              <w:pStyle w:val="TableText"/>
            </w:pPr>
          </w:p>
        </w:tc>
        <w:tc>
          <w:tcPr>
            <w:tcW w:w="3609" w:type="dxa"/>
            <w:shd w:val="clear" w:color="auto" w:fill="auto"/>
            <w:vAlign w:val="center"/>
          </w:tcPr>
          <w:p w14:paraId="7478ADFD" w14:textId="77777777" w:rsidR="00564953" w:rsidRPr="002D03E3" w:rsidRDefault="00564953" w:rsidP="00512E56">
            <w:pPr>
              <w:pStyle w:val="TableText"/>
            </w:pPr>
          </w:p>
        </w:tc>
      </w:tr>
    </w:tbl>
    <w:p w14:paraId="336F6D43" w14:textId="77777777" w:rsidR="00564953" w:rsidRPr="00564953" w:rsidRDefault="00564953" w:rsidP="00564953"/>
    <w:p w14:paraId="24B4F188" w14:textId="77777777" w:rsidR="00722974" w:rsidRPr="00722974" w:rsidRDefault="00722974" w:rsidP="00722974"/>
    <w:p w14:paraId="4C82FEAA" w14:textId="77777777" w:rsidR="00722974" w:rsidRDefault="00722974" w:rsidP="00722974"/>
    <w:p w14:paraId="5870A37C" w14:textId="77777777" w:rsidR="00722974" w:rsidRDefault="00722974" w:rsidP="00722974"/>
    <w:p w14:paraId="743CC32E" w14:textId="77777777" w:rsidR="00722974" w:rsidRPr="00722974" w:rsidRDefault="00722974" w:rsidP="00722974"/>
    <w:p w14:paraId="0F2216B2" w14:textId="77777777" w:rsidR="0004481E" w:rsidRDefault="0004481E" w:rsidP="00136DF9">
      <w:pPr>
        <w:pStyle w:val="BodyText2"/>
      </w:pPr>
    </w:p>
    <w:sectPr w:rsidR="0004481E" w:rsidSect="0021538D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7851D" w14:textId="77777777" w:rsidR="00690DC0" w:rsidRDefault="00690DC0" w:rsidP="00FA283B">
      <w:r>
        <w:separator/>
      </w:r>
    </w:p>
  </w:endnote>
  <w:endnote w:type="continuationSeparator" w:id="0">
    <w:p w14:paraId="7ECCBAD2" w14:textId="77777777" w:rsidR="00690DC0" w:rsidRDefault="00690DC0" w:rsidP="00FA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0A78A" w14:textId="77777777" w:rsidR="00643965" w:rsidRDefault="00643965" w:rsidP="00C0680E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19F7F89B" w14:textId="77777777" w:rsidR="00643965" w:rsidRDefault="00643965" w:rsidP="00C068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93C35" w14:textId="6FF94FB8" w:rsidR="00643965" w:rsidRPr="00C0680E" w:rsidRDefault="00643965" w:rsidP="008F1246">
    <w:pPr>
      <w:pStyle w:val="Footer"/>
      <w:tabs>
        <w:tab w:val="clear" w:pos="8640"/>
        <w:tab w:val="right" w:pos="10206"/>
      </w:tabs>
    </w:pPr>
    <w:r w:rsidRPr="00C0680E">
      <w:t xml:space="preserve">Agenda – International Council Meeting </w:t>
    </w:r>
    <w:r>
      <w:t>(San Antonio – January 2017)</w:t>
    </w:r>
    <w:r w:rsidRPr="00C0680E">
      <w:tab/>
    </w:r>
    <w:r>
      <w:fldChar w:fldCharType="begin"/>
    </w:r>
    <w:r>
      <w:instrText xml:space="preserve"> PAGE </w:instrText>
    </w:r>
    <w:r>
      <w:fldChar w:fldCharType="separate"/>
    </w:r>
    <w:r w:rsidR="00B431E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A2E6B" w14:textId="77777777" w:rsidR="00690DC0" w:rsidRDefault="00690DC0" w:rsidP="00FA283B">
      <w:r>
        <w:separator/>
      </w:r>
    </w:p>
  </w:footnote>
  <w:footnote w:type="continuationSeparator" w:id="0">
    <w:p w14:paraId="4ED67B4C" w14:textId="77777777" w:rsidR="00690DC0" w:rsidRDefault="00690DC0" w:rsidP="00FA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189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D2EA1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5B0F5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59467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3CA7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438D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B816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2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A63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22E6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5214D"/>
    <w:multiLevelType w:val="hybridMultilevel"/>
    <w:tmpl w:val="5B5C715A"/>
    <w:lvl w:ilvl="0" w:tplc="1CC65B5A">
      <w:start w:val="1"/>
      <w:numFmt w:val="decimal"/>
      <w:pStyle w:val="tablenumber"/>
      <w:lvlText w:val="%1."/>
      <w:lvlJc w:val="left"/>
      <w:pPr>
        <w:tabs>
          <w:tab w:val="num" w:pos="810"/>
        </w:tabs>
        <w:ind w:left="810" w:hanging="360"/>
      </w:pPr>
    </w:lvl>
    <w:lvl w:ilvl="1" w:tplc="10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530"/>
        </w:tabs>
        <w:ind w:left="-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810"/>
        </w:tabs>
        <w:ind w:left="-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90"/>
        </w:tabs>
        <w:ind w:left="-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"/>
        </w:tabs>
        <w:ind w:left="6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50"/>
        </w:tabs>
        <w:ind w:left="13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070"/>
        </w:tabs>
        <w:ind w:left="20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90"/>
        </w:tabs>
        <w:ind w:left="2790" w:hanging="180"/>
      </w:pPr>
    </w:lvl>
  </w:abstractNum>
  <w:abstractNum w:abstractNumId="11">
    <w:nsid w:val="2C056C9B"/>
    <w:multiLevelType w:val="hybridMultilevel"/>
    <w:tmpl w:val="24B239CA"/>
    <w:lvl w:ilvl="0" w:tplc="06C28B14">
      <w:start w:val="1"/>
      <w:numFmt w:val="bullet"/>
      <w:pStyle w:val="Minutes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8D46497C">
      <w:start w:val="1"/>
      <w:numFmt w:val="bullet"/>
      <w:pStyle w:val="ListBullet3"/>
      <w:lvlText w:val=""/>
      <w:lvlJc w:val="left"/>
      <w:pPr>
        <w:ind w:left="1758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3C925BDF"/>
    <w:multiLevelType w:val="hybridMultilevel"/>
    <w:tmpl w:val="8ABA882A"/>
    <w:lvl w:ilvl="0" w:tplc="4AAADE1E">
      <w:start w:val="1"/>
      <w:numFmt w:val="bullet"/>
      <w:pStyle w:val="table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>
    <w:nsid w:val="57797FA9"/>
    <w:multiLevelType w:val="hybridMultilevel"/>
    <w:tmpl w:val="E2602AF4"/>
    <w:lvl w:ilvl="0" w:tplc="25D26084">
      <w:start w:val="1"/>
      <w:numFmt w:val="bullet"/>
      <w:pStyle w:val="Table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10"/>
  </w:num>
  <w:num w:numId="6">
    <w:abstractNumId w:val="10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5"/>
  </w:num>
  <w:num w:numId="19">
    <w:abstractNumId w:val="6"/>
  </w:num>
  <w:num w:numId="2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00"/>
    <w:rsid w:val="00002B87"/>
    <w:rsid w:val="00003F6A"/>
    <w:rsid w:val="00010204"/>
    <w:rsid w:val="00010235"/>
    <w:rsid w:val="00010A02"/>
    <w:rsid w:val="00011D49"/>
    <w:rsid w:val="00012C10"/>
    <w:rsid w:val="0001312D"/>
    <w:rsid w:val="0001656A"/>
    <w:rsid w:val="000225EE"/>
    <w:rsid w:val="000231A0"/>
    <w:rsid w:val="00024566"/>
    <w:rsid w:val="00025E89"/>
    <w:rsid w:val="00027DD4"/>
    <w:rsid w:val="00030DF5"/>
    <w:rsid w:val="000313A5"/>
    <w:rsid w:val="00035125"/>
    <w:rsid w:val="00040055"/>
    <w:rsid w:val="00041143"/>
    <w:rsid w:val="00043437"/>
    <w:rsid w:val="0004481E"/>
    <w:rsid w:val="00044F3D"/>
    <w:rsid w:val="00046E7A"/>
    <w:rsid w:val="00053366"/>
    <w:rsid w:val="00061571"/>
    <w:rsid w:val="00061F7F"/>
    <w:rsid w:val="000625FA"/>
    <w:rsid w:val="00066B26"/>
    <w:rsid w:val="00066FB6"/>
    <w:rsid w:val="0007254B"/>
    <w:rsid w:val="000766F4"/>
    <w:rsid w:val="0007798E"/>
    <w:rsid w:val="00082819"/>
    <w:rsid w:val="00083270"/>
    <w:rsid w:val="00083DF8"/>
    <w:rsid w:val="00084B6B"/>
    <w:rsid w:val="000851FF"/>
    <w:rsid w:val="000905F0"/>
    <w:rsid w:val="000908D9"/>
    <w:rsid w:val="00092241"/>
    <w:rsid w:val="00094F25"/>
    <w:rsid w:val="000A004D"/>
    <w:rsid w:val="000A07E1"/>
    <w:rsid w:val="000A13C7"/>
    <w:rsid w:val="000A7DA1"/>
    <w:rsid w:val="000B00CE"/>
    <w:rsid w:val="000B0607"/>
    <w:rsid w:val="000B155A"/>
    <w:rsid w:val="000B58F3"/>
    <w:rsid w:val="000B617E"/>
    <w:rsid w:val="000B6F5B"/>
    <w:rsid w:val="000C2738"/>
    <w:rsid w:val="000C2B7D"/>
    <w:rsid w:val="000C32DC"/>
    <w:rsid w:val="000C3794"/>
    <w:rsid w:val="000C5E00"/>
    <w:rsid w:val="000C767D"/>
    <w:rsid w:val="000D0675"/>
    <w:rsid w:val="000D1326"/>
    <w:rsid w:val="000D20CD"/>
    <w:rsid w:val="000D2415"/>
    <w:rsid w:val="000D2734"/>
    <w:rsid w:val="000D5763"/>
    <w:rsid w:val="000E076F"/>
    <w:rsid w:val="000E1310"/>
    <w:rsid w:val="000E1F60"/>
    <w:rsid w:val="000E2AEE"/>
    <w:rsid w:val="000E3526"/>
    <w:rsid w:val="000E4D46"/>
    <w:rsid w:val="000E5D0B"/>
    <w:rsid w:val="000E7353"/>
    <w:rsid w:val="000E7E74"/>
    <w:rsid w:val="000F0D2B"/>
    <w:rsid w:val="000F3D34"/>
    <w:rsid w:val="000F3DC9"/>
    <w:rsid w:val="000F7784"/>
    <w:rsid w:val="000F77F4"/>
    <w:rsid w:val="00100278"/>
    <w:rsid w:val="00110321"/>
    <w:rsid w:val="001104EC"/>
    <w:rsid w:val="0011260A"/>
    <w:rsid w:val="0011376A"/>
    <w:rsid w:val="00113EC5"/>
    <w:rsid w:val="0011411D"/>
    <w:rsid w:val="00115298"/>
    <w:rsid w:val="00115E61"/>
    <w:rsid w:val="00124123"/>
    <w:rsid w:val="00124C35"/>
    <w:rsid w:val="00127C13"/>
    <w:rsid w:val="001304DB"/>
    <w:rsid w:val="00136032"/>
    <w:rsid w:val="00136AD8"/>
    <w:rsid w:val="00136DF9"/>
    <w:rsid w:val="00137569"/>
    <w:rsid w:val="001376AA"/>
    <w:rsid w:val="001379A0"/>
    <w:rsid w:val="00142AD8"/>
    <w:rsid w:val="00142DC8"/>
    <w:rsid w:val="00142EDB"/>
    <w:rsid w:val="00144A72"/>
    <w:rsid w:val="00144DB3"/>
    <w:rsid w:val="00145D2C"/>
    <w:rsid w:val="00145EEF"/>
    <w:rsid w:val="00145FA0"/>
    <w:rsid w:val="00147129"/>
    <w:rsid w:val="00147467"/>
    <w:rsid w:val="00150A8E"/>
    <w:rsid w:val="0015158F"/>
    <w:rsid w:val="00151597"/>
    <w:rsid w:val="001525C7"/>
    <w:rsid w:val="00152B0D"/>
    <w:rsid w:val="001545C7"/>
    <w:rsid w:val="00154C79"/>
    <w:rsid w:val="00155511"/>
    <w:rsid w:val="00160B86"/>
    <w:rsid w:val="001625F7"/>
    <w:rsid w:val="00162669"/>
    <w:rsid w:val="0016302E"/>
    <w:rsid w:val="00164F4D"/>
    <w:rsid w:val="00166FE1"/>
    <w:rsid w:val="00172115"/>
    <w:rsid w:val="00173FF1"/>
    <w:rsid w:val="001756DA"/>
    <w:rsid w:val="00176AD4"/>
    <w:rsid w:val="00177459"/>
    <w:rsid w:val="00177727"/>
    <w:rsid w:val="0018128A"/>
    <w:rsid w:val="00182ECD"/>
    <w:rsid w:val="00185F4C"/>
    <w:rsid w:val="0018633C"/>
    <w:rsid w:val="00187AB9"/>
    <w:rsid w:val="00190BA2"/>
    <w:rsid w:val="00193511"/>
    <w:rsid w:val="00194C4F"/>
    <w:rsid w:val="001977BE"/>
    <w:rsid w:val="001A173F"/>
    <w:rsid w:val="001A472A"/>
    <w:rsid w:val="001A4BC1"/>
    <w:rsid w:val="001A51D3"/>
    <w:rsid w:val="001A65B1"/>
    <w:rsid w:val="001B0754"/>
    <w:rsid w:val="001B1BD7"/>
    <w:rsid w:val="001C03DF"/>
    <w:rsid w:val="001C064B"/>
    <w:rsid w:val="001C0807"/>
    <w:rsid w:val="001C0948"/>
    <w:rsid w:val="001C0B80"/>
    <w:rsid w:val="001C3944"/>
    <w:rsid w:val="001C493F"/>
    <w:rsid w:val="001C4D60"/>
    <w:rsid w:val="001C547A"/>
    <w:rsid w:val="001D15B0"/>
    <w:rsid w:val="001D20ED"/>
    <w:rsid w:val="001D2593"/>
    <w:rsid w:val="001D2AE5"/>
    <w:rsid w:val="001D3091"/>
    <w:rsid w:val="001D527D"/>
    <w:rsid w:val="001D5560"/>
    <w:rsid w:val="001D7F5E"/>
    <w:rsid w:val="001E1374"/>
    <w:rsid w:val="001E1500"/>
    <w:rsid w:val="001E4DB7"/>
    <w:rsid w:val="001E5199"/>
    <w:rsid w:val="001E7F8C"/>
    <w:rsid w:val="001F0167"/>
    <w:rsid w:val="001F0AE1"/>
    <w:rsid w:val="001F0B12"/>
    <w:rsid w:val="001F2768"/>
    <w:rsid w:val="001F3344"/>
    <w:rsid w:val="001F511D"/>
    <w:rsid w:val="001F6190"/>
    <w:rsid w:val="00204871"/>
    <w:rsid w:val="002058EB"/>
    <w:rsid w:val="00206211"/>
    <w:rsid w:val="002071BC"/>
    <w:rsid w:val="002075A6"/>
    <w:rsid w:val="00210CB1"/>
    <w:rsid w:val="00211C31"/>
    <w:rsid w:val="002138FD"/>
    <w:rsid w:val="0021538D"/>
    <w:rsid w:val="00224FA0"/>
    <w:rsid w:val="0023052B"/>
    <w:rsid w:val="0023094E"/>
    <w:rsid w:val="00231020"/>
    <w:rsid w:val="0023581B"/>
    <w:rsid w:val="0024087E"/>
    <w:rsid w:val="00242F7E"/>
    <w:rsid w:val="002452A4"/>
    <w:rsid w:val="0024557B"/>
    <w:rsid w:val="00247480"/>
    <w:rsid w:val="00247948"/>
    <w:rsid w:val="002508D8"/>
    <w:rsid w:val="00252B95"/>
    <w:rsid w:val="0025314F"/>
    <w:rsid w:val="00253A31"/>
    <w:rsid w:val="00253D41"/>
    <w:rsid w:val="00255D8D"/>
    <w:rsid w:val="0025690F"/>
    <w:rsid w:val="0026013F"/>
    <w:rsid w:val="002620FE"/>
    <w:rsid w:val="00263060"/>
    <w:rsid w:val="00263D38"/>
    <w:rsid w:val="00265B02"/>
    <w:rsid w:val="002669AA"/>
    <w:rsid w:val="00267C40"/>
    <w:rsid w:val="00270712"/>
    <w:rsid w:val="00271356"/>
    <w:rsid w:val="002717D6"/>
    <w:rsid w:val="00273DDE"/>
    <w:rsid w:val="00275C04"/>
    <w:rsid w:val="00280EA6"/>
    <w:rsid w:val="00281C58"/>
    <w:rsid w:val="00282011"/>
    <w:rsid w:val="00282400"/>
    <w:rsid w:val="00284561"/>
    <w:rsid w:val="00290A10"/>
    <w:rsid w:val="00293445"/>
    <w:rsid w:val="0029409F"/>
    <w:rsid w:val="00297203"/>
    <w:rsid w:val="002A2FCE"/>
    <w:rsid w:val="002A4D18"/>
    <w:rsid w:val="002B1229"/>
    <w:rsid w:val="002B3EDD"/>
    <w:rsid w:val="002B5E5E"/>
    <w:rsid w:val="002B709A"/>
    <w:rsid w:val="002B7709"/>
    <w:rsid w:val="002B770E"/>
    <w:rsid w:val="002C0B1D"/>
    <w:rsid w:val="002C2377"/>
    <w:rsid w:val="002C4A2B"/>
    <w:rsid w:val="002C5956"/>
    <w:rsid w:val="002D180E"/>
    <w:rsid w:val="002D1DE3"/>
    <w:rsid w:val="002D3C3E"/>
    <w:rsid w:val="002D4B9A"/>
    <w:rsid w:val="002D79A9"/>
    <w:rsid w:val="002D7FF3"/>
    <w:rsid w:val="002E0242"/>
    <w:rsid w:val="002E024B"/>
    <w:rsid w:val="002E1000"/>
    <w:rsid w:val="002E2D32"/>
    <w:rsid w:val="002E39A6"/>
    <w:rsid w:val="002E4BAF"/>
    <w:rsid w:val="002E4DBA"/>
    <w:rsid w:val="002E5246"/>
    <w:rsid w:val="002E5E99"/>
    <w:rsid w:val="002E61AA"/>
    <w:rsid w:val="002E707E"/>
    <w:rsid w:val="002F0929"/>
    <w:rsid w:val="002F550D"/>
    <w:rsid w:val="002F5A9E"/>
    <w:rsid w:val="002F70F8"/>
    <w:rsid w:val="002F75B4"/>
    <w:rsid w:val="003010D0"/>
    <w:rsid w:val="00302AA9"/>
    <w:rsid w:val="00304AF3"/>
    <w:rsid w:val="0030729E"/>
    <w:rsid w:val="00307BA7"/>
    <w:rsid w:val="00307DA3"/>
    <w:rsid w:val="0031405C"/>
    <w:rsid w:val="0031431E"/>
    <w:rsid w:val="003143AE"/>
    <w:rsid w:val="00314687"/>
    <w:rsid w:val="0031662D"/>
    <w:rsid w:val="00316AA7"/>
    <w:rsid w:val="00320E3D"/>
    <w:rsid w:val="00322F7D"/>
    <w:rsid w:val="003244F0"/>
    <w:rsid w:val="003258DC"/>
    <w:rsid w:val="0032686E"/>
    <w:rsid w:val="00331BC2"/>
    <w:rsid w:val="00331ED2"/>
    <w:rsid w:val="00333467"/>
    <w:rsid w:val="00335BBB"/>
    <w:rsid w:val="003365D9"/>
    <w:rsid w:val="00336928"/>
    <w:rsid w:val="00341E44"/>
    <w:rsid w:val="00342B9B"/>
    <w:rsid w:val="00344A75"/>
    <w:rsid w:val="00344FE9"/>
    <w:rsid w:val="003455E0"/>
    <w:rsid w:val="0034653F"/>
    <w:rsid w:val="00346BA2"/>
    <w:rsid w:val="0035069C"/>
    <w:rsid w:val="00351A9D"/>
    <w:rsid w:val="00353612"/>
    <w:rsid w:val="003536F3"/>
    <w:rsid w:val="00355C3A"/>
    <w:rsid w:val="003572C3"/>
    <w:rsid w:val="00357DF9"/>
    <w:rsid w:val="00357E97"/>
    <w:rsid w:val="003609FE"/>
    <w:rsid w:val="0036349B"/>
    <w:rsid w:val="00366C64"/>
    <w:rsid w:val="00366FB6"/>
    <w:rsid w:val="003717C6"/>
    <w:rsid w:val="0037190A"/>
    <w:rsid w:val="00374286"/>
    <w:rsid w:val="00375FF3"/>
    <w:rsid w:val="003762D0"/>
    <w:rsid w:val="003771BA"/>
    <w:rsid w:val="00377841"/>
    <w:rsid w:val="00377938"/>
    <w:rsid w:val="00377F6A"/>
    <w:rsid w:val="003813B0"/>
    <w:rsid w:val="00382822"/>
    <w:rsid w:val="0038289D"/>
    <w:rsid w:val="00383366"/>
    <w:rsid w:val="00387503"/>
    <w:rsid w:val="003957A1"/>
    <w:rsid w:val="00395EA9"/>
    <w:rsid w:val="0039610E"/>
    <w:rsid w:val="003A0D13"/>
    <w:rsid w:val="003A0F6E"/>
    <w:rsid w:val="003A1719"/>
    <w:rsid w:val="003A21B0"/>
    <w:rsid w:val="003A6C1B"/>
    <w:rsid w:val="003B0B6A"/>
    <w:rsid w:val="003B0D85"/>
    <w:rsid w:val="003B2441"/>
    <w:rsid w:val="003B31ED"/>
    <w:rsid w:val="003B4DF6"/>
    <w:rsid w:val="003B5386"/>
    <w:rsid w:val="003B5EA4"/>
    <w:rsid w:val="003C283D"/>
    <w:rsid w:val="003C3AA0"/>
    <w:rsid w:val="003C4380"/>
    <w:rsid w:val="003C4A53"/>
    <w:rsid w:val="003C58B5"/>
    <w:rsid w:val="003C7997"/>
    <w:rsid w:val="003D0874"/>
    <w:rsid w:val="003D3374"/>
    <w:rsid w:val="003D4EBF"/>
    <w:rsid w:val="003D7545"/>
    <w:rsid w:val="003D7560"/>
    <w:rsid w:val="003E2160"/>
    <w:rsid w:val="003E43C8"/>
    <w:rsid w:val="003E5462"/>
    <w:rsid w:val="003F1CAA"/>
    <w:rsid w:val="003F2CFA"/>
    <w:rsid w:val="003F35DF"/>
    <w:rsid w:val="003F527D"/>
    <w:rsid w:val="003F58A0"/>
    <w:rsid w:val="003F67AA"/>
    <w:rsid w:val="003F7132"/>
    <w:rsid w:val="00400E4F"/>
    <w:rsid w:val="00401815"/>
    <w:rsid w:val="004035C3"/>
    <w:rsid w:val="00403965"/>
    <w:rsid w:val="00404878"/>
    <w:rsid w:val="004062FC"/>
    <w:rsid w:val="004065DC"/>
    <w:rsid w:val="00406924"/>
    <w:rsid w:val="004121EE"/>
    <w:rsid w:val="00413796"/>
    <w:rsid w:val="0041609E"/>
    <w:rsid w:val="00420317"/>
    <w:rsid w:val="00421238"/>
    <w:rsid w:val="00422624"/>
    <w:rsid w:val="0042276A"/>
    <w:rsid w:val="0042569F"/>
    <w:rsid w:val="0043065B"/>
    <w:rsid w:val="00430C6C"/>
    <w:rsid w:val="00433474"/>
    <w:rsid w:val="00434610"/>
    <w:rsid w:val="00434FE1"/>
    <w:rsid w:val="004359DC"/>
    <w:rsid w:val="0043645A"/>
    <w:rsid w:val="004375D0"/>
    <w:rsid w:val="00437A96"/>
    <w:rsid w:val="00441437"/>
    <w:rsid w:val="004442D4"/>
    <w:rsid w:val="004443DF"/>
    <w:rsid w:val="00445AFB"/>
    <w:rsid w:val="004461CD"/>
    <w:rsid w:val="00447D3C"/>
    <w:rsid w:val="004500CC"/>
    <w:rsid w:val="004508C3"/>
    <w:rsid w:val="00453D9A"/>
    <w:rsid w:val="00456B93"/>
    <w:rsid w:val="00460E88"/>
    <w:rsid w:val="00462C18"/>
    <w:rsid w:val="00463427"/>
    <w:rsid w:val="00463CF9"/>
    <w:rsid w:val="0046533B"/>
    <w:rsid w:val="00465889"/>
    <w:rsid w:val="00471804"/>
    <w:rsid w:val="004743ED"/>
    <w:rsid w:val="004747E7"/>
    <w:rsid w:val="00474D37"/>
    <w:rsid w:val="00476FB4"/>
    <w:rsid w:val="00477366"/>
    <w:rsid w:val="00483CAC"/>
    <w:rsid w:val="00487F1D"/>
    <w:rsid w:val="00491F67"/>
    <w:rsid w:val="004956A8"/>
    <w:rsid w:val="004957EB"/>
    <w:rsid w:val="004A2995"/>
    <w:rsid w:val="004A40EA"/>
    <w:rsid w:val="004A4363"/>
    <w:rsid w:val="004A4F2D"/>
    <w:rsid w:val="004A5B8E"/>
    <w:rsid w:val="004B0DDA"/>
    <w:rsid w:val="004B1733"/>
    <w:rsid w:val="004B6638"/>
    <w:rsid w:val="004B7443"/>
    <w:rsid w:val="004C259A"/>
    <w:rsid w:val="004C4362"/>
    <w:rsid w:val="004C4C7A"/>
    <w:rsid w:val="004C63D4"/>
    <w:rsid w:val="004D0325"/>
    <w:rsid w:val="004D1DD4"/>
    <w:rsid w:val="004D4E7C"/>
    <w:rsid w:val="004D73D3"/>
    <w:rsid w:val="004E1B52"/>
    <w:rsid w:val="004E1E9D"/>
    <w:rsid w:val="004E26E4"/>
    <w:rsid w:val="004E341E"/>
    <w:rsid w:val="004E4B0B"/>
    <w:rsid w:val="004E5957"/>
    <w:rsid w:val="004F3474"/>
    <w:rsid w:val="004F4255"/>
    <w:rsid w:val="004F5395"/>
    <w:rsid w:val="004F6008"/>
    <w:rsid w:val="004F61D1"/>
    <w:rsid w:val="004F70F0"/>
    <w:rsid w:val="00501F17"/>
    <w:rsid w:val="0050284D"/>
    <w:rsid w:val="00502CFF"/>
    <w:rsid w:val="0050442D"/>
    <w:rsid w:val="00504553"/>
    <w:rsid w:val="0050489D"/>
    <w:rsid w:val="0050658B"/>
    <w:rsid w:val="005073E7"/>
    <w:rsid w:val="0050746C"/>
    <w:rsid w:val="00507775"/>
    <w:rsid w:val="00507CC8"/>
    <w:rsid w:val="005114B1"/>
    <w:rsid w:val="005119A7"/>
    <w:rsid w:val="00512E56"/>
    <w:rsid w:val="005132D8"/>
    <w:rsid w:val="005145A6"/>
    <w:rsid w:val="005153FD"/>
    <w:rsid w:val="00516EFA"/>
    <w:rsid w:val="005222D7"/>
    <w:rsid w:val="00523AC8"/>
    <w:rsid w:val="00523B19"/>
    <w:rsid w:val="00523F99"/>
    <w:rsid w:val="005267B7"/>
    <w:rsid w:val="00526F6D"/>
    <w:rsid w:val="00527054"/>
    <w:rsid w:val="0052756A"/>
    <w:rsid w:val="005310E9"/>
    <w:rsid w:val="00534CA5"/>
    <w:rsid w:val="00534D5F"/>
    <w:rsid w:val="00536E0F"/>
    <w:rsid w:val="005375C2"/>
    <w:rsid w:val="00541732"/>
    <w:rsid w:val="0054181A"/>
    <w:rsid w:val="00541F05"/>
    <w:rsid w:val="00542735"/>
    <w:rsid w:val="00543266"/>
    <w:rsid w:val="00543764"/>
    <w:rsid w:val="0054788A"/>
    <w:rsid w:val="00550BA2"/>
    <w:rsid w:val="00551F33"/>
    <w:rsid w:val="005528D4"/>
    <w:rsid w:val="00552E60"/>
    <w:rsid w:val="005536B5"/>
    <w:rsid w:val="005556D5"/>
    <w:rsid w:val="005577B7"/>
    <w:rsid w:val="00562E6E"/>
    <w:rsid w:val="005639A5"/>
    <w:rsid w:val="00564953"/>
    <w:rsid w:val="00564A7E"/>
    <w:rsid w:val="0056509B"/>
    <w:rsid w:val="00565A65"/>
    <w:rsid w:val="005668EF"/>
    <w:rsid w:val="00570553"/>
    <w:rsid w:val="0057099C"/>
    <w:rsid w:val="00570AB4"/>
    <w:rsid w:val="00570FCA"/>
    <w:rsid w:val="00572B3C"/>
    <w:rsid w:val="0057404D"/>
    <w:rsid w:val="00582A47"/>
    <w:rsid w:val="00584A16"/>
    <w:rsid w:val="00584ADC"/>
    <w:rsid w:val="00585D80"/>
    <w:rsid w:val="0058643B"/>
    <w:rsid w:val="005866B2"/>
    <w:rsid w:val="0058785C"/>
    <w:rsid w:val="00587C30"/>
    <w:rsid w:val="00593335"/>
    <w:rsid w:val="0059338D"/>
    <w:rsid w:val="00593761"/>
    <w:rsid w:val="00593B83"/>
    <w:rsid w:val="00594C5A"/>
    <w:rsid w:val="005957EF"/>
    <w:rsid w:val="0059646B"/>
    <w:rsid w:val="005A1672"/>
    <w:rsid w:val="005A1AAC"/>
    <w:rsid w:val="005A396A"/>
    <w:rsid w:val="005A3AC8"/>
    <w:rsid w:val="005A66BA"/>
    <w:rsid w:val="005A7152"/>
    <w:rsid w:val="005B391B"/>
    <w:rsid w:val="005B698D"/>
    <w:rsid w:val="005C05C2"/>
    <w:rsid w:val="005C0DD6"/>
    <w:rsid w:val="005C1209"/>
    <w:rsid w:val="005C1D89"/>
    <w:rsid w:val="005C3028"/>
    <w:rsid w:val="005C5F25"/>
    <w:rsid w:val="005D1D4B"/>
    <w:rsid w:val="005D21C2"/>
    <w:rsid w:val="005D59BD"/>
    <w:rsid w:val="005D5A32"/>
    <w:rsid w:val="005D6B74"/>
    <w:rsid w:val="005E0EE3"/>
    <w:rsid w:val="005E3415"/>
    <w:rsid w:val="005E3EEA"/>
    <w:rsid w:val="005E5E02"/>
    <w:rsid w:val="005E6424"/>
    <w:rsid w:val="005F000B"/>
    <w:rsid w:val="005F0F61"/>
    <w:rsid w:val="005F49E8"/>
    <w:rsid w:val="005F70C2"/>
    <w:rsid w:val="005F7FB5"/>
    <w:rsid w:val="00600D18"/>
    <w:rsid w:val="0060211E"/>
    <w:rsid w:val="00604495"/>
    <w:rsid w:val="00605040"/>
    <w:rsid w:val="00607D43"/>
    <w:rsid w:val="006101EB"/>
    <w:rsid w:val="00610A35"/>
    <w:rsid w:val="00610DAC"/>
    <w:rsid w:val="00610F74"/>
    <w:rsid w:val="00612094"/>
    <w:rsid w:val="006137C0"/>
    <w:rsid w:val="0061616D"/>
    <w:rsid w:val="0061767F"/>
    <w:rsid w:val="00621DDC"/>
    <w:rsid w:val="00624E73"/>
    <w:rsid w:val="006253FB"/>
    <w:rsid w:val="00626778"/>
    <w:rsid w:val="00632959"/>
    <w:rsid w:val="00635EE0"/>
    <w:rsid w:val="00637536"/>
    <w:rsid w:val="00643965"/>
    <w:rsid w:val="00643AED"/>
    <w:rsid w:val="006505C5"/>
    <w:rsid w:val="00651556"/>
    <w:rsid w:val="00651F31"/>
    <w:rsid w:val="00651FE3"/>
    <w:rsid w:val="006573F8"/>
    <w:rsid w:val="00661940"/>
    <w:rsid w:val="00661BF2"/>
    <w:rsid w:val="0066236D"/>
    <w:rsid w:val="00662788"/>
    <w:rsid w:val="00662EBA"/>
    <w:rsid w:val="00663439"/>
    <w:rsid w:val="0066367F"/>
    <w:rsid w:val="00664160"/>
    <w:rsid w:val="006646DD"/>
    <w:rsid w:val="00666F46"/>
    <w:rsid w:val="0067078F"/>
    <w:rsid w:val="00673B53"/>
    <w:rsid w:val="00674CFA"/>
    <w:rsid w:val="00675CD1"/>
    <w:rsid w:val="006761FC"/>
    <w:rsid w:val="00676C98"/>
    <w:rsid w:val="00681DB7"/>
    <w:rsid w:val="006844C6"/>
    <w:rsid w:val="0068466A"/>
    <w:rsid w:val="00684993"/>
    <w:rsid w:val="00685460"/>
    <w:rsid w:val="00686BA1"/>
    <w:rsid w:val="00687167"/>
    <w:rsid w:val="00690DC0"/>
    <w:rsid w:val="00691E7C"/>
    <w:rsid w:val="0069416A"/>
    <w:rsid w:val="00694901"/>
    <w:rsid w:val="0069759C"/>
    <w:rsid w:val="006A0103"/>
    <w:rsid w:val="006A0241"/>
    <w:rsid w:val="006A0948"/>
    <w:rsid w:val="006A18B5"/>
    <w:rsid w:val="006A3CD6"/>
    <w:rsid w:val="006A427A"/>
    <w:rsid w:val="006A42CC"/>
    <w:rsid w:val="006A5183"/>
    <w:rsid w:val="006B3122"/>
    <w:rsid w:val="006C0602"/>
    <w:rsid w:val="006C1EEB"/>
    <w:rsid w:val="006C256A"/>
    <w:rsid w:val="006C493D"/>
    <w:rsid w:val="006C5CE9"/>
    <w:rsid w:val="006D0926"/>
    <w:rsid w:val="006D134D"/>
    <w:rsid w:val="006D2347"/>
    <w:rsid w:val="006D3AE9"/>
    <w:rsid w:val="006D460A"/>
    <w:rsid w:val="006D5DFF"/>
    <w:rsid w:val="006D6701"/>
    <w:rsid w:val="006D784B"/>
    <w:rsid w:val="006E08EB"/>
    <w:rsid w:val="006E5331"/>
    <w:rsid w:val="006E6891"/>
    <w:rsid w:val="006E7351"/>
    <w:rsid w:val="006F1ECA"/>
    <w:rsid w:val="006F3E46"/>
    <w:rsid w:val="006F4C14"/>
    <w:rsid w:val="00704FEF"/>
    <w:rsid w:val="00705681"/>
    <w:rsid w:val="00711942"/>
    <w:rsid w:val="007123FE"/>
    <w:rsid w:val="00713066"/>
    <w:rsid w:val="007132EB"/>
    <w:rsid w:val="00721BC0"/>
    <w:rsid w:val="00722974"/>
    <w:rsid w:val="00722A53"/>
    <w:rsid w:val="00723A9A"/>
    <w:rsid w:val="00723BE2"/>
    <w:rsid w:val="00724821"/>
    <w:rsid w:val="00724C3E"/>
    <w:rsid w:val="00732210"/>
    <w:rsid w:val="00734463"/>
    <w:rsid w:val="00737EB0"/>
    <w:rsid w:val="00740730"/>
    <w:rsid w:val="00741643"/>
    <w:rsid w:val="00742F99"/>
    <w:rsid w:val="00744B37"/>
    <w:rsid w:val="00744F08"/>
    <w:rsid w:val="00745299"/>
    <w:rsid w:val="00750C28"/>
    <w:rsid w:val="00755425"/>
    <w:rsid w:val="00755C19"/>
    <w:rsid w:val="00755CCF"/>
    <w:rsid w:val="00755FE0"/>
    <w:rsid w:val="0075634D"/>
    <w:rsid w:val="00756810"/>
    <w:rsid w:val="00757011"/>
    <w:rsid w:val="007574EA"/>
    <w:rsid w:val="00760AB6"/>
    <w:rsid w:val="00762F53"/>
    <w:rsid w:val="00763C9A"/>
    <w:rsid w:val="00764307"/>
    <w:rsid w:val="00766A3D"/>
    <w:rsid w:val="00766B53"/>
    <w:rsid w:val="00770935"/>
    <w:rsid w:val="00770AB9"/>
    <w:rsid w:val="00770B5D"/>
    <w:rsid w:val="00770D1C"/>
    <w:rsid w:val="007721E7"/>
    <w:rsid w:val="007730D3"/>
    <w:rsid w:val="0077381A"/>
    <w:rsid w:val="00774070"/>
    <w:rsid w:val="00774887"/>
    <w:rsid w:val="007758DD"/>
    <w:rsid w:val="00782602"/>
    <w:rsid w:val="00784030"/>
    <w:rsid w:val="0078423D"/>
    <w:rsid w:val="007862E1"/>
    <w:rsid w:val="00787C54"/>
    <w:rsid w:val="00790069"/>
    <w:rsid w:val="00793853"/>
    <w:rsid w:val="00793FE8"/>
    <w:rsid w:val="00794D73"/>
    <w:rsid w:val="007956C7"/>
    <w:rsid w:val="00795E7C"/>
    <w:rsid w:val="00797E8C"/>
    <w:rsid w:val="00797EE8"/>
    <w:rsid w:val="007A0317"/>
    <w:rsid w:val="007A1387"/>
    <w:rsid w:val="007A2819"/>
    <w:rsid w:val="007A2B80"/>
    <w:rsid w:val="007A466F"/>
    <w:rsid w:val="007A5752"/>
    <w:rsid w:val="007A5E4B"/>
    <w:rsid w:val="007A655E"/>
    <w:rsid w:val="007A7BDB"/>
    <w:rsid w:val="007A7CF8"/>
    <w:rsid w:val="007B0CF6"/>
    <w:rsid w:val="007B46E4"/>
    <w:rsid w:val="007B5540"/>
    <w:rsid w:val="007B7C9C"/>
    <w:rsid w:val="007C08E7"/>
    <w:rsid w:val="007C2777"/>
    <w:rsid w:val="007C2ACD"/>
    <w:rsid w:val="007C2D58"/>
    <w:rsid w:val="007C714E"/>
    <w:rsid w:val="007C7C47"/>
    <w:rsid w:val="007D0362"/>
    <w:rsid w:val="007D3E1D"/>
    <w:rsid w:val="007D3F7A"/>
    <w:rsid w:val="007D4407"/>
    <w:rsid w:val="007E1273"/>
    <w:rsid w:val="007E21E3"/>
    <w:rsid w:val="007E26A0"/>
    <w:rsid w:val="007E4B08"/>
    <w:rsid w:val="007E4C0F"/>
    <w:rsid w:val="007E4C82"/>
    <w:rsid w:val="007E503F"/>
    <w:rsid w:val="007F048C"/>
    <w:rsid w:val="007F0B65"/>
    <w:rsid w:val="007F1AAB"/>
    <w:rsid w:val="007F2092"/>
    <w:rsid w:val="007F24C5"/>
    <w:rsid w:val="007F2607"/>
    <w:rsid w:val="007F283B"/>
    <w:rsid w:val="007F33EE"/>
    <w:rsid w:val="007F3C0D"/>
    <w:rsid w:val="007F3C14"/>
    <w:rsid w:val="007F5490"/>
    <w:rsid w:val="0080094C"/>
    <w:rsid w:val="00801559"/>
    <w:rsid w:val="00801BFC"/>
    <w:rsid w:val="00801D6F"/>
    <w:rsid w:val="00801DFA"/>
    <w:rsid w:val="008039C5"/>
    <w:rsid w:val="0080475A"/>
    <w:rsid w:val="0080589F"/>
    <w:rsid w:val="00807DA7"/>
    <w:rsid w:val="0081413A"/>
    <w:rsid w:val="0081486C"/>
    <w:rsid w:val="00815A08"/>
    <w:rsid w:val="00817558"/>
    <w:rsid w:val="00820EEF"/>
    <w:rsid w:val="00824F32"/>
    <w:rsid w:val="00825FA0"/>
    <w:rsid w:val="00831DEC"/>
    <w:rsid w:val="00834461"/>
    <w:rsid w:val="00834755"/>
    <w:rsid w:val="008352AF"/>
    <w:rsid w:val="008364CD"/>
    <w:rsid w:val="0083700E"/>
    <w:rsid w:val="0083731E"/>
    <w:rsid w:val="00837984"/>
    <w:rsid w:val="00840E94"/>
    <w:rsid w:val="00844CC5"/>
    <w:rsid w:val="00850043"/>
    <w:rsid w:val="00854887"/>
    <w:rsid w:val="008559CC"/>
    <w:rsid w:val="00855DA7"/>
    <w:rsid w:val="00857866"/>
    <w:rsid w:val="00857AD5"/>
    <w:rsid w:val="00861C36"/>
    <w:rsid w:val="00862B0D"/>
    <w:rsid w:val="00863CFA"/>
    <w:rsid w:val="00863ED9"/>
    <w:rsid w:val="00864C45"/>
    <w:rsid w:val="00865839"/>
    <w:rsid w:val="008670AF"/>
    <w:rsid w:val="00867D15"/>
    <w:rsid w:val="00870A0E"/>
    <w:rsid w:val="0087322F"/>
    <w:rsid w:val="00873511"/>
    <w:rsid w:val="00874C3A"/>
    <w:rsid w:val="00875025"/>
    <w:rsid w:val="008750BE"/>
    <w:rsid w:val="008755AB"/>
    <w:rsid w:val="0087607E"/>
    <w:rsid w:val="00876422"/>
    <w:rsid w:val="008768EC"/>
    <w:rsid w:val="0087703D"/>
    <w:rsid w:val="008774F5"/>
    <w:rsid w:val="0087775F"/>
    <w:rsid w:val="00877943"/>
    <w:rsid w:val="00877996"/>
    <w:rsid w:val="00880891"/>
    <w:rsid w:val="00884206"/>
    <w:rsid w:val="008848DF"/>
    <w:rsid w:val="00887AFB"/>
    <w:rsid w:val="00887B41"/>
    <w:rsid w:val="00893271"/>
    <w:rsid w:val="00894D73"/>
    <w:rsid w:val="008956DF"/>
    <w:rsid w:val="00895E3B"/>
    <w:rsid w:val="008969EC"/>
    <w:rsid w:val="008A4436"/>
    <w:rsid w:val="008A45EF"/>
    <w:rsid w:val="008B092B"/>
    <w:rsid w:val="008B190A"/>
    <w:rsid w:val="008B3965"/>
    <w:rsid w:val="008B3FB0"/>
    <w:rsid w:val="008B5A95"/>
    <w:rsid w:val="008C4B78"/>
    <w:rsid w:val="008C4C3A"/>
    <w:rsid w:val="008C564E"/>
    <w:rsid w:val="008D093F"/>
    <w:rsid w:val="008D109E"/>
    <w:rsid w:val="008D15EB"/>
    <w:rsid w:val="008D2AF2"/>
    <w:rsid w:val="008D3B2B"/>
    <w:rsid w:val="008D4A38"/>
    <w:rsid w:val="008E110D"/>
    <w:rsid w:val="008E161B"/>
    <w:rsid w:val="008E51A8"/>
    <w:rsid w:val="008E5DF6"/>
    <w:rsid w:val="008F0C37"/>
    <w:rsid w:val="008F1246"/>
    <w:rsid w:val="008F5A09"/>
    <w:rsid w:val="008F5D8A"/>
    <w:rsid w:val="008F6D8A"/>
    <w:rsid w:val="0090083B"/>
    <w:rsid w:val="009008F1"/>
    <w:rsid w:val="00902112"/>
    <w:rsid w:val="00902375"/>
    <w:rsid w:val="00906A01"/>
    <w:rsid w:val="00911FB3"/>
    <w:rsid w:val="00912C6F"/>
    <w:rsid w:val="00914AEE"/>
    <w:rsid w:val="00921E9E"/>
    <w:rsid w:val="00922279"/>
    <w:rsid w:val="00923CCD"/>
    <w:rsid w:val="00924B9E"/>
    <w:rsid w:val="009254D9"/>
    <w:rsid w:val="009260EE"/>
    <w:rsid w:val="0092716D"/>
    <w:rsid w:val="009277F1"/>
    <w:rsid w:val="00931C01"/>
    <w:rsid w:val="00932746"/>
    <w:rsid w:val="00932DCE"/>
    <w:rsid w:val="009361CC"/>
    <w:rsid w:val="009361DE"/>
    <w:rsid w:val="00937188"/>
    <w:rsid w:val="00941571"/>
    <w:rsid w:val="00942F74"/>
    <w:rsid w:val="00947DD5"/>
    <w:rsid w:val="00947F97"/>
    <w:rsid w:val="009503CA"/>
    <w:rsid w:val="0095080A"/>
    <w:rsid w:val="00952282"/>
    <w:rsid w:val="009526FF"/>
    <w:rsid w:val="00952BD4"/>
    <w:rsid w:val="0095427F"/>
    <w:rsid w:val="0095428C"/>
    <w:rsid w:val="00957516"/>
    <w:rsid w:val="00957583"/>
    <w:rsid w:val="009607CC"/>
    <w:rsid w:val="009618EA"/>
    <w:rsid w:val="00961A09"/>
    <w:rsid w:val="009642C9"/>
    <w:rsid w:val="009656BA"/>
    <w:rsid w:val="009671A9"/>
    <w:rsid w:val="009708A4"/>
    <w:rsid w:val="0097118D"/>
    <w:rsid w:val="009718E1"/>
    <w:rsid w:val="00971BE8"/>
    <w:rsid w:val="0097379B"/>
    <w:rsid w:val="00974DB5"/>
    <w:rsid w:val="00976B91"/>
    <w:rsid w:val="00984B12"/>
    <w:rsid w:val="00985F2C"/>
    <w:rsid w:val="0099222A"/>
    <w:rsid w:val="00994C71"/>
    <w:rsid w:val="00994DBF"/>
    <w:rsid w:val="00996722"/>
    <w:rsid w:val="009968CE"/>
    <w:rsid w:val="009A0A78"/>
    <w:rsid w:val="009A120F"/>
    <w:rsid w:val="009A1ED1"/>
    <w:rsid w:val="009A3753"/>
    <w:rsid w:val="009A7792"/>
    <w:rsid w:val="009B1101"/>
    <w:rsid w:val="009B3607"/>
    <w:rsid w:val="009B78BC"/>
    <w:rsid w:val="009C06D5"/>
    <w:rsid w:val="009C271B"/>
    <w:rsid w:val="009C4745"/>
    <w:rsid w:val="009C7368"/>
    <w:rsid w:val="009D04AD"/>
    <w:rsid w:val="009D21AF"/>
    <w:rsid w:val="009D3630"/>
    <w:rsid w:val="009D3993"/>
    <w:rsid w:val="009E1B7A"/>
    <w:rsid w:val="009E6A3C"/>
    <w:rsid w:val="009E70B6"/>
    <w:rsid w:val="009E742A"/>
    <w:rsid w:val="009E79AC"/>
    <w:rsid w:val="009F2FBC"/>
    <w:rsid w:val="009F5919"/>
    <w:rsid w:val="009F72E9"/>
    <w:rsid w:val="00A00792"/>
    <w:rsid w:val="00A02134"/>
    <w:rsid w:val="00A034C4"/>
    <w:rsid w:val="00A03B9F"/>
    <w:rsid w:val="00A0554B"/>
    <w:rsid w:val="00A05EB7"/>
    <w:rsid w:val="00A07260"/>
    <w:rsid w:val="00A114B2"/>
    <w:rsid w:val="00A1214D"/>
    <w:rsid w:val="00A13405"/>
    <w:rsid w:val="00A1417D"/>
    <w:rsid w:val="00A16BBD"/>
    <w:rsid w:val="00A20899"/>
    <w:rsid w:val="00A2345B"/>
    <w:rsid w:val="00A245D3"/>
    <w:rsid w:val="00A2688A"/>
    <w:rsid w:val="00A26F44"/>
    <w:rsid w:val="00A27864"/>
    <w:rsid w:val="00A27956"/>
    <w:rsid w:val="00A27F18"/>
    <w:rsid w:val="00A303D8"/>
    <w:rsid w:val="00A30B47"/>
    <w:rsid w:val="00A31C57"/>
    <w:rsid w:val="00A33CA0"/>
    <w:rsid w:val="00A35CEF"/>
    <w:rsid w:val="00A376CE"/>
    <w:rsid w:val="00A404E4"/>
    <w:rsid w:val="00A43836"/>
    <w:rsid w:val="00A43C23"/>
    <w:rsid w:val="00A45954"/>
    <w:rsid w:val="00A46326"/>
    <w:rsid w:val="00A50A17"/>
    <w:rsid w:val="00A50E0F"/>
    <w:rsid w:val="00A50EE3"/>
    <w:rsid w:val="00A528F2"/>
    <w:rsid w:val="00A54D4D"/>
    <w:rsid w:val="00A556FA"/>
    <w:rsid w:val="00A56976"/>
    <w:rsid w:val="00A56BC5"/>
    <w:rsid w:val="00A603BD"/>
    <w:rsid w:val="00A61D89"/>
    <w:rsid w:val="00A62B1E"/>
    <w:rsid w:val="00A65C47"/>
    <w:rsid w:val="00A66C22"/>
    <w:rsid w:val="00A67D1F"/>
    <w:rsid w:val="00A70BB2"/>
    <w:rsid w:val="00A76898"/>
    <w:rsid w:val="00A77BB8"/>
    <w:rsid w:val="00A8415B"/>
    <w:rsid w:val="00A8462D"/>
    <w:rsid w:val="00A8539C"/>
    <w:rsid w:val="00A901FD"/>
    <w:rsid w:val="00A905E1"/>
    <w:rsid w:val="00A91486"/>
    <w:rsid w:val="00A9193E"/>
    <w:rsid w:val="00A925B4"/>
    <w:rsid w:val="00A926A2"/>
    <w:rsid w:val="00A93A29"/>
    <w:rsid w:val="00A93C41"/>
    <w:rsid w:val="00A949EE"/>
    <w:rsid w:val="00A95F7E"/>
    <w:rsid w:val="00A966C5"/>
    <w:rsid w:val="00AA0984"/>
    <w:rsid w:val="00AA2B79"/>
    <w:rsid w:val="00AA3F63"/>
    <w:rsid w:val="00AA62F2"/>
    <w:rsid w:val="00AA6900"/>
    <w:rsid w:val="00AB2CF0"/>
    <w:rsid w:val="00AB4809"/>
    <w:rsid w:val="00AB4E1D"/>
    <w:rsid w:val="00AB6D5E"/>
    <w:rsid w:val="00AC03FE"/>
    <w:rsid w:val="00AC219E"/>
    <w:rsid w:val="00AC25A5"/>
    <w:rsid w:val="00AC3068"/>
    <w:rsid w:val="00AC7A4C"/>
    <w:rsid w:val="00AD157E"/>
    <w:rsid w:val="00AD18C4"/>
    <w:rsid w:val="00AD60EF"/>
    <w:rsid w:val="00AD6706"/>
    <w:rsid w:val="00AD675D"/>
    <w:rsid w:val="00AD7355"/>
    <w:rsid w:val="00AE1D9D"/>
    <w:rsid w:val="00AE4F56"/>
    <w:rsid w:val="00AE686E"/>
    <w:rsid w:val="00AE7176"/>
    <w:rsid w:val="00AF3F6E"/>
    <w:rsid w:val="00AF7469"/>
    <w:rsid w:val="00B03C26"/>
    <w:rsid w:val="00B10752"/>
    <w:rsid w:val="00B10F8E"/>
    <w:rsid w:val="00B1118D"/>
    <w:rsid w:val="00B1252A"/>
    <w:rsid w:val="00B23CAA"/>
    <w:rsid w:val="00B243B0"/>
    <w:rsid w:val="00B24BA4"/>
    <w:rsid w:val="00B27C87"/>
    <w:rsid w:val="00B30626"/>
    <w:rsid w:val="00B30C42"/>
    <w:rsid w:val="00B32DE9"/>
    <w:rsid w:val="00B3527B"/>
    <w:rsid w:val="00B352AC"/>
    <w:rsid w:val="00B37314"/>
    <w:rsid w:val="00B37718"/>
    <w:rsid w:val="00B377BC"/>
    <w:rsid w:val="00B37F49"/>
    <w:rsid w:val="00B41DA5"/>
    <w:rsid w:val="00B431E9"/>
    <w:rsid w:val="00B438C0"/>
    <w:rsid w:val="00B43CA6"/>
    <w:rsid w:val="00B44CA2"/>
    <w:rsid w:val="00B5625F"/>
    <w:rsid w:val="00B56304"/>
    <w:rsid w:val="00B57EDE"/>
    <w:rsid w:val="00B6030D"/>
    <w:rsid w:val="00B612EF"/>
    <w:rsid w:val="00B62FF4"/>
    <w:rsid w:val="00B63551"/>
    <w:rsid w:val="00B6400D"/>
    <w:rsid w:val="00B64229"/>
    <w:rsid w:val="00B65423"/>
    <w:rsid w:val="00B65ECB"/>
    <w:rsid w:val="00B66685"/>
    <w:rsid w:val="00B70258"/>
    <w:rsid w:val="00B72254"/>
    <w:rsid w:val="00B777FF"/>
    <w:rsid w:val="00B816AD"/>
    <w:rsid w:val="00B82AEE"/>
    <w:rsid w:val="00B83B4C"/>
    <w:rsid w:val="00B86CD7"/>
    <w:rsid w:val="00B8731E"/>
    <w:rsid w:val="00B90536"/>
    <w:rsid w:val="00B927F6"/>
    <w:rsid w:val="00B92C03"/>
    <w:rsid w:val="00B92DF2"/>
    <w:rsid w:val="00B93053"/>
    <w:rsid w:val="00B943F3"/>
    <w:rsid w:val="00B94548"/>
    <w:rsid w:val="00B94CDF"/>
    <w:rsid w:val="00B970C8"/>
    <w:rsid w:val="00BA0130"/>
    <w:rsid w:val="00BA1076"/>
    <w:rsid w:val="00BA232B"/>
    <w:rsid w:val="00BA2862"/>
    <w:rsid w:val="00BB016E"/>
    <w:rsid w:val="00BB017A"/>
    <w:rsid w:val="00BB10BA"/>
    <w:rsid w:val="00BB4647"/>
    <w:rsid w:val="00BB5D07"/>
    <w:rsid w:val="00BB6034"/>
    <w:rsid w:val="00BB71A8"/>
    <w:rsid w:val="00BC0C3E"/>
    <w:rsid w:val="00BC1779"/>
    <w:rsid w:val="00BC3426"/>
    <w:rsid w:val="00BC59CA"/>
    <w:rsid w:val="00BC6806"/>
    <w:rsid w:val="00BC7051"/>
    <w:rsid w:val="00BD0CA1"/>
    <w:rsid w:val="00BD0D85"/>
    <w:rsid w:val="00BD1692"/>
    <w:rsid w:val="00BD3595"/>
    <w:rsid w:val="00BD5C49"/>
    <w:rsid w:val="00BD5FF0"/>
    <w:rsid w:val="00BD7909"/>
    <w:rsid w:val="00BE03AB"/>
    <w:rsid w:val="00BE2D74"/>
    <w:rsid w:val="00BE5125"/>
    <w:rsid w:val="00BE5920"/>
    <w:rsid w:val="00BE748F"/>
    <w:rsid w:val="00BE7BC0"/>
    <w:rsid w:val="00BF1034"/>
    <w:rsid w:val="00BF179E"/>
    <w:rsid w:val="00BF2C8B"/>
    <w:rsid w:val="00BF2EA2"/>
    <w:rsid w:val="00BF3DA6"/>
    <w:rsid w:val="00BF4D90"/>
    <w:rsid w:val="00BF6197"/>
    <w:rsid w:val="00BF6BA7"/>
    <w:rsid w:val="00BF6C32"/>
    <w:rsid w:val="00BF75C1"/>
    <w:rsid w:val="00C002F7"/>
    <w:rsid w:val="00C00429"/>
    <w:rsid w:val="00C01F33"/>
    <w:rsid w:val="00C0293D"/>
    <w:rsid w:val="00C04BAD"/>
    <w:rsid w:val="00C057DF"/>
    <w:rsid w:val="00C05805"/>
    <w:rsid w:val="00C0680E"/>
    <w:rsid w:val="00C10850"/>
    <w:rsid w:val="00C10CE5"/>
    <w:rsid w:val="00C117C0"/>
    <w:rsid w:val="00C12189"/>
    <w:rsid w:val="00C126E0"/>
    <w:rsid w:val="00C15FE2"/>
    <w:rsid w:val="00C17443"/>
    <w:rsid w:val="00C17B04"/>
    <w:rsid w:val="00C17FDB"/>
    <w:rsid w:val="00C20F7B"/>
    <w:rsid w:val="00C23983"/>
    <w:rsid w:val="00C23E6E"/>
    <w:rsid w:val="00C2600C"/>
    <w:rsid w:val="00C27CEE"/>
    <w:rsid w:val="00C3210E"/>
    <w:rsid w:val="00C3222A"/>
    <w:rsid w:val="00C322A8"/>
    <w:rsid w:val="00C33D15"/>
    <w:rsid w:val="00C342AC"/>
    <w:rsid w:val="00C35870"/>
    <w:rsid w:val="00C35FAC"/>
    <w:rsid w:val="00C36321"/>
    <w:rsid w:val="00C370DD"/>
    <w:rsid w:val="00C42B75"/>
    <w:rsid w:val="00C43053"/>
    <w:rsid w:val="00C4442E"/>
    <w:rsid w:val="00C46290"/>
    <w:rsid w:val="00C47CF2"/>
    <w:rsid w:val="00C47EEB"/>
    <w:rsid w:val="00C5088C"/>
    <w:rsid w:val="00C53AE1"/>
    <w:rsid w:val="00C55AB3"/>
    <w:rsid w:val="00C575AC"/>
    <w:rsid w:val="00C5791B"/>
    <w:rsid w:val="00C61057"/>
    <w:rsid w:val="00C62071"/>
    <w:rsid w:val="00C623B1"/>
    <w:rsid w:val="00C63070"/>
    <w:rsid w:val="00C64546"/>
    <w:rsid w:val="00C64BA9"/>
    <w:rsid w:val="00C64EBC"/>
    <w:rsid w:val="00C66D3F"/>
    <w:rsid w:val="00C66FA1"/>
    <w:rsid w:val="00C707F1"/>
    <w:rsid w:val="00C71FC6"/>
    <w:rsid w:val="00C720A5"/>
    <w:rsid w:val="00C74AD1"/>
    <w:rsid w:val="00C76917"/>
    <w:rsid w:val="00C77610"/>
    <w:rsid w:val="00C77C6B"/>
    <w:rsid w:val="00C77CCC"/>
    <w:rsid w:val="00C80560"/>
    <w:rsid w:val="00C811B4"/>
    <w:rsid w:val="00C833D9"/>
    <w:rsid w:val="00C83AC6"/>
    <w:rsid w:val="00C848CA"/>
    <w:rsid w:val="00C85A8F"/>
    <w:rsid w:val="00C85D82"/>
    <w:rsid w:val="00C85DCA"/>
    <w:rsid w:val="00C868A2"/>
    <w:rsid w:val="00C87543"/>
    <w:rsid w:val="00C90EB8"/>
    <w:rsid w:val="00C91DD4"/>
    <w:rsid w:val="00C925BC"/>
    <w:rsid w:val="00C9294C"/>
    <w:rsid w:val="00C93C01"/>
    <w:rsid w:val="00C969B6"/>
    <w:rsid w:val="00C96B15"/>
    <w:rsid w:val="00C9718C"/>
    <w:rsid w:val="00CA278B"/>
    <w:rsid w:val="00CA3EEC"/>
    <w:rsid w:val="00CA4328"/>
    <w:rsid w:val="00CA69D2"/>
    <w:rsid w:val="00CA6B5C"/>
    <w:rsid w:val="00CA6D5A"/>
    <w:rsid w:val="00CA777B"/>
    <w:rsid w:val="00CB11B1"/>
    <w:rsid w:val="00CB17EF"/>
    <w:rsid w:val="00CB2C83"/>
    <w:rsid w:val="00CB404F"/>
    <w:rsid w:val="00CB4DD9"/>
    <w:rsid w:val="00CC2D4E"/>
    <w:rsid w:val="00CC4513"/>
    <w:rsid w:val="00CD245E"/>
    <w:rsid w:val="00CD794E"/>
    <w:rsid w:val="00CD7A40"/>
    <w:rsid w:val="00CE069F"/>
    <w:rsid w:val="00CE1AAA"/>
    <w:rsid w:val="00CE4809"/>
    <w:rsid w:val="00CE557A"/>
    <w:rsid w:val="00CE59B8"/>
    <w:rsid w:val="00CE604B"/>
    <w:rsid w:val="00CE6177"/>
    <w:rsid w:val="00CE76BE"/>
    <w:rsid w:val="00CF0877"/>
    <w:rsid w:val="00CF24FE"/>
    <w:rsid w:val="00CF460B"/>
    <w:rsid w:val="00CF4964"/>
    <w:rsid w:val="00D01BFF"/>
    <w:rsid w:val="00D01D23"/>
    <w:rsid w:val="00D0598B"/>
    <w:rsid w:val="00D100F8"/>
    <w:rsid w:val="00D1046D"/>
    <w:rsid w:val="00D142A6"/>
    <w:rsid w:val="00D15888"/>
    <w:rsid w:val="00D15E22"/>
    <w:rsid w:val="00D20751"/>
    <w:rsid w:val="00D21FEE"/>
    <w:rsid w:val="00D2281C"/>
    <w:rsid w:val="00D3013A"/>
    <w:rsid w:val="00D312E3"/>
    <w:rsid w:val="00D3290A"/>
    <w:rsid w:val="00D33481"/>
    <w:rsid w:val="00D362BF"/>
    <w:rsid w:val="00D408F3"/>
    <w:rsid w:val="00D40E69"/>
    <w:rsid w:val="00D418EE"/>
    <w:rsid w:val="00D42788"/>
    <w:rsid w:val="00D429D5"/>
    <w:rsid w:val="00D42A17"/>
    <w:rsid w:val="00D42FB3"/>
    <w:rsid w:val="00D43407"/>
    <w:rsid w:val="00D43AD6"/>
    <w:rsid w:val="00D441E7"/>
    <w:rsid w:val="00D45A61"/>
    <w:rsid w:val="00D45ED1"/>
    <w:rsid w:val="00D506EE"/>
    <w:rsid w:val="00D51F98"/>
    <w:rsid w:val="00D52237"/>
    <w:rsid w:val="00D5272E"/>
    <w:rsid w:val="00D5411F"/>
    <w:rsid w:val="00D574CE"/>
    <w:rsid w:val="00D6161B"/>
    <w:rsid w:val="00D629B1"/>
    <w:rsid w:val="00D62E8E"/>
    <w:rsid w:val="00D641E0"/>
    <w:rsid w:val="00D71B51"/>
    <w:rsid w:val="00D73822"/>
    <w:rsid w:val="00D74C9C"/>
    <w:rsid w:val="00D7526F"/>
    <w:rsid w:val="00D7666E"/>
    <w:rsid w:val="00D773C3"/>
    <w:rsid w:val="00D80761"/>
    <w:rsid w:val="00D80AA2"/>
    <w:rsid w:val="00D8114C"/>
    <w:rsid w:val="00D81A19"/>
    <w:rsid w:val="00D81DDF"/>
    <w:rsid w:val="00D821BD"/>
    <w:rsid w:val="00D849B8"/>
    <w:rsid w:val="00D87460"/>
    <w:rsid w:val="00D90340"/>
    <w:rsid w:val="00D90A18"/>
    <w:rsid w:val="00D92E97"/>
    <w:rsid w:val="00D92F5B"/>
    <w:rsid w:val="00D95EEE"/>
    <w:rsid w:val="00D95F1B"/>
    <w:rsid w:val="00D963E7"/>
    <w:rsid w:val="00DA072A"/>
    <w:rsid w:val="00DA0D85"/>
    <w:rsid w:val="00DA389D"/>
    <w:rsid w:val="00DA3F27"/>
    <w:rsid w:val="00DA695A"/>
    <w:rsid w:val="00DB3768"/>
    <w:rsid w:val="00DB6D54"/>
    <w:rsid w:val="00DB7E30"/>
    <w:rsid w:val="00DC036E"/>
    <w:rsid w:val="00DC3E79"/>
    <w:rsid w:val="00DC74A8"/>
    <w:rsid w:val="00DD1B8A"/>
    <w:rsid w:val="00DD23D1"/>
    <w:rsid w:val="00DD36AB"/>
    <w:rsid w:val="00DD3F44"/>
    <w:rsid w:val="00DD4264"/>
    <w:rsid w:val="00DD609B"/>
    <w:rsid w:val="00DD61CA"/>
    <w:rsid w:val="00DE0E58"/>
    <w:rsid w:val="00DE2A7B"/>
    <w:rsid w:val="00DE2DA4"/>
    <w:rsid w:val="00DE3CAA"/>
    <w:rsid w:val="00DE78B6"/>
    <w:rsid w:val="00DF1D18"/>
    <w:rsid w:val="00DF5F9E"/>
    <w:rsid w:val="00DF64F5"/>
    <w:rsid w:val="00E0010E"/>
    <w:rsid w:val="00E01C65"/>
    <w:rsid w:val="00E04DAB"/>
    <w:rsid w:val="00E04EE3"/>
    <w:rsid w:val="00E04FF3"/>
    <w:rsid w:val="00E05996"/>
    <w:rsid w:val="00E05F89"/>
    <w:rsid w:val="00E06680"/>
    <w:rsid w:val="00E07799"/>
    <w:rsid w:val="00E11196"/>
    <w:rsid w:val="00E11FCD"/>
    <w:rsid w:val="00E12508"/>
    <w:rsid w:val="00E1391C"/>
    <w:rsid w:val="00E15032"/>
    <w:rsid w:val="00E17756"/>
    <w:rsid w:val="00E17BD3"/>
    <w:rsid w:val="00E243E7"/>
    <w:rsid w:val="00E250BF"/>
    <w:rsid w:val="00E255D3"/>
    <w:rsid w:val="00E2694B"/>
    <w:rsid w:val="00E26D20"/>
    <w:rsid w:val="00E27E74"/>
    <w:rsid w:val="00E3033C"/>
    <w:rsid w:val="00E304FC"/>
    <w:rsid w:val="00E32F71"/>
    <w:rsid w:val="00E33123"/>
    <w:rsid w:val="00E33149"/>
    <w:rsid w:val="00E33446"/>
    <w:rsid w:val="00E33A64"/>
    <w:rsid w:val="00E34752"/>
    <w:rsid w:val="00E43592"/>
    <w:rsid w:val="00E448A9"/>
    <w:rsid w:val="00E4719E"/>
    <w:rsid w:val="00E576D0"/>
    <w:rsid w:val="00E6164C"/>
    <w:rsid w:val="00E62117"/>
    <w:rsid w:val="00E63712"/>
    <w:rsid w:val="00E65BCA"/>
    <w:rsid w:val="00E65E4A"/>
    <w:rsid w:val="00E675C0"/>
    <w:rsid w:val="00E67CB2"/>
    <w:rsid w:val="00E67F0A"/>
    <w:rsid w:val="00E67F6F"/>
    <w:rsid w:val="00E703EE"/>
    <w:rsid w:val="00E719AE"/>
    <w:rsid w:val="00E71E83"/>
    <w:rsid w:val="00E72889"/>
    <w:rsid w:val="00E75E31"/>
    <w:rsid w:val="00E7779E"/>
    <w:rsid w:val="00E7798B"/>
    <w:rsid w:val="00E83693"/>
    <w:rsid w:val="00E85CBE"/>
    <w:rsid w:val="00E877A7"/>
    <w:rsid w:val="00E87906"/>
    <w:rsid w:val="00E934EB"/>
    <w:rsid w:val="00E93F00"/>
    <w:rsid w:val="00E941AA"/>
    <w:rsid w:val="00E95C83"/>
    <w:rsid w:val="00E96858"/>
    <w:rsid w:val="00E970A4"/>
    <w:rsid w:val="00EA1F65"/>
    <w:rsid w:val="00EA4D07"/>
    <w:rsid w:val="00EB0D93"/>
    <w:rsid w:val="00EB20C4"/>
    <w:rsid w:val="00EB2CB7"/>
    <w:rsid w:val="00EB73F4"/>
    <w:rsid w:val="00EB7A7C"/>
    <w:rsid w:val="00EC0C12"/>
    <w:rsid w:val="00EC1D0C"/>
    <w:rsid w:val="00EC3415"/>
    <w:rsid w:val="00EC36F9"/>
    <w:rsid w:val="00EC5743"/>
    <w:rsid w:val="00EC58A6"/>
    <w:rsid w:val="00ED07B4"/>
    <w:rsid w:val="00ED094D"/>
    <w:rsid w:val="00ED173E"/>
    <w:rsid w:val="00ED1D3D"/>
    <w:rsid w:val="00ED29E3"/>
    <w:rsid w:val="00ED5318"/>
    <w:rsid w:val="00EE3821"/>
    <w:rsid w:val="00EE47CC"/>
    <w:rsid w:val="00EE4A1E"/>
    <w:rsid w:val="00EE601A"/>
    <w:rsid w:val="00EE73F2"/>
    <w:rsid w:val="00EF2D2A"/>
    <w:rsid w:val="00EF3C1A"/>
    <w:rsid w:val="00EF3DC7"/>
    <w:rsid w:val="00EF4B6D"/>
    <w:rsid w:val="00F00482"/>
    <w:rsid w:val="00F015E8"/>
    <w:rsid w:val="00F021F9"/>
    <w:rsid w:val="00F0575B"/>
    <w:rsid w:val="00F07B55"/>
    <w:rsid w:val="00F07F33"/>
    <w:rsid w:val="00F10859"/>
    <w:rsid w:val="00F116AD"/>
    <w:rsid w:val="00F12E68"/>
    <w:rsid w:val="00F14051"/>
    <w:rsid w:val="00F20656"/>
    <w:rsid w:val="00F21935"/>
    <w:rsid w:val="00F23687"/>
    <w:rsid w:val="00F27B2B"/>
    <w:rsid w:val="00F27BD3"/>
    <w:rsid w:val="00F30B8D"/>
    <w:rsid w:val="00F35849"/>
    <w:rsid w:val="00F35F9D"/>
    <w:rsid w:val="00F37F93"/>
    <w:rsid w:val="00F40B64"/>
    <w:rsid w:val="00F417B9"/>
    <w:rsid w:val="00F42C18"/>
    <w:rsid w:val="00F44E43"/>
    <w:rsid w:val="00F454CC"/>
    <w:rsid w:val="00F50F87"/>
    <w:rsid w:val="00F519D9"/>
    <w:rsid w:val="00F51CF4"/>
    <w:rsid w:val="00F5268C"/>
    <w:rsid w:val="00F53112"/>
    <w:rsid w:val="00F5358C"/>
    <w:rsid w:val="00F54785"/>
    <w:rsid w:val="00F54A07"/>
    <w:rsid w:val="00F56829"/>
    <w:rsid w:val="00F5733B"/>
    <w:rsid w:val="00F62A29"/>
    <w:rsid w:val="00F6414D"/>
    <w:rsid w:val="00F65069"/>
    <w:rsid w:val="00F65253"/>
    <w:rsid w:val="00F65B22"/>
    <w:rsid w:val="00F663F4"/>
    <w:rsid w:val="00F722DF"/>
    <w:rsid w:val="00F74DAB"/>
    <w:rsid w:val="00F75740"/>
    <w:rsid w:val="00F77214"/>
    <w:rsid w:val="00F779A8"/>
    <w:rsid w:val="00F82A89"/>
    <w:rsid w:val="00F84A04"/>
    <w:rsid w:val="00F84AB9"/>
    <w:rsid w:val="00F84B78"/>
    <w:rsid w:val="00F87ACA"/>
    <w:rsid w:val="00F920AE"/>
    <w:rsid w:val="00F9343C"/>
    <w:rsid w:val="00F93A34"/>
    <w:rsid w:val="00F93CE5"/>
    <w:rsid w:val="00FA283B"/>
    <w:rsid w:val="00FA2B14"/>
    <w:rsid w:val="00FA3D3A"/>
    <w:rsid w:val="00FA657D"/>
    <w:rsid w:val="00FB66FD"/>
    <w:rsid w:val="00FB6D1D"/>
    <w:rsid w:val="00FC0C3E"/>
    <w:rsid w:val="00FC0DC9"/>
    <w:rsid w:val="00FC3A58"/>
    <w:rsid w:val="00FC5C41"/>
    <w:rsid w:val="00FC794A"/>
    <w:rsid w:val="00FD0894"/>
    <w:rsid w:val="00FD147A"/>
    <w:rsid w:val="00FD1A4C"/>
    <w:rsid w:val="00FD1E45"/>
    <w:rsid w:val="00FD4CEF"/>
    <w:rsid w:val="00FD5BB3"/>
    <w:rsid w:val="00FD5F31"/>
    <w:rsid w:val="00FD7468"/>
    <w:rsid w:val="00FD751A"/>
    <w:rsid w:val="00FD7889"/>
    <w:rsid w:val="00FE0292"/>
    <w:rsid w:val="00FE2C01"/>
    <w:rsid w:val="00FE392F"/>
    <w:rsid w:val="00FE5ED2"/>
    <w:rsid w:val="00FE6281"/>
    <w:rsid w:val="00FE67D1"/>
    <w:rsid w:val="00FE6F41"/>
    <w:rsid w:val="00FF0180"/>
    <w:rsid w:val="00FF1E45"/>
    <w:rsid w:val="00FF3761"/>
    <w:rsid w:val="00FF3C77"/>
    <w:rsid w:val="00FF45A8"/>
    <w:rsid w:val="00FF4627"/>
    <w:rsid w:val="00FF6E1C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0D9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6AD"/>
    <w:rPr>
      <w:rFonts w:ascii="Times New Roman" w:eastAsia="Times" w:hAnsi="Times New Roman"/>
      <w:sz w:val="28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88A"/>
    <w:pPr>
      <w:keepNext/>
      <w:keepLines/>
      <w:spacing w:before="480" w:after="240"/>
      <w:outlineLvl w:val="0"/>
    </w:pPr>
    <w:rPr>
      <w:rFonts w:ascii="Calibri" w:eastAsia="Times New Roman" w:hAnsi="Calibri"/>
      <w:b/>
      <w:bCs/>
      <w:color w:val="365F91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54788A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B4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AA6900"/>
    <w:pPr>
      <w:keepNext/>
      <w:tabs>
        <w:tab w:val="left" w:pos="2835"/>
      </w:tabs>
      <w:spacing w:after="120"/>
      <w:ind w:left="2835" w:hanging="2835"/>
      <w:outlineLvl w:val="3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88A"/>
    <w:rPr>
      <w:rFonts w:ascii="Calibri" w:eastAsia="Times New Roman" w:hAnsi="Calibri"/>
      <w:b/>
      <w:bCs/>
      <w:color w:val="365F91"/>
      <w:sz w:val="36"/>
      <w:szCs w:val="36"/>
      <w:lang w:eastAsia="de-DE"/>
    </w:rPr>
  </w:style>
  <w:style w:type="character" w:customStyle="1" w:styleId="Heading2Char">
    <w:name w:val="Heading 2 Char"/>
    <w:basedOn w:val="DefaultParagraphFont"/>
    <w:link w:val="Heading2"/>
    <w:rsid w:val="0054788A"/>
    <w:rPr>
      <w:rFonts w:ascii="Calibri" w:eastAsia="Times New Roman" w:hAnsi="Calibri"/>
      <w:b/>
      <w:bCs/>
      <w:color w:val="365F91"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A30B47"/>
    <w:rPr>
      <w:rFonts w:ascii="Cambria" w:eastAsia="Times New Roman" w:hAnsi="Cambria" w:cs="Times New Roman"/>
      <w:b/>
      <w:bCs/>
      <w:color w:val="4F81BD"/>
      <w:sz w:val="28"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AA6900"/>
    <w:rPr>
      <w:rFonts w:ascii="Arial" w:eastAsia="Times" w:hAnsi="Arial" w:cs="Times New Roman"/>
      <w:b/>
      <w:sz w:val="28"/>
      <w:szCs w:val="20"/>
      <w:lang w:val="en-US" w:eastAsia="de-DE"/>
    </w:rPr>
  </w:style>
  <w:style w:type="paragraph" w:styleId="Footer">
    <w:name w:val="footer"/>
    <w:basedOn w:val="Normal"/>
    <w:link w:val="FooterChar"/>
    <w:rsid w:val="00C0680E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FooterChar">
    <w:name w:val="Footer Char"/>
    <w:basedOn w:val="DefaultParagraphFont"/>
    <w:link w:val="Footer"/>
    <w:rsid w:val="00C0680E"/>
    <w:rPr>
      <w:rFonts w:ascii="Times New Roman" w:eastAsia="Times" w:hAnsi="Times New Roman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00"/>
    <w:rPr>
      <w:rFonts w:ascii="Tahoma" w:eastAsia="Times" w:hAnsi="Tahoma" w:cs="Tahoma"/>
      <w:sz w:val="16"/>
      <w:szCs w:val="16"/>
      <w:lang w:val="de-DE" w:eastAsia="de-DE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F124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F1246"/>
    <w:rPr>
      <w:rFonts w:ascii="Times New Roman" w:eastAsia="Times" w:hAnsi="Times New Roman" w:cs="Times New Roman"/>
      <w:b/>
      <w:bCs/>
      <w:sz w:val="20"/>
      <w:szCs w:val="20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24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2400"/>
    <w:rPr>
      <w:rFonts w:ascii="Tahoma" w:eastAsia="Times" w:hAnsi="Tahoma" w:cs="Tahoma"/>
      <w:sz w:val="16"/>
      <w:szCs w:val="16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282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400"/>
    <w:rPr>
      <w:rFonts w:ascii="Times New Roman" w:eastAsia="Times" w:hAnsi="Times New Roman" w:cs="Times New Roman"/>
      <w:sz w:val="28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A45954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5954"/>
    <w:rPr>
      <w:rFonts w:ascii="Consolas" w:hAnsi="Consolas"/>
      <w:sz w:val="21"/>
      <w:szCs w:val="21"/>
      <w:lang w:val="en-US"/>
    </w:rPr>
  </w:style>
  <w:style w:type="paragraph" w:customStyle="1" w:styleId="tablenumber">
    <w:name w:val="table number"/>
    <w:basedOn w:val="Normal"/>
    <w:link w:val="tablenumberChar"/>
    <w:qFormat/>
    <w:rsid w:val="00453D9A"/>
    <w:pPr>
      <w:numPr>
        <w:numId w:val="3"/>
      </w:numPr>
      <w:spacing w:before="60" w:after="60"/>
      <w:ind w:left="360"/>
    </w:pPr>
    <w:rPr>
      <w:rFonts w:ascii="Calibri" w:hAnsi="Calibri"/>
      <w:sz w:val="20"/>
    </w:rPr>
  </w:style>
  <w:style w:type="character" w:customStyle="1" w:styleId="tablenumberChar">
    <w:name w:val="table number Char"/>
    <w:basedOn w:val="DefaultParagraphFont"/>
    <w:link w:val="tablenumber"/>
    <w:rsid w:val="00453D9A"/>
    <w:rPr>
      <w:rFonts w:eastAsia="Times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B93053"/>
    <w:pPr>
      <w:spacing w:before="100" w:beforeAutospacing="1" w:after="100" w:afterAutospacing="1"/>
    </w:pPr>
    <w:rPr>
      <w:rFonts w:eastAsia="Calibri"/>
      <w:sz w:val="24"/>
      <w:szCs w:val="24"/>
      <w:lang w:eastAsia="en-CA"/>
    </w:rPr>
  </w:style>
  <w:style w:type="paragraph" w:customStyle="1" w:styleId="Tablebullet">
    <w:name w:val="Table bullet"/>
    <w:basedOn w:val="tablenumber"/>
    <w:link w:val="TablebulletChar"/>
    <w:autoRedefine/>
    <w:qFormat/>
    <w:rsid w:val="009B78BC"/>
    <w:pPr>
      <w:numPr>
        <w:numId w:val="1"/>
      </w:numPr>
      <w:ind w:left="648"/>
    </w:pPr>
  </w:style>
  <w:style w:type="character" w:customStyle="1" w:styleId="TablebulletChar">
    <w:name w:val="Table bullet Char"/>
    <w:basedOn w:val="tablenumberChar"/>
    <w:link w:val="Tablebullet"/>
    <w:rsid w:val="009B78BC"/>
    <w:rPr>
      <w:rFonts w:eastAsia="Times"/>
      <w:lang w:eastAsia="de-DE"/>
    </w:rPr>
  </w:style>
  <w:style w:type="character" w:styleId="Hyperlink">
    <w:name w:val="Hyperlink"/>
    <w:basedOn w:val="DefaultParagraphFont"/>
    <w:uiPriority w:val="99"/>
    <w:unhideWhenUsed/>
    <w:rsid w:val="00A528F2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qFormat/>
    <w:rsid w:val="00F84B78"/>
    <w:rPr>
      <w:rFonts w:ascii="Calibri" w:hAnsi="Calibri" w:cs="Arial"/>
      <w:sz w:val="20"/>
      <w:szCs w:val="16"/>
    </w:rPr>
  </w:style>
  <w:style w:type="character" w:customStyle="1" w:styleId="TableTextChar">
    <w:name w:val="Table Text Char"/>
    <w:basedOn w:val="DefaultParagraphFont"/>
    <w:link w:val="TableText"/>
    <w:rsid w:val="00F84B78"/>
    <w:rPr>
      <w:rFonts w:ascii="Calibri" w:eastAsia="Times" w:hAnsi="Calibri" w:cs="Arial"/>
      <w:szCs w:val="16"/>
      <w:lang w:eastAsia="de-DE"/>
    </w:rPr>
  </w:style>
  <w:style w:type="paragraph" w:customStyle="1" w:styleId="tablebullet2">
    <w:name w:val="table bullet 2"/>
    <w:basedOn w:val="Tablebullet"/>
    <w:link w:val="tablebullet2Char"/>
    <w:qFormat/>
    <w:rsid w:val="007721E7"/>
    <w:pPr>
      <w:numPr>
        <w:numId w:val="2"/>
      </w:numPr>
      <w:ind w:left="924" w:hanging="357"/>
    </w:pPr>
  </w:style>
  <w:style w:type="character" w:customStyle="1" w:styleId="tablebullet2Char">
    <w:name w:val="table bullet 2 Char"/>
    <w:basedOn w:val="TablebulletChar"/>
    <w:link w:val="tablebullet2"/>
    <w:rsid w:val="007721E7"/>
    <w:rPr>
      <w:rFonts w:eastAsia="Times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3F71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713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customStyle="1" w:styleId="Title2">
    <w:name w:val="Title 2"/>
    <w:basedOn w:val="Heading2"/>
    <w:rsid w:val="003F7132"/>
    <w:pPr>
      <w:jc w:val="center"/>
    </w:pPr>
    <w:rPr>
      <w:rFonts w:ascii="Times New Roman" w:hAnsi="Times New Roman"/>
      <w:i/>
      <w:color w:val="auto"/>
    </w:rPr>
  </w:style>
  <w:style w:type="paragraph" w:styleId="BodyText">
    <w:name w:val="Body Text"/>
    <w:basedOn w:val="Normal"/>
    <w:link w:val="BodyTextChar"/>
    <w:uiPriority w:val="99"/>
    <w:unhideWhenUsed/>
    <w:rsid w:val="00F116AD"/>
    <w:pPr>
      <w:spacing w:after="120"/>
    </w:pPr>
    <w:rPr>
      <w:rFonts w:ascii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116AD"/>
    <w:rPr>
      <w:rFonts w:ascii="Calibri" w:eastAsia="Times" w:hAnsi="Calibri"/>
      <w:sz w:val="24"/>
      <w:szCs w:val="24"/>
      <w:lang w:val="de-DE" w:eastAsia="de-DE"/>
    </w:rPr>
  </w:style>
  <w:style w:type="paragraph" w:customStyle="1" w:styleId="TableTitle">
    <w:name w:val="Table Title"/>
    <w:basedOn w:val="Heading4"/>
    <w:rsid w:val="006761FC"/>
    <w:pPr>
      <w:spacing w:before="80" w:after="80"/>
    </w:pPr>
    <w:rPr>
      <w:rFonts w:ascii="Calibri" w:hAnsi="Calibri"/>
      <w:sz w:val="20"/>
      <w:szCs w:val="24"/>
      <w:lang w:val="en-CA"/>
    </w:rPr>
  </w:style>
  <w:style w:type="character" w:styleId="HTMLTypewriter">
    <w:name w:val="HTML Typewriter"/>
    <w:basedOn w:val="DefaultParagraphFont"/>
    <w:uiPriority w:val="99"/>
    <w:semiHidden/>
    <w:unhideWhenUsed/>
    <w:rsid w:val="00D7526F"/>
    <w:rPr>
      <w:rFonts w:ascii="Courier New" w:eastAsia="Calibri" w:hAnsi="Courier New" w:cs="Courier New" w:hint="default"/>
      <w:sz w:val="20"/>
      <w:szCs w:val="20"/>
    </w:rPr>
  </w:style>
  <w:style w:type="paragraph" w:styleId="Revision">
    <w:name w:val="Revision"/>
    <w:hidden/>
    <w:uiPriority w:val="99"/>
    <w:semiHidden/>
    <w:rsid w:val="00E4719E"/>
    <w:rPr>
      <w:rFonts w:ascii="Times New Roman" w:eastAsia="Times" w:hAnsi="Times New Roman"/>
      <w:sz w:val="28"/>
      <w:lang w:val="de-DE" w:eastAsia="de-DE"/>
    </w:rPr>
  </w:style>
  <w:style w:type="paragraph" w:customStyle="1" w:styleId="Motion">
    <w:name w:val="Motion"/>
    <w:basedOn w:val="Normal"/>
    <w:link w:val="MotionChar"/>
    <w:qFormat/>
    <w:rsid w:val="005A1AAC"/>
    <w:pPr>
      <w:spacing w:before="60" w:after="60"/>
      <w:ind w:left="34" w:hanging="34"/>
    </w:pPr>
    <w:rPr>
      <w:rFonts w:ascii="Calibri" w:hAnsi="Calibri"/>
      <w:b/>
      <w:i/>
      <w:sz w:val="16"/>
      <w:szCs w:val="16"/>
    </w:rPr>
  </w:style>
  <w:style w:type="character" w:customStyle="1" w:styleId="MotionChar">
    <w:name w:val="Motion Char"/>
    <w:basedOn w:val="DefaultParagraphFont"/>
    <w:link w:val="Motion"/>
    <w:rsid w:val="005A1AAC"/>
    <w:rPr>
      <w:rFonts w:eastAsia="Times"/>
      <w:b/>
      <w:i/>
      <w:sz w:val="16"/>
      <w:szCs w:val="16"/>
      <w:lang w:eastAsia="de-DE"/>
    </w:rPr>
  </w:style>
  <w:style w:type="table" w:styleId="TableGrid">
    <w:name w:val="Table Grid"/>
    <w:basedOn w:val="TableNormal"/>
    <w:rsid w:val="00E65BC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4E34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341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341E"/>
    <w:rPr>
      <w:rFonts w:ascii="Times New Roman" w:eastAsia="Times" w:hAnsi="Times New Roman"/>
      <w:lang w:val="de-DE" w:eastAsia="de-DE"/>
    </w:rPr>
  </w:style>
  <w:style w:type="character" w:styleId="Strong">
    <w:name w:val="Strong"/>
    <w:basedOn w:val="DefaultParagraphFont"/>
    <w:uiPriority w:val="22"/>
    <w:qFormat/>
    <w:rsid w:val="004A5B8E"/>
    <w:rPr>
      <w:b/>
      <w:bCs/>
    </w:rPr>
  </w:style>
  <w:style w:type="paragraph" w:styleId="BodyText2">
    <w:name w:val="Body Text 2"/>
    <w:basedOn w:val="Normal"/>
    <w:link w:val="BodyText2Char"/>
    <w:unhideWhenUsed/>
    <w:rsid w:val="00136D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6DF9"/>
    <w:rPr>
      <w:rFonts w:ascii="Times New Roman" w:eastAsia="Times" w:hAnsi="Times New Roman"/>
      <w:sz w:val="28"/>
      <w:lang w:val="de-DE" w:eastAsia="de-DE"/>
    </w:rPr>
  </w:style>
  <w:style w:type="paragraph" w:customStyle="1" w:styleId="Minutes">
    <w:name w:val="Minutes"/>
    <w:basedOn w:val="Normal"/>
    <w:link w:val="MinutesChar"/>
    <w:uiPriority w:val="99"/>
    <w:qFormat/>
    <w:rsid w:val="005A1AAC"/>
    <w:pPr>
      <w:spacing w:before="60" w:after="60"/>
      <w:ind w:left="318"/>
    </w:pPr>
    <w:rPr>
      <w:rFonts w:ascii="Comic Sans MS" w:eastAsia="Times New Roman" w:hAnsi="Comic Sans MS"/>
      <w:color w:val="984806" w:themeColor="accent6" w:themeShade="80"/>
      <w:sz w:val="16"/>
      <w:szCs w:val="16"/>
      <w:lang w:val="en-US" w:eastAsia="en-US"/>
    </w:rPr>
  </w:style>
  <w:style w:type="character" w:customStyle="1" w:styleId="MinutesChar">
    <w:name w:val="Minutes Char"/>
    <w:basedOn w:val="DefaultParagraphFont"/>
    <w:link w:val="Minutes"/>
    <w:uiPriority w:val="99"/>
    <w:locked/>
    <w:rsid w:val="005A1AAC"/>
    <w:rPr>
      <w:rFonts w:ascii="Comic Sans MS" w:eastAsia="Times New Roman" w:hAnsi="Comic Sans MS"/>
      <w:color w:val="984806" w:themeColor="accent6" w:themeShade="8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D53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45D3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193511"/>
    <w:pPr>
      <w:numPr>
        <w:numId w:val="4"/>
      </w:numPr>
      <w:contextualSpacing/>
    </w:pPr>
    <w:rPr>
      <w:rFonts w:ascii="Calibri" w:eastAsia="Calibri" w:hAnsi="Calibri"/>
      <w:sz w:val="18"/>
      <w:szCs w:val="18"/>
      <w:lang w:eastAsia="en-US"/>
    </w:rPr>
  </w:style>
  <w:style w:type="paragraph" w:customStyle="1" w:styleId="Minutesbullet">
    <w:name w:val="Minutes bullet"/>
    <w:basedOn w:val="Minutes"/>
    <w:qFormat/>
    <w:rsid w:val="007956C7"/>
    <w:pPr>
      <w:numPr>
        <w:numId w:val="11"/>
      </w:numPr>
    </w:pPr>
  </w:style>
  <w:style w:type="paragraph" w:styleId="ListBullet3">
    <w:name w:val="List Bullet 3"/>
    <w:aliases w:val="Minutes indent"/>
    <w:basedOn w:val="Minutesbullet"/>
    <w:uiPriority w:val="99"/>
    <w:unhideWhenUsed/>
    <w:rsid w:val="007956C7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83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90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38994567">
                      <w:marLeft w:val="61"/>
                      <w:marRight w:val="61"/>
                      <w:marTop w:val="61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74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hl7.org/about/GlobalMembershipDirectory/global_directory_detail.cfm?unique_id=33453&amp;affiliate_code=HL7INT" TargetMode="External"/><Relationship Id="rId10" Type="http://schemas.openxmlformats.org/officeDocument/2006/relationships/hyperlink" Target="http://www.hl7.org/documentcenter/public/wg/intl/minutes/HL7%20International%20Council%20Thursday%20September%2022,%202016%20(Baltimore)%20Minutes%20draf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CA25-C8C0-8F4F-A911-F63F3A1F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1433</Words>
  <Characters>8170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9584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http://www.hl7.org/Special/committees/international/minutes.cfm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Melva Peters</cp:lastModifiedBy>
  <cp:revision>82</cp:revision>
  <cp:lastPrinted>2012-09-04T07:10:00Z</cp:lastPrinted>
  <dcterms:created xsi:type="dcterms:W3CDTF">2017-01-19T18:57:00Z</dcterms:created>
  <dcterms:modified xsi:type="dcterms:W3CDTF">2017-04-13T16:04:00Z</dcterms:modified>
</cp:coreProperties>
</file>